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4.xml" ContentType="application/vnd.openxmlformats-officedocument.wordprocessingml.footer+xml"/>
  <Override PartName="/word/header31.xml" ContentType="application/vnd.openxmlformats-officedocument.wordprocessingml.header+xml"/>
  <Override PartName="/word/footer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6.xml" ContentType="application/vnd.openxmlformats-officedocument.wordprocessingml.footer+xml"/>
  <Override PartName="/word/header40.xml" ContentType="application/vnd.openxmlformats-officedocument.wordprocessingml.header+xml"/>
  <Override PartName="/word/footer7.xml" ContentType="application/vnd.openxmlformats-officedocument.wordprocessingml.footer+xml"/>
  <Override PartName="/word/header41.xml" ContentType="application/vnd.openxmlformats-officedocument.wordprocessingml.header+xml"/>
  <Override PartName="/word/footer8.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4.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20"/>
        <w:tblpPr w:leftFromText="141" w:rightFromText="141" w:vertAnchor="text" w:horzAnchor="margin" w:tblpY="6"/>
        <w:tblW w:w="9067" w:type="dxa"/>
        <w:tblLook w:val="04A0" w:firstRow="1" w:lastRow="0" w:firstColumn="1" w:lastColumn="0" w:noHBand="0" w:noVBand="1"/>
      </w:tblPr>
      <w:tblGrid>
        <w:gridCol w:w="1413"/>
        <w:gridCol w:w="1559"/>
        <w:gridCol w:w="3828"/>
        <w:gridCol w:w="2267"/>
      </w:tblGrid>
      <w:tr w:rsidR="00EB2846" w:rsidRPr="00051010" w14:paraId="55CCEA77" w14:textId="77777777" w:rsidTr="00E9284D">
        <w:trPr>
          <w:trHeight w:val="276"/>
        </w:trPr>
        <w:tc>
          <w:tcPr>
            <w:tcW w:w="9067" w:type="dxa"/>
            <w:gridSpan w:val="4"/>
            <w:shd w:val="clear" w:color="auto" w:fill="EEECE1" w:themeFill="background2"/>
          </w:tcPr>
          <w:p w14:paraId="739C7F4F" w14:textId="77777777" w:rsidR="00EB2846" w:rsidRPr="00051010" w:rsidRDefault="00EB2846" w:rsidP="00E9284D">
            <w:pPr>
              <w:jc w:val="center"/>
              <w:rPr>
                <w:rStyle w:val="Ledetekst"/>
                <w:sz w:val="16"/>
                <w:szCs w:val="16"/>
              </w:rPr>
            </w:pPr>
            <w:r w:rsidRPr="00051010">
              <w:rPr>
                <w:rStyle w:val="Ledetekst"/>
                <w:sz w:val="16"/>
                <w:szCs w:val="16"/>
              </w:rPr>
              <w:t>Endringslogg</w:t>
            </w:r>
          </w:p>
        </w:tc>
      </w:tr>
      <w:tr w:rsidR="00EB2846" w:rsidRPr="00051010" w14:paraId="19FDF481" w14:textId="77777777" w:rsidTr="00E9284D">
        <w:trPr>
          <w:trHeight w:val="280"/>
        </w:trPr>
        <w:tc>
          <w:tcPr>
            <w:tcW w:w="1413" w:type="dxa"/>
            <w:shd w:val="clear" w:color="auto" w:fill="EEECE1" w:themeFill="background2"/>
          </w:tcPr>
          <w:p w14:paraId="314BBF4F" w14:textId="77777777" w:rsidR="00EB2846" w:rsidRPr="00051010" w:rsidRDefault="00EB2846" w:rsidP="00E9284D">
            <w:pPr>
              <w:rPr>
                <w:rStyle w:val="Ledetekst"/>
                <w:sz w:val="16"/>
                <w:szCs w:val="16"/>
              </w:rPr>
            </w:pPr>
            <w:r w:rsidRPr="00051010">
              <w:rPr>
                <w:rStyle w:val="Ledetekst"/>
                <w:sz w:val="16"/>
                <w:szCs w:val="16"/>
              </w:rPr>
              <w:t>Versjon</w:t>
            </w:r>
          </w:p>
        </w:tc>
        <w:tc>
          <w:tcPr>
            <w:tcW w:w="1559" w:type="dxa"/>
            <w:shd w:val="clear" w:color="auto" w:fill="EEECE1" w:themeFill="background2"/>
          </w:tcPr>
          <w:p w14:paraId="41F6F8A4" w14:textId="77777777" w:rsidR="00EB2846" w:rsidRPr="00051010" w:rsidRDefault="00EB2846" w:rsidP="00E9284D">
            <w:pPr>
              <w:rPr>
                <w:rStyle w:val="Ledetekst"/>
                <w:sz w:val="16"/>
                <w:szCs w:val="16"/>
              </w:rPr>
            </w:pPr>
            <w:r w:rsidRPr="00051010">
              <w:rPr>
                <w:rStyle w:val="Ledetekst"/>
                <w:sz w:val="16"/>
                <w:szCs w:val="16"/>
              </w:rPr>
              <w:t>Dato</w:t>
            </w:r>
          </w:p>
        </w:tc>
        <w:tc>
          <w:tcPr>
            <w:tcW w:w="3828" w:type="dxa"/>
            <w:shd w:val="clear" w:color="auto" w:fill="EEECE1" w:themeFill="background2"/>
          </w:tcPr>
          <w:p w14:paraId="3AAD753C" w14:textId="77777777" w:rsidR="00EB2846" w:rsidRPr="00051010" w:rsidRDefault="00EB2846" w:rsidP="00E9284D">
            <w:pPr>
              <w:rPr>
                <w:rStyle w:val="Ledetekst"/>
                <w:sz w:val="16"/>
                <w:szCs w:val="16"/>
              </w:rPr>
            </w:pPr>
            <w:r w:rsidRPr="00051010">
              <w:rPr>
                <w:rStyle w:val="Ledetekst"/>
                <w:sz w:val="16"/>
                <w:szCs w:val="16"/>
              </w:rPr>
              <w:t>Endring utført av</w:t>
            </w:r>
          </w:p>
        </w:tc>
        <w:tc>
          <w:tcPr>
            <w:tcW w:w="2267" w:type="dxa"/>
            <w:shd w:val="clear" w:color="auto" w:fill="EEECE1" w:themeFill="background2"/>
          </w:tcPr>
          <w:p w14:paraId="2B77477B" w14:textId="77777777" w:rsidR="00EB2846" w:rsidRPr="00051010" w:rsidRDefault="00EB2846" w:rsidP="00E9284D">
            <w:pPr>
              <w:rPr>
                <w:rStyle w:val="Ledetekst"/>
                <w:sz w:val="16"/>
                <w:szCs w:val="16"/>
              </w:rPr>
            </w:pPr>
            <w:r w:rsidRPr="00051010">
              <w:rPr>
                <w:rStyle w:val="Ledetekst"/>
                <w:sz w:val="16"/>
                <w:szCs w:val="16"/>
              </w:rPr>
              <w:tab/>
            </w:r>
            <w:r w:rsidRPr="00051010">
              <w:rPr>
                <w:rStyle w:val="Ledetekst"/>
                <w:sz w:val="16"/>
                <w:szCs w:val="16"/>
              </w:rPr>
              <w:tab/>
            </w:r>
          </w:p>
        </w:tc>
      </w:tr>
      <w:sdt>
        <w:sdtPr>
          <w:rPr>
            <w:lang w:eastAsia="en-US"/>
          </w:rPr>
          <w:id w:val="-1700472891"/>
          <w15:repeatingSection/>
        </w:sdtPr>
        <w:sdtEndPr/>
        <w:sdtContent>
          <w:sdt>
            <w:sdtPr>
              <w:rPr>
                <w:lang w:eastAsia="en-US"/>
              </w:rPr>
              <w:id w:val="-1603253375"/>
              <w:placeholder>
                <w:docPart w:val="8A57A143D9284FB2B9CBD91976449AA7"/>
              </w:placeholder>
              <w15:repeatingSectionItem/>
            </w:sdtPr>
            <w:sdtEndPr/>
            <w:sdtContent>
              <w:tr w:rsidR="00EB2846" w:rsidRPr="00051010" w14:paraId="399E3CCB" w14:textId="77777777" w:rsidTr="00E9284D">
                <w:trPr>
                  <w:trHeight w:val="340"/>
                </w:trPr>
                <w:tc>
                  <w:tcPr>
                    <w:tcW w:w="1413" w:type="dxa"/>
                  </w:tcPr>
                  <w:p w14:paraId="3E99C2E5" w14:textId="16A0D53B" w:rsidR="00EB2846" w:rsidRPr="00051010" w:rsidRDefault="00EB2846" w:rsidP="00FB3173">
                    <w:pPr>
                      <w:pStyle w:val="Listeavsnitt"/>
                      <w:numPr>
                        <w:ilvl w:val="0"/>
                        <w:numId w:val="11"/>
                      </w:numPr>
                      <w:ind w:left="313" w:hanging="284"/>
                      <w:rPr>
                        <w:lang w:eastAsia="en-US"/>
                      </w:rPr>
                    </w:pPr>
                  </w:p>
                </w:tc>
                <w:sdt>
                  <w:sdtPr>
                    <w:id w:val="898936354"/>
                    <w:placeholder>
                      <w:docPart w:val="EDA887BB44304EFC8E337855CCBE361E"/>
                    </w:placeholder>
                    <w:date w:fullDate="2021-10-01T00:00:00Z">
                      <w:dateFormat w:val="dd.MM.yyyy"/>
                      <w:lid w:val="nb-NO"/>
                      <w:storeMappedDataAs w:val="dateTime"/>
                      <w:calendar w:val="gregorian"/>
                    </w:date>
                  </w:sdtPr>
                  <w:sdtEndPr/>
                  <w:sdtContent>
                    <w:tc>
                      <w:tcPr>
                        <w:tcW w:w="1559" w:type="dxa"/>
                      </w:tcPr>
                      <w:p w14:paraId="2BD6905A" w14:textId="7D540A8B" w:rsidR="00EB2846" w:rsidRPr="00051010" w:rsidRDefault="002551B4" w:rsidP="00E9284D">
                        <w:pPr>
                          <w:rPr>
                            <w:rStyle w:val="Ledetekst"/>
                            <w:sz w:val="16"/>
                            <w:szCs w:val="16"/>
                          </w:rPr>
                        </w:pPr>
                        <w:r w:rsidRPr="00051010">
                          <w:t>01.10.2021</w:t>
                        </w:r>
                      </w:p>
                    </w:tc>
                  </w:sdtContent>
                </w:sdt>
                <w:sdt>
                  <w:sdtPr>
                    <w:id w:val="561525715"/>
                    <w:placeholder>
                      <w:docPart w:val="066B59EB6DF34C2797B4CD9479EE8F83"/>
                    </w:placeholder>
                    <w:showingPlcHdr/>
                    <w:text/>
                  </w:sdtPr>
                  <w:sdtEndPr/>
                  <w:sdtContent>
                    <w:tc>
                      <w:tcPr>
                        <w:tcW w:w="3828" w:type="dxa"/>
                      </w:tcPr>
                      <w:p w14:paraId="616C9945" w14:textId="77777777" w:rsidR="00EB2846" w:rsidRPr="00051010" w:rsidRDefault="00EB2846" w:rsidP="00E9284D">
                        <w:pPr>
                          <w:rPr>
                            <w:rStyle w:val="Ledetekst"/>
                            <w:sz w:val="16"/>
                            <w:szCs w:val="16"/>
                          </w:rPr>
                        </w:pPr>
                        <w:r w:rsidRPr="00051010">
                          <w:rPr>
                            <w:rStyle w:val="Plassholdertekst"/>
                          </w:rPr>
                          <w:t>Fyll inn</w:t>
                        </w:r>
                      </w:p>
                    </w:tc>
                  </w:sdtContent>
                </w:sdt>
                <w:tc>
                  <w:tcPr>
                    <w:tcW w:w="2267" w:type="dxa"/>
                  </w:tcPr>
                  <w:p w14:paraId="1E40DE56" w14:textId="17CA5AEA" w:rsidR="00EB2846" w:rsidRPr="00051010" w:rsidRDefault="00B07A59" w:rsidP="00E9284D">
                    <w:pPr>
                      <w:rPr>
                        <w:rStyle w:val="Ledetekst"/>
                        <w:sz w:val="16"/>
                        <w:szCs w:val="16"/>
                      </w:rPr>
                    </w:pPr>
                    <w:sdt>
                      <w:sdtPr>
                        <w:rPr>
                          <w:sz w:val="18"/>
                        </w:rPr>
                        <w:id w:val="-2061397672"/>
                        <w:placeholder>
                          <w:docPart w:val="2FDC1467B8254964A6EBC72F190EA552"/>
                        </w:placeholder>
                        <w:showingPlcHdr/>
                        <w:text/>
                      </w:sdtPr>
                      <w:sdtEndPr>
                        <w:rPr>
                          <w:sz w:val="20"/>
                        </w:rPr>
                      </w:sdtEndPr>
                      <w:sdtContent>
                        <w:r w:rsidR="00EB2846" w:rsidRPr="00051010">
                          <w:rPr>
                            <w:rStyle w:val="Plassholdertekst"/>
                          </w:rPr>
                          <w:t>Fyll inn</w:t>
                        </w:r>
                      </w:sdtContent>
                    </w:sdt>
                  </w:p>
                </w:tc>
              </w:tr>
            </w:sdtContent>
          </w:sdt>
          <w:sdt>
            <w:sdtPr>
              <w:rPr>
                <w:lang w:eastAsia="en-US"/>
              </w:rPr>
              <w:id w:val="80576835"/>
              <w:placeholder>
                <w:docPart w:val="41540CB8D02C4C1D885BE258726E9F00"/>
              </w:placeholder>
              <w15:repeatingSectionItem/>
            </w:sdtPr>
            <w:sdtEndPr/>
            <w:sdtContent>
              <w:tr w:rsidR="002551B4" w:rsidRPr="00051010" w14:paraId="5F55D159" w14:textId="77777777" w:rsidTr="00E9284D">
                <w:trPr>
                  <w:trHeight w:val="340"/>
                </w:trPr>
                <w:tc>
                  <w:tcPr>
                    <w:tcW w:w="1413" w:type="dxa"/>
                  </w:tcPr>
                  <w:p w14:paraId="3A33BAD2" w14:textId="77777777" w:rsidR="002551B4" w:rsidRPr="00051010" w:rsidRDefault="002551B4" w:rsidP="00FB3173">
                    <w:pPr>
                      <w:pStyle w:val="Listeavsnitt"/>
                      <w:numPr>
                        <w:ilvl w:val="0"/>
                        <w:numId w:val="11"/>
                      </w:numPr>
                      <w:ind w:left="313" w:hanging="284"/>
                      <w:rPr>
                        <w:lang w:eastAsia="en-US"/>
                      </w:rPr>
                    </w:pPr>
                  </w:p>
                </w:tc>
                <w:sdt>
                  <w:sdtPr>
                    <w:id w:val="1326012528"/>
                    <w:placeholder>
                      <w:docPart w:val="40A8E6EFB84140E7B08C9AADD9348E0F"/>
                    </w:placeholder>
                    <w:date w:fullDate="2022-04-01T00:00:00Z">
                      <w:dateFormat w:val="dd.MM.yyyy"/>
                      <w:lid w:val="nb-NO"/>
                      <w:storeMappedDataAs w:val="dateTime"/>
                      <w:calendar w:val="gregorian"/>
                    </w:date>
                  </w:sdtPr>
                  <w:sdtEndPr/>
                  <w:sdtContent>
                    <w:tc>
                      <w:tcPr>
                        <w:tcW w:w="1559" w:type="dxa"/>
                      </w:tcPr>
                      <w:p w14:paraId="6D92E194" w14:textId="5571B4CD" w:rsidR="002551B4" w:rsidRPr="00051010" w:rsidRDefault="002551B4" w:rsidP="003865B0">
                        <w:pPr>
                          <w:rPr>
                            <w:rStyle w:val="Ledetekst"/>
                            <w:sz w:val="16"/>
                            <w:szCs w:val="16"/>
                          </w:rPr>
                        </w:pPr>
                        <w:r w:rsidRPr="00051010">
                          <w:t>01.04.2022</w:t>
                        </w:r>
                      </w:p>
                    </w:tc>
                  </w:sdtContent>
                </w:sdt>
                <w:sdt>
                  <w:sdtPr>
                    <w:id w:val="119735135"/>
                    <w:placeholder>
                      <w:docPart w:val="52E0980CF56241D6A9D1619600ADAB13"/>
                    </w:placeholder>
                    <w:text/>
                  </w:sdtPr>
                  <w:sdtEndPr/>
                  <w:sdtContent>
                    <w:tc>
                      <w:tcPr>
                        <w:tcW w:w="3828" w:type="dxa"/>
                      </w:tcPr>
                      <w:p w14:paraId="36E4DC0F" w14:textId="4D2D3A49" w:rsidR="002551B4" w:rsidRPr="00051010" w:rsidRDefault="00A45690" w:rsidP="003865B0">
                        <w:pPr>
                          <w:rPr>
                            <w:rStyle w:val="Ledetekst"/>
                            <w:sz w:val="16"/>
                            <w:szCs w:val="16"/>
                          </w:rPr>
                        </w:pPr>
                        <w:proofErr w:type="spellStart"/>
                        <w:r w:rsidRPr="00051010">
                          <w:t>agngro</w:t>
                        </w:r>
                        <w:proofErr w:type="spellEnd"/>
                      </w:p>
                    </w:tc>
                  </w:sdtContent>
                </w:sdt>
                <w:tc>
                  <w:tcPr>
                    <w:tcW w:w="2267" w:type="dxa"/>
                  </w:tcPr>
                  <w:p w14:paraId="04DAF781" w14:textId="59FD7339" w:rsidR="002551B4" w:rsidRPr="00051010" w:rsidRDefault="00B07A59" w:rsidP="00E9284D">
                    <w:pPr>
                      <w:rPr>
                        <w:rStyle w:val="Ledetekst"/>
                        <w:sz w:val="16"/>
                        <w:szCs w:val="16"/>
                      </w:rPr>
                    </w:pPr>
                    <w:sdt>
                      <w:sdtPr>
                        <w:rPr>
                          <w:sz w:val="18"/>
                        </w:rPr>
                        <w:id w:val="-1487235420"/>
                        <w:placeholder>
                          <w:docPart w:val="F411D38A242C4565B2067FA76B1E6B4F"/>
                        </w:placeholder>
                        <w:text/>
                      </w:sdtPr>
                      <w:sdtEndPr>
                        <w:rPr>
                          <w:sz w:val="20"/>
                        </w:rPr>
                      </w:sdtEndPr>
                      <w:sdtContent>
                        <w:r w:rsidR="002551B4" w:rsidRPr="00051010">
                          <w:rPr>
                            <w:sz w:val="18"/>
                          </w:rPr>
                          <w:t>Endringer er utført som følge av situasjonen i Ukraina. Se egen logg for spesifisering.</w:t>
                        </w:r>
                      </w:sdtContent>
                    </w:sdt>
                  </w:p>
                </w:tc>
              </w:tr>
            </w:sdtContent>
          </w:sdt>
          <w:sdt>
            <w:sdtPr>
              <w:rPr>
                <w:lang w:eastAsia="en-US"/>
              </w:rPr>
              <w:id w:val="164987103"/>
              <w:placeholder>
                <w:docPart w:val="105BA38141A9437B909E9C89A02CDBA3"/>
              </w:placeholder>
              <w15:repeatingSectionItem/>
            </w:sdtPr>
            <w:sdtEndPr/>
            <w:sdtContent>
              <w:tr w:rsidR="00A45690" w:rsidRPr="00051010" w14:paraId="68C45AD5" w14:textId="77777777" w:rsidTr="00E9284D">
                <w:trPr>
                  <w:trHeight w:val="340"/>
                </w:trPr>
                <w:tc>
                  <w:tcPr>
                    <w:tcW w:w="1413" w:type="dxa"/>
                  </w:tcPr>
                  <w:p w14:paraId="342CAFD6" w14:textId="77777777" w:rsidR="00A45690" w:rsidRPr="00051010" w:rsidRDefault="00A45690" w:rsidP="00FB3173">
                    <w:pPr>
                      <w:pStyle w:val="Listeavsnitt"/>
                      <w:numPr>
                        <w:ilvl w:val="0"/>
                        <w:numId w:val="11"/>
                      </w:numPr>
                      <w:ind w:left="313" w:hanging="284"/>
                      <w:rPr>
                        <w:lang w:eastAsia="en-US"/>
                      </w:rPr>
                    </w:pPr>
                  </w:p>
                </w:tc>
                <w:sdt>
                  <w:sdtPr>
                    <w:id w:val="1024065808"/>
                    <w:placeholder>
                      <w:docPart w:val="6E660729657F46E18DE28DD25E907C46"/>
                    </w:placeholder>
                    <w:date w:fullDate="2022-09-01T00:00:00Z">
                      <w:dateFormat w:val="dd.MM.yyyy"/>
                      <w:lid w:val="nb-NO"/>
                      <w:storeMappedDataAs w:val="dateTime"/>
                      <w:calendar w:val="gregorian"/>
                    </w:date>
                  </w:sdtPr>
                  <w:sdtEndPr/>
                  <w:sdtContent>
                    <w:tc>
                      <w:tcPr>
                        <w:tcW w:w="1559" w:type="dxa"/>
                      </w:tcPr>
                      <w:p w14:paraId="31626C3A" w14:textId="5C8B0B34" w:rsidR="00A45690" w:rsidRPr="00051010" w:rsidRDefault="00051010" w:rsidP="00AD248A">
                        <w:pPr>
                          <w:rPr>
                            <w:rStyle w:val="Ledetekst"/>
                            <w:sz w:val="16"/>
                            <w:szCs w:val="16"/>
                          </w:rPr>
                        </w:pPr>
                        <w:r>
                          <w:t>01.09.2022</w:t>
                        </w:r>
                      </w:p>
                    </w:tc>
                  </w:sdtContent>
                </w:sdt>
                <w:sdt>
                  <w:sdtPr>
                    <w:id w:val="229125925"/>
                    <w:placeholder>
                      <w:docPart w:val="77DE814D95F54106A423B141D53FE1A2"/>
                    </w:placeholder>
                    <w:text/>
                  </w:sdtPr>
                  <w:sdtEndPr/>
                  <w:sdtContent>
                    <w:tc>
                      <w:tcPr>
                        <w:tcW w:w="3828" w:type="dxa"/>
                      </w:tcPr>
                      <w:p w14:paraId="27DEAB7D" w14:textId="6153F29B" w:rsidR="00A45690" w:rsidRPr="00051010" w:rsidRDefault="00A45690" w:rsidP="00AD248A">
                        <w:pPr>
                          <w:rPr>
                            <w:rStyle w:val="Ledetekst"/>
                            <w:sz w:val="16"/>
                            <w:szCs w:val="16"/>
                          </w:rPr>
                        </w:pPr>
                        <w:proofErr w:type="spellStart"/>
                        <w:r w:rsidRPr="00051010">
                          <w:t>agngro</w:t>
                        </w:r>
                        <w:proofErr w:type="spellEnd"/>
                      </w:p>
                    </w:tc>
                  </w:sdtContent>
                </w:sdt>
                <w:tc>
                  <w:tcPr>
                    <w:tcW w:w="2267" w:type="dxa"/>
                  </w:tcPr>
                  <w:p w14:paraId="246599A7" w14:textId="77FECED6" w:rsidR="00A45690" w:rsidRPr="00051010" w:rsidRDefault="00B07A59" w:rsidP="00E9284D">
                    <w:pPr>
                      <w:rPr>
                        <w:rStyle w:val="Ledetekst"/>
                        <w:sz w:val="16"/>
                        <w:szCs w:val="16"/>
                      </w:rPr>
                    </w:pPr>
                    <w:sdt>
                      <w:sdtPr>
                        <w:rPr>
                          <w:sz w:val="18"/>
                        </w:rPr>
                        <w:id w:val="-191613417"/>
                        <w:placeholder>
                          <w:docPart w:val="C104DA45E89C42BEAA8DC369C8D9A269"/>
                        </w:placeholder>
                        <w:text/>
                      </w:sdtPr>
                      <w:sdtEndPr>
                        <w:rPr>
                          <w:sz w:val="20"/>
                        </w:rPr>
                      </w:sdtEndPr>
                      <w:sdtContent>
                        <w:r w:rsidR="002123AD" w:rsidRPr="00051010">
                          <w:rPr>
                            <w:sz w:val="18"/>
                          </w:rPr>
                          <w:t xml:space="preserve">Nye bestemmelser pga. </w:t>
                        </w:r>
                        <w:proofErr w:type="gramStart"/>
                        <w:r w:rsidR="002123AD" w:rsidRPr="00051010">
                          <w:rPr>
                            <w:sz w:val="18"/>
                          </w:rPr>
                          <w:t xml:space="preserve">sanksjonslovgivningen, </w:t>
                        </w:r>
                        <w:r w:rsidR="004E6140" w:rsidRPr="00051010">
                          <w:rPr>
                            <w:sz w:val="18"/>
                          </w:rPr>
                          <w:t xml:space="preserve"> nye</w:t>
                        </w:r>
                        <w:proofErr w:type="gramEnd"/>
                        <w:r w:rsidR="004E6140" w:rsidRPr="00051010">
                          <w:rPr>
                            <w:sz w:val="18"/>
                          </w:rPr>
                          <w:t xml:space="preserve"> asfaltbestemmelser</w:t>
                        </w:r>
                        <w:r w:rsidR="002123AD" w:rsidRPr="00051010">
                          <w:rPr>
                            <w:sz w:val="18"/>
                          </w:rPr>
                          <w:t xml:space="preserve"> pga. reviderte håndbøker, og andre mindre rettelser. </w:t>
                        </w:r>
                      </w:sdtContent>
                    </w:sdt>
                  </w:p>
                </w:tc>
              </w:tr>
            </w:sdtContent>
          </w:sdt>
        </w:sdtContent>
      </w:sdt>
    </w:tbl>
    <w:sdt>
      <w:sdtPr>
        <w:tag w:val="UnofficialTitle"/>
        <w:id w:val="10007"/>
        <w:placeholder>
          <w:docPart w:val="FEACB8AEE6B94525A0937C178BC5AFBD"/>
        </w:placeholder>
        <w:dataBinding w:prefixMappings="xmlns:gbs='http://www.software-innovation.no/growBusinessDocument'" w:xpath="/gbs:GrowBusinessDocument/gbs:UnofficialTitle[@gbs:key='10007']" w:storeItemID="{7FC92DAA-4341-4F86-BF25-483B2F66629D}"/>
        <w:text/>
      </w:sdtPr>
      <w:sdtEndPr/>
      <w:sdtContent>
        <w:p w14:paraId="2C8F6B40" w14:textId="27BA6E32" w:rsidR="00FB3173" w:rsidRPr="00051010" w:rsidRDefault="001A1828" w:rsidP="002123AD">
          <w:pPr>
            <w:pStyle w:val="Tittel"/>
          </w:pPr>
          <w:proofErr w:type="spellStart"/>
          <w:r w:rsidRPr="00051010">
            <w:t>Maldokument</w:t>
          </w:r>
          <w:proofErr w:type="spellEnd"/>
          <w:r w:rsidRPr="00051010">
            <w:t xml:space="preserve"> byggekontrakter - Under EØS-terskelverdi – NS 8406 – Åpen tilbudskonkurranse</w:t>
          </w:r>
        </w:p>
      </w:sdtContent>
    </w:sdt>
    <w:bookmarkStart w:id="0" w:name="Start" w:displacedByCustomXml="prev"/>
    <w:bookmarkEnd w:id="0" w:displacedByCustomXml="prev"/>
    <w:p w14:paraId="784CEE68" w14:textId="77777777" w:rsidR="00FB3173" w:rsidRPr="00051010" w:rsidRDefault="00FB3173" w:rsidP="0073636D"/>
    <w:p w14:paraId="4F5B2877" w14:textId="77777777" w:rsidR="006312CB" w:rsidRPr="00051010" w:rsidRDefault="006312CB" w:rsidP="0073636D">
      <w:pPr>
        <w:sectPr w:rsidR="006312CB" w:rsidRPr="00051010" w:rsidSect="006312C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585" w:right="1418" w:bottom="1077" w:left="1701" w:header="993" w:footer="709" w:gutter="0"/>
          <w:pgNumType w:start="1"/>
          <w:cols w:space="708"/>
          <w:titlePg/>
          <w:docGrid w:linePitch="360"/>
        </w:sectPr>
      </w:pPr>
    </w:p>
    <w:p w14:paraId="043FDAC4" w14:textId="1AF1F545" w:rsidR="00FB3173" w:rsidRPr="00051010" w:rsidRDefault="00FB3173" w:rsidP="0073636D"/>
    <w:p w14:paraId="558C1746" w14:textId="77777777" w:rsidR="00FB3173" w:rsidRPr="00051010" w:rsidRDefault="00FB3173" w:rsidP="0073636D"/>
    <w:p w14:paraId="2BCAE35A" w14:textId="77777777" w:rsidR="00FB3173" w:rsidRPr="00051010" w:rsidRDefault="00FB3173" w:rsidP="0073636D"/>
    <w:p w14:paraId="60CAC6F2" w14:textId="77777777" w:rsidR="00FB3173" w:rsidRPr="00051010" w:rsidRDefault="00FB3173" w:rsidP="0073636D"/>
    <w:p w14:paraId="372814F4" w14:textId="77777777" w:rsidR="00FB3173" w:rsidRPr="00051010" w:rsidRDefault="00FB3173" w:rsidP="0073636D"/>
    <w:p w14:paraId="227ABCD3" w14:textId="77777777" w:rsidR="00FB3173" w:rsidRPr="00051010" w:rsidRDefault="00FB3173" w:rsidP="0073636D"/>
    <w:p w14:paraId="039211DE" w14:textId="77777777" w:rsidR="00FB3173" w:rsidRPr="00051010" w:rsidRDefault="00FB3173" w:rsidP="0073636D"/>
    <w:p w14:paraId="2218BF8E" w14:textId="77777777" w:rsidR="00FB3173" w:rsidRPr="00051010" w:rsidRDefault="00FB3173" w:rsidP="0073636D"/>
    <w:p w14:paraId="115EAC58" w14:textId="77777777" w:rsidR="00FB3173" w:rsidRPr="00051010" w:rsidRDefault="00FB3173" w:rsidP="0073636D"/>
    <w:p w14:paraId="433BBEC7" w14:textId="77777777" w:rsidR="00FB3173" w:rsidRPr="00051010" w:rsidRDefault="00FB3173" w:rsidP="00FB3173">
      <w:pPr>
        <w:pStyle w:val="Overskrift1"/>
        <w:ind w:left="360" w:hanging="360"/>
      </w:pPr>
    </w:p>
    <w:p w14:paraId="6612A923" w14:textId="77777777" w:rsidR="00FB3173" w:rsidRPr="00051010" w:rsidRDefault="00FB3173" w:rsidP="00FB3173"/>
    <w:p w14:paraId="74EFA38A" w14:textId="77777777" w:rsidR="00FB3173" w:rsidRPr="00051010" w:rsidRDefault="00FB3173" w:rsidP="00FB3173"/>
    <w:p w14:paraId="2861E0B1" w14:textId="77777777" w:rsidR="00FB3173" w:rsidRPr="00051010" w:rsidRDefault="00FB3173" w:rsidP="00FB3173"/>
    <w:p w14:paraId="1E066663" w14:textId="77777777" w:rsidR="00FB3173" w:rsidRPr="00051010" w:rsidRDefault="00FB3173" w:rsidP="00FB3173"/>
    <w:p w14:paraId="769294F7" w14:textId="77777777" w:rsidR="00FB3173" w:rsidRPr="00051010" w:rsidRDefault="00FB3173" w:rsidP="00FB3173"/>
    <w:p w14:paraId="7069BFFD" w14:textId="77777777" w:rsidR="00FB3173" w:rsidRPr="00051010" w:rsidRDefault="00FB3173" w:rsidP="00FB3173"/>
    <w:p w14:paraId="23F73B48" w14:textId="77777777" w:rsidR="00FB3173" w:rsidRPr="00051010" w:rsidRDefault="00FB3173" w:rsidP="00FB3173"/>
    <w:p w14:paraId="5EAA020F" w14:textId="77777777" w:rsidR="00FB3173" w:rsidRPr="00051010" w:rsidRDefault="00FB3173" w:rsidP="00FB3173">
      <w:pPr>
        <w:rPr>
          <w:b/>
          <w:sz w:val="48"/>
          <w:szCs w:val="48"/>
        </w:rPr>
      </w:pPr>
      <w:r w:rsidRPr="00051010">
        <w:rPr>
          <w:b/>
          <w:sz w:val="48"/>
          <w:szCs w:val="48"/>
        </w:rPr>
        <w:t>Konkurransegrunnlag</w:t>
      </w:r>
    </w:p>
    <w:p w14:paraId="3B1DEF89" w14:textId="77777777" w:rsidR="00FB3173" w:rsidRPr="00051010" w:rsidRDefault="00FB3173" w:rsidP="00FB3173"/>
    <w:p w14:paraId="067B3ECD" w14:textId="77777777" w:rsidR="00FB3173" w:rsidRPr="00051010" w:rsidRDefault="00FB3173" w:rsidP="00FB3173">
      <w:pPr>
        <w:rPr>
          <w:b/>
          <w:bCs/>
          <w:sz w:val="40"/>
        </w:rPr>
      </w:pPr>
      <w:r w:rsidRPr="00051010">
        <w:rPr>
          <w:b/>
          <w:bCs/>
          <w:sz w:val="40"/>
        </w:rPr>
        <w:t xml:space="preserve">Prosjekt: </w:t>
      </w:r>
      <w:r w:rsidRPr="00051010">
        <w:rPr>
          <w:b/>
          <w:bCs/>
          <w:sz w:val="40"/>
          <w:highlight w:val="lightGray"/>
        </w:rPr>
        <w:t>Prosjektnavn</w:t>
      </w:r>
    </w:p>
    <w:p w14:paraId="412504C1" w14:textId="77777777" w:rsidR="00FB3173" w:rsidRPr="00051010" w:rsidRDefault="00FB3173" w:rsidP="00FB3173"/>
    <w:p w14:paraId="4434487D" w14:textId="77777777" w:rsidR="00FB3173" w:rsidRPr="00051010" w:rsidRDefault="00FB3173" w:rsidP="00FB3173">
      <w:pPr>
        <w:rPr>
          <w:b/>
          <w:bCs/>
          <w:sz w:val="40"/>
        </w:rPr>
      </w:pPr>
      <w:r w:rsidRPr="00051010">
        <w:rPr>
          <w:b/>
          <w:bCs/>
          <w:sz w:val="40"/>
        </w:rPr>
        <w:t xml:space="preserve">Parsell: </w:t>
      </w:r>
      <w:proofErr w:type="spellStart"/>
      <w:r w:rsidRPr="00051010">
        <w:rPr>
          <w:b/>
          <w:bCs/>
          <w:sz w:val="40"/>
          <w:highlight w:val="lightGray"/>
        </w:rPr>
        <w:t>Xxxxxx</w:t>
      </w:r>
      <w:proofErr w:type="spellEnd"/>
      <w:r w:rsidRPr="00051010">
        <w:rPr>
          <w:b/>
          <w:bCs/>
          <w:sz w:val="40"/>
        </w:rPr>
        <w:t xml:space="preserve"> - </w:t>
      </w:r>
      <w:proofErr w:type="spellStart"/>
      <w:r w:rsidRPr="00051010">
        <w:rPr>
          <w:b/>
          <w:bCs/>
          <w:sz w:val="40"/>
          <w:highlight w:val="lightGray"/>
        </w:rPr>
        <w:t>Xxxxxx</w:t>
      </w:r>
      <w:proofErr w:type="spellEnd"/>
    </w:p>
    <w:p w14:paraId="24CDBE3A" w14:textId="77777777" w:rsidR="00FB3173" w:rsidRPr="00051010" w:rsidRDefault="00FB3173" w:rsidP="00FB3173"/>
    <w:p w14:paraId="0407703F" w14:textId="77777777" w:rsidR="00FB3173" w:rsidRPr="00051010" w:rsidRDefault="00FB3173" w:rsidP="00FB3173"/>
    <w:p w14:paraId="2C69C4B4" w14:textId="77777777" w:rsidR="00FB3173" w:rsidRPr="00051010" w:rsidRDefault="00FB3173" w:rsidP="00FB3173"/>
    <w:p w14:paraId="70AC007C" w14:textId="77777777" w:rsidR="00FB3173" w:rsidRPr="00051010" w:rsidRDefault="00FB3173" w:rsidP="00FB3173"/>
    <w:p w14:paraId="119B7FBF" w14:textId="77777777" w:rsidR="00FB3173" w:rsidRPr="00051010" w:rsidRDefault="00FB3173" w:rsidP="00FB3173"/>
    <w:p w14:paraId="15808F0B" w14:textId="77777777" w:rsidR="00FB3173" w:rsidRPr="00051010" w:rsidRDefault="00FB3173" w:rsidP="00FB3173">
      <w:pPr>
        <w:rPr>
          <w:b/>
          <w:szCs w:val="22"/>
          <w:highlight w:val="lightGray"/>
        </w:rPr>
      </w:pPr>
    </w:p>
    <w:p w14:paraId="7FFC4580" w14:textId="77777777" w:rsidR="00FB3173" w:rsidRPr="00051010" w:rsidRDefault="00FB3173" w:rsidP="00FB3173">
      <w:pPr>
        <w:rPr>
          <w:b/>
          <w:szCs w:val="22"/>
          <w:highlight w:val="lightGray"/>
        </w:rPr>
      </w:pPr>
    </w:p>
    <w:p w14:paraId="0C033BA9" w14:textId="77777777" w:rsidR="00FB3173" w:rsidRPr="00051010" w:rsidRDefault="00FB3173" w:rsidP="00FB3173">
      <w:pPr>
        <w:rPr>
          <w:b/>
          <w:szCs w:val="22"/>
          <w:highlight w:val="lightGray"/>
        </w:rPr>
      </w:pPr>
    </w:p>
    <w:p w14:paraId="7314751E" w14:textId="77777777" w:rsidR="00FB3173" w:rsidRPr="00051010" w:rsidRDefault="00FB3173" w:rsidP="00FB3173">
      <w:pPr>
        <w:rPr>
          <w:b/>
          <w:szCs w:val="22"/>
          <w:highlight w:val="lightGray"/>
        </w:rPr>
      </w:pPr>
    </w:p>
    <w:p w14:paraId="72DDFEF9" w14:textId="77777777" w:rsidR="00FB3173" w:rsidRPr="00051010" w:rsidRDefault="00FB3173" w:rsidP="00FB3173">
      <w:pPr>
        <w:rPr>
          <w:b/>
          <w:szCs w:val="22"/>
          <w:highlight w:val="lightGray"/>
        </w:rPr>
      </w:pPr>
    </w:p>
    <w:p w14:paraId="498B990F" w14:textId="77777777" w:rsidR="00FB3173" w:rsidRPr="00051010" w:rsidRDefault="00FB3173" w:rsidP="00FB3173"/>
    <w:p w14:paraId="1DD317F0" w14:textId="09D97239" w:rsidR="00FB3173" w:rsidRPr="00051010" w:rsidRDefault="00FB3173" w:rsidP="00FB3173">
      <w:pPr>
        <w:rPr>
          <w:b/>
        </w:rPr>
      </w:pPr>
      <w:r w:rsidRPr="00051010">
        <w:rPr>
          <w:b/>
        </w:rPr>
        <w:t xml:space="preserve">Tilbudsnummer: </w:t>
      </w:r>
      <w:proofErr w:type="spellStart"/>
      <w:r w:rsidRPr="00051010">
        <w:rPr>
          <w:b/>
          <w:highlight w:val="lightGray"/>
        </w:rPr>
        <w:t>Xxxxxx</w:t>
      </w:r>
      <w:proofErr w:type="spellEnd"/>
      <w:r w:rsidRPr="00051010">
        <w:rPr>
          <w:b/>
          <w:highlight w:val="lightGray"/>
        </w:rPr>
        <w:t xml:space="preserve"> / </w:t>
      </w:r>
      <w:proofErr w:type="spellStart"/>
      <w:r w:rsidRPr="00051010">
        <w:rPr>
          <w:b/>
          <w:highlight w:val="lightGray"/>
        </w:rPr>
        <w:t>Xxxxxx</w:t>
      </w:r>
      <w:proofErr w:type="spellEnd"/>
    </w:p>
    <w:p w14:paraId="464A1553" w14:textId="77777777" w:rsidR="00FB3173" w:rsidRPr="00051010" w:rsidRDefault="00FB3173" w:rsidP="00FB3173"/>
    <w:p w14:paraId="249FCBD4" w14:textId="77777777" w:rsidR="002551B4" w:rsidRPr="00051010" w:rsidRDefault="002551B4" w:rsidP="00FB3173"/>
    <w:p w14:paraId="3F73F480" w14:textId="77777777" w:rsidR="00FB3173" w:rsidRPr="00051010" w:rsidRDefault="00FB3173" w:rsidP="00FB3173"/>
    <w:p w14:paraId="6B14AAD5" w14:textId="42013FD8" w:rsidR="00FB3173" w:rsidRPr="00051010" w:rsidRDefault="00FB3173" w:rsidP="00FB3173">
      <w:proofErr w:type="spellStart"/>
      <w:r w:rsidRPr="00051010">
        <w:t>Maldokument</w:t>
      </w:r>
      <w:proofErr w:type="spellEnd"/>
      <w:r w:rsidRPr="00051010">
        <w:t xml:space="preserve"> byggekontrakter - Under EØS-terskelverdi – NS 8406 – Åpen tilbudskonkurranse </w:t>
      </w:r>
      <w:r w:rsidRPr="00051010">
        <w:br w:type="page"/>
      </w:r>
    </w:p>
    <w:p w14:paraId="12EA9622" w14:textId="77777777" w:rsidR="00FB3173" w:rsidRPr="00051010" w:rsidRDefault="00FB3173" w:rsidP="00FB3173">
      <w:pPr>
        <w:pStyle w:val="Overskrift1"/>
        <w:ind w:left="360" w:hanging="360"/>
      </w:pPr>
      <w:bookmarkStart w:id="1" w:name="_A0_Innholdsliste"/>
      <w:bookmarkEnd w:id="1"/>
      <w:r w:rsidRPr="00051010">
        <w:lastRenderedPageBreak/>
        <w:t>A</w:t>
      </w:r>
      <w:r w:rsidRPr="00051010">
        <w:tab/>
        <w:t>Prosjektinformasjon</w:t>
      </w:r>
    </w:p>
    <w:p w14:paraId="4C8E476E" w14:textId="77777777" w:rsidR="00FB3173" w:rsidRPr="00051010" w:rsidRDefault="00FB3173" w:rsidP="00FB3173">
      <w:pPr>
        <w:pStyle w:val="Overskrift1"/>
        <w:ind w:left="360" w:hanging="360"/>
      </w:pPr>
      <w:r w:rsidRPr="00051010">
        <w:t>A0 Innholdsliste</w:t>
      </w:r>
    </w:p>
    <w:p w14:paraId="09571FD4" w14:textId="77777777" w:rsidR="00FB3173" w:rsidRPr="00051010" w:rsidRDefault="00FB3173" w:rsidP="00FB3173"/>
    <w:p w14:paraId="6E6CCBD3" w14:textId="77777777" w:rsidR="00FB3173" w:rsidRPr="00051010" w:rsidRDefault="00FB3173" w:rsidP="00FB3173"/>
    <w:p w14:paraId="5ED44640" w14:textId="77777777" w:rsidR="00FB3173" w:rsidRPr="00051010" w:rsidRDefault="00FB3173" w:rsidP="00FB3173">
      <w:pPr>
        <w:rPr>
          <w:b/>
          <w:bCs/>
        </w:rPr>
      </w:pPr>
      <w:r w:rsidRPr="00051010">
        <w:rPr>
          <w:b/>
          <w:bCs/>
        </w:rPr>
        <w:t>A</w:t>
      </w:r>
      <w:r w:rsidRPr="00051010">
        <w:rPr>
          <w:b/>
          <w:bCs/>
        </w:rPr>
        <w:tab/>
      </w:r>
      <w:r w:rsidRPr="00051010">
        <w:rPr>
          <w:b/>
          <w:bCs/>
        </w:rPr>
        <w:tab/>
        <w:t>Prosjektinformasjon</w:t>
      </w:r>
    </w:p>
    <w:p w14:paraId="1097F4F9" w14:textId="33805055" w:rsidR="00FB3173" w:rsidRPr="00051010" w:rsidRDefault="00B07A59" w:rsidP="00FB3173">
      <w:hyperlink w:anchor="_A0_Innholdsliste" w:history="1">
        <w:r w:rsidR="00FB3173" w:rsidRPr="00051010">
          <w:rPr>
            <w:rStyle w:val="Hyperkobling"/>
          </w:rPr>
          <w:t>A0</w:t>
        </w:r>
        <w:r w:rsidR="00FB3173" w:rsidRPr="00051010">
          <w:rPr>
            <w:rStyle w:val="Hyperkobling"/>
          </w:rPr>
          <w:tab/>
        </w:r>
        <w:r w:rsidR="000216D8" w:rsidRPr="00051010">
          <w:rPr>
            <w:rStyle w:val="Hyperkobling"/>
          </w:rPr>
          <w:tab/>
        </w:r>
        <w:r w:rsidR="00FB3173" w:rsidRPr="00051010">
          <w:rPr>
            <w:rStyle w:val="Hyperkobling"/>
          </w:rPr>
          <w:t>Forside og innholdsliste</w:t>
        </w:r>
      </w:hyperlink>
    </w:p>
    <w:p w14:paraId="309DA144" w14:textId="5C96AEE2" w:rsidR="00FB3173" w:rsidRPr="00051010" w:rsidRDefault="00B07A59" w:rsidP="00FB3173">
      <w:hyperlink w:anchor="_A1_Dokumentliste" w:history="1">
        <w:r w:rsidR="00FB3173" w:rsidRPr="00051010">
          <w:rPr>
            <w:rStyle w:val="Hyperkobling"/>
          </w:rPr>
          <w:t>A1</w:t>
        </w:r>
        <w:r w:rsidR="00FB3173" w:rsidRPr="00051010">
          <w:rPr>
            <w:rStyle w:val="Hyperkobling"/>
          </w:rPr>
          <w:tab/>
        </w:r>
        <w:r w:rsidR="000216D8" w:rsidRPr="00051010">
          <w:rPr>
            <w:rStyle w:val="Hyperkobling"/>
          </w:rPr>
          <w:tab/>
        </w:r>
        <w:r w:rsidR="00FB3173" w:rsidRPr="00051010">
          <w:rPr>
            <w:rStyle w:val="Hyperkobling"/>
          </w:rPr>
          <w:t>Dokumentliste</w:t>
        </w:r>
      </w:hyperlink>
    </w:p>
    <w:p w14:paraId="2A407902" w14:textId="1BC0046C" w:rsidR="00FB3173" w:rsidRPr="00051010" w:rsidRDefault="00B07A59" w:rsidP="00FB3173">
      <w:hyperlink w:anchor="_A2_Innbydelse_til" w:history="1">
        <w:r w:rsidR="00FB3173" w:rsidRPr="00051010">
          <w:rPr>
            <w:rStyle w:val="Hyperkobling"/>
          </w:rPr>
          <w:t>A2</w:t>
        </w:r>
        <w:r w:rsidR="00FB3173" w:rsidRPr="00051010">
          <w:rPr>
            <w:rStyle w:val="Hyperkobling"/>
          </w:rPr>
          <w:tab/>
        </w:r>
        <w:r w:rsidR="000216D8" w:rsidRPr="00051010">
          <w:rPr>
            <w:rStyle w:val="Hyperkobling"/>
          </w:rPr>
          <w:tab/>
        </w:r>
        <w:r w:rsidR="00FB3173" w:rsidRPr="00051010">
          <w:rPr>
            <w:rStyle w:val="Hyperkobling"/>
          </w:rPr>
          <w:t>Innbydelse til konkurranse</w:t>
        </w:r>
      </w:hyperlink>
    </w:p>
    <w:p w14:paraId="066F0A43" w14:textId="3076616D" w:rsidR="00FB3173" w:rsidRPr="00051010" w:rsidRDefault="00B07A59" w:rsidP="00FB3173">
      <w:hyperlink w:anchor="_A3_Orientering_om" w:history="1">
        <w:r w:rsidR="00FB3173" w:rsidRPr="00051010">
          <w:rPr>
            <w:rStyle w:val="Hyperkobling"/>
          </w:rPr>
          <w:t>A3</w:t>
        </w:r>
        <w:r w:rsidR="00FB3173" w:rsidRPr="00051010">
          <w:rPr>
            <w:rStyle w:val="Hyperkobling"/>
          </w:rPr>
          <w:tab/>
        </w:r>
        <w:r w:rsidR="000216D8" w:rsidRPr="00051010">
          <w:rPr>
            <w:rStyle w:val="Hyperkobling"/>
          </w:rPr>
          <w:tab/>
        </w:r>
        <w:r w:rsidR="00FB3173" w:rsidRPr="00051010">
          <w:rPr>
            <w:rStyle w:val="Hyperkobling"/>
          </w:rPr>
          <w:t>Orientering om prosjektet</w:t>
        </w:r>
      </w:hyperlink>
    </w:p>
    <w:p w14:paraId="6CE95938" w14:textId="77777777" w:rsidR="00FB3173" w:rsidRPr="00051010" w:rsidRDefault="00FB3173" w:rsidP="00FB3173"/>
    <w:p w14:paraId="4F10B1FA" w14:textId="77777777" w:rsidR="00FB3173" w:rsidRPr="00051010" w:rsidRDefault="00FB3173" w:rsidP="00FB3173">
      <w:pPr>
        <w:rPr>
          <w:b/>
          <w:bCs/>
        </w:rPr>
      </w:pPr>
      <w:r w:rsidRPr="00051010">
        <w:rPr>
          <w:b/>
          <w:bCs/>
        </w:rPr>
        <w:t>B</w:t>
      </w:r>
      <w:r w:rsidRPr="00051010">
        <w:rPr>
          <w:b/>
          <w:bCs/>
        </w:rPr>
        <w:tab/>
      </w:r>
      <w:r w:rsidRPr="00051010">
        <w:rPr>
          <w:b/>
          <w:bCs/>
        </w:rPr>
        <w:tab/>
        <w:t>Konkurranseregler</w:t>
      </w:r>
    </w:p>
    <w:p w14:paraId="4E88AEBE" w14:textId="4884634C" w:rsidR="00FB3173" w:rsidRPr="00051010" w:rsidRDefault="00B07A59" w:rsidP="00FB3173">
      <w:hyperlink w:anchor="_B1_Konkurranseregler" w:history="1">
        <w:r w:rsidR="00FB3173" w:rsidRPr="00051010">
          <w:rPr>
            <w:rStyle w:val="Hyperkobling"/>
          </w:rPr>
          <w:t>B1</w:t>
        </w:r>
        <w:r w:rsidR="00FB3173" w:rsidRPr="00051010">
          <w:rPr>
            <w:rStyle w:val="Hyperkobling"/>
          </w:rPr>
          <w:tab/>
        </w:r>
        <w:r w:rsidR="00FB3173" w:rsidRPr="00051010">
          <w:rPr>
            <w:rStyle w:val="Hyperkobling"/>
          </w:rPr>
          <w:tab/>
          <w:t>Konkurranseregler</w:t>
        </w:r>
      </w:hyperlink>
    </w:p>
    <w:p w14:paraId="6CA49094" w14:textId="19E22624" w:rsidR="00FB3173" w:rsidRPr="00051010" w:rsidRDefault="00B07A59" w:rsidP="00FB3173">
      <w:hyperlink w:anchor="_B2_Krav_til" w:history="1">
        <w:r w:rsidR="00FB3173" w:rsidRPr="00051010">
          <w:rPr>
            <w:rStyle w:val="Hyperkobling"/>
          </w:rPr>
          <w:t>B2</w:t>
        </w:r>
        <w:r w:rsidR="00FB3173" w:rsidRPr="00051010">
          <w:rPr>
            <w:rStyle w:val="Hyperkobling"/>
          </w:rPr>
          <w:tab/>
        </w:r>
        <w:r w:rsidR="00FB3173" w:rsidRPr="00051010">
          <w:rPr>
            <w:rStyle w:val="Hyperkobling"/>
          </w:rPr>
          <w:tab/>
          <w:t xml:space="preserve">Krav til leverandørens kvalifikasjoner </w:t>
        </w:r>
      </w:hyperlink>
    </w:p>
    <w:p w14:paraId="004B6AA4" w14:textId="13DDEA27" w:rsidR="00FB3173" w:rsidRPr="00051010" w:rsidRDefault="00B07A59" w:rsidP="00FB3173">
      <w:hyperlink w:anchor="_B3_Krav_til" w:history="1">
        <w:r w:rsidR="00FB3173" w:rsidRPr="00051010">
          <w:rPr>
            <w:rStyle w:val="Hyperkobling"/>
          </w:rPr>
          <w:t>B3</w:t>
        </w:r>
        <w:r w:rsidR="00FB3173" w:rsidRPr="00051010">
          <w:rPr>
            <w:rStyle w:val="Hyperkobling"/>
          </w:rPr>
          <w:tab/>
        </w:r>
        <w:r w:rsidR="00FB3173" w:rsidRPr="00051010">
          <w:rPr>
            <w:rStyle w:val="Hyperkobling"/>
          </w:rPr>
          <w:tab/>
          <w:t>Krav til tilbud og spesielle konkurranseregler</w:t>
        </w:r>
      </w:hyperlink>
    </w:p>
    <w:p w14:paraId="6846C634" w14:textId="77777777" w:rsidR="00FB3173" w:rsidRPr="00051010" w:rsidRDefault="00FB3173" w:rsidP="00FB3173"/>
    <w:p w14:paraId="7E2EB4AC" w14:textId="77777777" w:rsidR="00FB3173" w:rsidRPr="00051010" w:rsidRDefault="00FB3173" w:rsidP="00FB3173">
      <w:pPr>
        <w:rPr>
          <w:b/>
          <w:bCs/>
        </w:rPr>
      </w:pPr>
      <w:r w:rsidRPr="00051010">
        <w:rPr>
          <w:b/>
          <w:bCs/>
        </w:rPr>
        <w:t>C</w:t>
      </w:r>
      <w:r w:rsidRPr="00051010">
        <w:rPr>
          <w:b/>
          <w:bCs/>
        </w:rPr>
        <w:tab/>
      </w:r>
      <w:r w:rsidRPr="00051010">
        <w:rPr>
          <w:b/>
          <w:bCs/>
        </w:rPr>
        <w:tab/>
      </w:r>
      <w:proofErr w:type="spellStart"/>
      <w:r w:rsidRPr="00051010">
        <w:rPr>
          <w:b/>
          <w:bCs/>
        </w:rPr>
        <w:t>Kontraktsbestemmelser</w:t>
      </w:r>
      <w:proofErr w:type="spellEnd"/>
      <w:r w:rsidRPr="00051010">
        <w:rPr>
          <w:b/>
          <w:bCs/>
        </w:rPr>
        <w:t xml:space="preserve"> – NS 8406:2009</w:t>
      </w:r>
    </w:p>
    <w:p w14:paraId="60D61568" w14:textId="436CA10D" w:rsidR="00FB3173" w:rsidRPr="00051010" w:rsidRDefault="00B07A59" w:rsidP="00FB3173">
      <w:hyperlink w:anchor="_C1_Alminnelige_kontraktsbestemmelse" w:history="1">
        <w:r w:rsidR="00FB3173" w:rsidRPr="00051010">
          <w:rPr>
            <w:rStyle w:val="Hyperkobling"/>
          </w:rPr>
          <w:t>C1</w:t>
        </w:r>
        <w:r w:rsidR="00FB3173" w:rsidRPr="00051010">
          <w:rPr>
            <w:rStyle w:val="Hyperkobling"/>
          </w:rPr>
          <w:tab/>
        </w:r>
        <w:r w:rsidR="00FB3173" w:rsidRPr="00051010">
          <w:rPr>
            <w:rStyle w:val="Hyperkobling"/>
          </w:rPr>
          <w:tab/>
          <w:t xml:space="preserve">Alminnelige </w:t>
        </w:r>
        <w:proofErr w:type="spellStart"/>
        <w:r w:rsidR="00FB3173" w:rsidRPr="00051010">
          <w:rPr>
            <w:rStyle w:val="Hyperkobling"/>
          </w:rPr>
          <w:t>kontraktsbestemmelser</w:t>
        </w:r>
        <w:proofErr w:type="spellEnd"/>
      </w:hyperlink>
    </w:p>
    <w:p w14:paraId="1000186B" w14:textId="396B431E" w:rsidR="00FB3173" w:rsidRPr="00051010" w:rsidRDefault="00B07A59" w:rsidP="00FB3173">
      <w:pPr>
        <w:rPr>
          <w:bCs/>
        </w:rPr>
      </w:pPr>
      <w:hyperlink w:anchor="_C2_Spesielle_kontraktsbestemmelser" w:history="1">
        <w:r w:rsidR="00FB3173" w:rsidRPr="00051010">
          <w:rPr>
            <w:rStyle w:val="Hyperkobling"/>
          </w:rPr>
          <w:t>C2</w:t>
        </w:r>
        <w:r w:rsidR="00FB3173" w:rsidRPr="00051010">
          <w:rPr>
            <w:rStyle w:val="Hyperkobling"/>
          </w:rPr>
          <w:tab/>
        </w:r>
        <w:r w:rsidR="00FB3173" w:rsidRPr="00051010">
          <w:rPr>
            <w:rStyle w:val="Hyperkobling"/>
          </w:rPr>
          <w:tab/>
        </w:r>
        <w:r w:rsidR="00FB3173" w:rsidRPr="00051010">
          <w:rPr>
            <w:rStyle w:val="Hyperkobling"/>
            <w:bCs/>
          </w:rPr>
          <w:t xml:space="preserve">Spesielle </w:t>
        </w:r>
        <w:proofErr w:type="spellStart"/>
        <w:r w:rsidR="00FB3173" w:rsidRPr="00051010">
          <w:rPr>
            <w:rStyle w:val="Hyperkobling"/>
            <w:bCs/>
          </w:rPr>
          <w:t>kontraktsbestemmelser</w:t>
        </w:r>
        <w:proofErr w:type="spellEnd"/>
        <w:r w:rsidR="00FB3173" w:rsidRPr="00051010">
          <w:rPr>
            <w:rStyle w:val="Hyperkobling"/>
            <w:bCs/>
          </w:rPr>
          <w:t xml:space="preserve"> for bygging, Statens vegvesen</w:t>
        </w:r>
      </w:hyperlink>
    </w:p>
    <w:p w14:paraId="6EB567FB" w14:textId="62FAB61B" w:rsidR="00FB3173" w:rsidRPr="00051010" w:rsidRDefault="00B07A59" w:rsidP="00FB3173">
      <w:hyperlink w:anchor="_C3_Avtaledokument" w:history="1">
        <w:r w:rsidR="00FB3173" w:rsidRPr="00051010">
          <w:rPr>
            <w:rStyle w:val="Hyperkobling"/>
          </w:rPr>
          <w:t>C3</w:t>
        </w:r>
        <w:r w:rsidR="00FB3173" w:rsidRPr="00051010">
          <w:rPr>
            <w:rStyle w:val="Hyperkobling"/>
          </w:rPr>
          <w:tab/>
        </w:r>
        <w:r w:rsidR="00FB3173" w:rsidRPr="00051010">
          <w:rPr>
            <w:rStyle w:val="Hyperkobling"/>
          </w:rPr>
          <w:tab/>
          <w:t>Avtaledokument</w:t>
        </w:r>
      </w:hyperlink>
    </w:p>
    <w:p w14:paraId="40630158" w14:textId="77777777" w:rsidR="00FB3173" w:rsidRPr="00051010" w:rsidRDefault="00FB3173" w:rsidP="00FB3173"/>
    <w:p w14:paraId="31375BDF" w14:textId="77777777" w:rsidR="00FB3173" w:rsidRPr="00051010" w:rsidRDefault="00FB3173" w:rsidP="00FB3173">
      <w:pPr>
        <w:rPr>
          <w:b/>
          <w:bCs/>
        </w:rPr>
      </w:pPr>
      <w:r w:rsidRPr="00051010">
        <w:rPr>
          <w:b/>
          <w:bCs/>
        </w:rPr>
        <w:t>D</w:t>
      </w:r>
      <w:r w:rsidRPr="00051010">
        <w:rPr>
          <w:b/>
          <w:bCs/>
        </w:rPr>
        <w:tab/>
      </w:r>
      <w:r w:rsidRPr="00051010">
        <w:rPr>
          <w:b/>
          <w:bCs/>
        </w:rPr>
        <w:tab/>
        <w:t>Beskrivende del</w:t>
      </w:r>
    </w:p>
    <w:p w14:paraId="33CC37C1" w14:textId="47290C57" w:rsidR="00FB3173" w:rsidRPr="00051010" w:rsidRDefault="00B07A59" w:rsidP="00FB3173">
      <w:hyperlink w:anchor="_D1_Beskrivelse_(HELE" w:history="1">
        <w:r w:rsidR="00FB3173" w:rsidRPr="00051010">
          <w:rPr>
            <w:rStyle w:val="Hyperkobling"/>
          </w:rPr>
          <w:t>D1</w:t>
        </w:r>
        <w:r w:rsidR="00FB3173" w:rsidRPr="00051010">
          <w:rPr>
            <w:rStyle w:val="Hyperkobling"/>
          </w:rPr>
          <w:tab/>
        </w:r>
        <w:r w:rsidR="000216D8" w:rsidRPr="00051010">
          <w:rPr>
            <w:rStyle w:val="Hyperkobling"/>
          </w:rPr>
          <w:tab/>
        </w:r>
        <w:r w:rsidR="00FB3173" w:rsidRPr="00051010">
          <w:rPr>
            <w:rStyle w:val="Hyperkobling"/>
          </w:rPr>
          <w:t>Beskrivelse</w:t>
        </w:r>
      </w:hyperlink>
    </w:p>
    <w:p w14:paraId="3C83B45D" w14:textId="0CCB39FA" w:rsidR="00FB3173" w:rsidRPr="00051010" w:rsidRDefault="00B07A59" w:rsidP="00FB3173">
      <w:hyperlink w:anchor="_D2_Tegninger_og" w:history="1">
        <w:r w:rsidR="00FB3173" w:rsidRPr="00051010">
          <w:rPr>
            <w:rStyle w:val="Hyperkobling"/>
          </w:rPr>
          <w:t>D2</w:t>
        </w:r>
        <w:r w:rsidR="00FB3173" w:rsidRPr="00051010">
          <w:rPr>
            <w:rStyle w:val="Hyperkobling"/>
          </w:rPr>
          <w:tab/>
        </w:r>
        <w:r w:rsidR="000216D8" w:rsidRPr="00051010">
          <w:rPr>
            <w:rStyle w:val="Hyperkobling"/>
          </w:rPr>
          <w:tab/>
        </w:r>
        <w:r w:rsidR="00FB3173" w:rsidRPr="00051010">
          <w:rPr>
            <w:rStyle w:val="Hyperkobling"/>
          </w:rPr>
          <w:t>Tegninger og supplerende dokumenter</w:t>
        </w:r>
      </w:hyperlink>
    </w:p>
    <w:p w14:paraId="23AB380B" w14:textId="77777777" w:rsidR="00FB3173" w:rsidRPr="00051010" w:rsidRDefault="00FB3173" w:rsidP="00FB3173"/>
    <w:p w14:paraId="7A91B2D1" w14:textId="77777777" w:rsidR="00FB3173" w:rsidRPr="00051010" w:rsidRDefault="00FB3173" w:rsidP="00FB3173">
      <w:pPr>
        <w:rPr>
          <w:b/>
          <w:bCs/>
        </w:rPr>
      </w:pPr>
      <w:r w:rsidRPr="00051010">
        <w:rPr>
          <w:b/>
          <w:bCs/>
        </w:rPr>
        <w:t>E</w:t>
      </w:r>
      <w:r w:rsidRPr="00051010">
        <w:rPr>
          <w:b/>
          <w:bCs/>
        </w:rPr>
        <w:tab/>
      </w:r>
      <w:r w:rsidRPr="00051010">
        <w:rPr>
          <w:b/>
          <w:bCs/>
        </w:rPr>
        <w:tab/>
        <w:t>Svardokumenter</w:t>
      </w:r>
    </w:p>
    <w:p w14:paraId="4285FE4D" w14:textId="6B7BF386" w:rsidR="00FB3173" w:rsidRPr="00051010" w:rsidRDefault="00FB3173" w:rsidP="00FB3173">
      <w:pPr>
        <w:rPr>
          <w:rStyle w:val="Hyperkobling"/>
        </w:rPr>
      </w:pPr>
      <w:r w:rsidRPr="00051010">
        <w:fldChar w:fldCharType="begin"/>
      </w:r>
      <w:r w:rsidRPr="00051010">
        <w:instrText>HYPERLINK  \l "E1_Innhold"</w:instrText>
      </w:r>
      <w:r w:rsidRPr="00051010">
        <w:fldChar w:fldCharType="separate"/>
      </w:r>
      <w:r w:rsidRPr="00051010">
        <w:rPr>
          <w:rStyle w:val="Hyperkobling"/>
        </w:rPr>
        <w:t>E1</w:t>
      </w:r>
      <w:r w:rsidRPr="00051010">
        <w:rPr>
          <w:rStyle w:val="Hyperkobling"/>
        </w:rPr>
        <w:tab/>
      </w:r>
      <w:r w:rsidRPr="00051010">
        <w:rPr>
          <w:rStyle w:val="Hyperkobling"/>
        </w:rPr>
        <w:tab/>
        <w:t>Svardokumenter for leverandørens kvalifikasjoner</w:t>
      </w:r>
    </w:p>
    <w:p w14:paraId="2979ABE9" w14:textId="0D3A555E" w:rsidR="00FB3173" w:rsidRPr="00051010" w:rsidRDefault="00FB3173" w:rsidP="00FB3173">
      <w:pPr>
        <w:rPr>
          <w:rStyle w:val="Hyperkobling"/>
        </w:rPr>
      </w:pPr>
      <w:r w:rsidRPr="00051010">
        <w:fldChar w:fldCharType="end"/>
      </w:r>
      <w:r w:rsidRPr="00051010">
        <w:rPr>
          <w:rStyle w:val="Hyperkobling"/>
        </w:rPr>
        <w:fldChar w:fldCharType="begin"/>
      </w:r>
      <w:r w:rsidRPr="00051010">
        <w:rPr>
          <w:rStyle w:val="Hyperkobling"/>
        </w:rPr>
        <w:instrText>HYPERLINK  \l "E2"</w:instrText>
      </w:r>
      <w:r w:rsidR="00051010" w:rsidRPr="00051010">
        <w:rPr>
          <w:rStyle w:val="Hyperkobling"/>
        </w:rPr>
      </w:r>
      <w:r w:rsidRPr="00051010">
        <w:rPr>
          <w:rStyle w:val="Hyperkobling"/>
        </w:rPr>
        <w:fldChar w:fldCharType="separate"/>
      </w:r>
      <w:r w:rsidRPr="00051010">
        <w:rPr>
          <w:rStyle w:val="Hyperkobling"/>
        </w:rPr>
        <w:t>E2</w:t>
      </w:r>
      <w:r w:rsidRPr="00051010">
        <w:rPr>
          <w:rStyle w:val="Hyperkobling"/>
        </w:rPr>
        <w:tab/>
      </w:r>
      <w:r w:rsidRPr="00051010">
        <w:rPr>
          <w:rStyle w:val="Hyperkobling"/>
        </w:rPr>
        <w:tab/>
        <w:t xml:space="preserve">Svardokumenter for leverandørens tilbud </w:t>
      </w:r>
    </w:p>
    <w:p w14:paraId="3BC4DE9D" w14:textId="77777777" w:rsidR="00FB3173" w:rsidRPr="00051010" w:rsidRDefault="00FB3173" w:rsidP="00FB3173">
      <w:r w:rsidRPr="00051010">
        <w:rPr>
          <w:rStyle w:val="Hyperkobling"/>
        </w:rPr>
        <w:fldChar w:fldCharType="end"/>
      </w:r>
      <w:r w:rsidRPr="00051010" w:rsidDel="00745809">
        <w:t xml:space="preserve"> </w:t>
      </w:r>
    </w:p>
    <w:p w14:paraId="0A9D0621" w14:textId="77777777" w:rsidR="00FB3173" w:rsidRPr="00051010" w:rsidRDefault="00FB3173" w:rsidP="00FB3173"/>
    <w:p w14:paraId="4500D257" w14:textId="77777777" w:rsidR="00FB3173" w:rsidRPr="00051010" w:rsidRDefault="00FB3173" w:rsidP="00FB3173">
      <w:pPr>
        <w:tabs>
          <w:tab w:val="left" w:pos="3405"/>
        </w:tabs>
      </w:pPr>
    </w:p>
    <w:p w14:paraId="4B922FD8" w14:textId="77777777" w:rsidR="00FB3173" w:rsidRPr="00051010" w:rsidRDefault="00FB3173" w:rsidP="00FB3173">
      <w:pPr>
        <w:tabs>
          <w:tab w:val="left" w:pos="3405"/>
        </w:tabs>
        <w:sectPr w:rsidR="00FB3173" w:rsidRPr="00051010" w:rsidSect="006312CB">
          <w:headerReference w:type="first" r:id="rId16"/>
          <w:pgSz w:w="11906" w:h="16838"/>
          <w:pgMar w:top="1585" w:right="1418" w:bottom="1077" w:left="1701" w:header="993" w:footer="709" w:gutter="0"/>
          <w:pgNumType w:start="1"/>
          <w:cols w:space="708"/>
          <w:titlePg/>
          <w:docGrid w:linePitch="360"/>
        </w:sectPr>
      </w:pPr>
    </w:p>
    <w:p w14:paraId="42423BF3" w14:textId="77777777" w:rsidR="00FB3173" w:rsidRPr="00051010" w:rsidRDefault="00FB3173" w:rsidP="00FB3173">
      <w:pPr>
        <w:rPr>
          <w:b/>
          <w:bCs/>
          <w:sz w:val="26"/>
          <w:szCs w:val="26"/>
        </w:rPr>
      </w:pPr>
      <w:r w:rsidRPr="00051010">
        <w:rPr>
          <w:b/>
          <w:bCs/>
          <w:sz w:val="26"/>
          <w:szCs w:val="26"/>
        </w:rPr>
        <w:lastRenderedPageBreak/>
        <w:t>A</w:t>
      </w:r>
      <w:r w:rsidRPr="00051010">
        <w:rPr>
          <w:b/>
          <w:bCs/>
          <w:sz w:val="26"/>
          <w:szCs w:val="26"/>
        </w:rPr>
        <w:tab/>
        <w:t>Prosjektinformasjon</w:t>
      </w:r>
    </w:p>
    <w:p w14:paraId="0202A1E3" w14:textId="77777777" w:rsidR="00FB3173" w:rsidRPr="00051010" w:rsidRDefault="00FB3173" w:rsidP="00FB3173">
      <w:pPr>
        <w:pStyle w:val="Overskrift1"/>
        <w:ind w:left="360" w:hanging="360"/>
      </w:pPr>
      <w:bookmarkStart w:id="2" w:name="_A1_Dokumentliste"/>
      <w:bookmarkEnd w:id="2"/>
      <w:r w:rsidRPr="00051010">
        <w:t>A1 Dokumentliste</w:t>
      </w:r>
    </w:p>
    <w:p w14:paraId="3A093551" w14:textId="77777777" w:rsidR="00FB3173" w:rsidRPr="00051010" w:rsidRDefault="00FB3173" w:rsidP="00FB3173"/>
    <w:p w14:paraId="6E4B8460" w14:textId="11E9AA07" w:rsidR="00B34C97" w:rsidRPr="00051010" w:rsidRDefault="004E6140" w:rsidP="004E6140">
      <w:r w:rsidRPr="00051010">
        <w:t xml:space="preserve">Noen av de generelle kontraktsdokumentene finnes på følgende </w:t>
      </w:r>
      <w:proofErr w:type="gramStart"/>
      <w:r w:rsidRPr="00051010">
        <w:t>link</w:t>
      </w:r>
      <w:proofErr w:type="gramEnd"/>
      <w:r w:rsidRPr="00051010">
        <w:t xml:space="preserve"> </w:t>
      </w:r>
      <w:hyperlink r:id="rId17" w:history="1">
        <w:r w:rsidR="00B34C97" w:rsidRPr="00051010">
          <w:rPr>
            <w:rStyle w:val="Hyperkobling"/>
          </w:rPr>
          <w:t>https://www.vegvesen.no/fag/veg-og-gate/konkurranser-og-kontraktsdokumenter/generelle-kontraktsdokumenter</w:t>
        </w:r>
      </w:hyperlink>
    </w:p>
    <w:p w14:paraId="378B6381" w14:textId="77777777" w:rsidR="00B34C97" w:rsidRPr="00051010" w:rsidRDefault="00B34C97" w:rsidP="004E6140"/>
    <w:p w14:paraId="407FE91A" w14:textId="4C2C8ED5" w:rsidR="004E6140" w:rsidRPr="00051010" w:rsidRDefault="004E6140" w:rsidP="004E6140">
      <w:r w:rsidRPr="00051010">
        <w:t xml:space="preserve">Statens vegvesens håndbøker finnes på følgende </w:t>
      </w:r>
      <w:proofErr w:type="gramStart"/>
      <w:r w:rsidRPr="00051010">
        <w:t>link</w:t>
      </w:r>
      <w:proofErr w:type="gramEnd"/>
      <w:r w:rsidRPr="00051010">
        <w:t xml:space="preserve"> </w:t>
      </w:r>
      <w:hyperlink r:id="rId18" w:history="1">
        <w:r w:rsidRPr="00051010">
          <w:rPr>
            <w:rStyle w:val="Hyperkobling"/>
          </w:rPr>
          <w:t>https://www.vegvesen.no/fag/publikasjoner/handboker/handboker-fullstendig-liste/</w:t>
        </w:r>
      </w:hyperlink>
      <w:r w:rsidRPr="00051010">
        <w:t>.</w:t>
      </w:r>
    </w:p>
    <w:p w14:paraId="061E7140" w14:textId="77777777" w:rsidR="004E6140" w:rsidRPr="00051010" w:rsidRDefault="004E6140" w:rsidP="004E6140"/>
    <w:p w14:paraId="58EB5FD1" w14:textId="77777777" w:rsidR="004E6140" w:rsidRPr="00051010" w:rsidRDefault="004E6140" w:rsidP="004E6140">
      <w:r w:rsidRPr="00051010">
        <w:t>Følgende dokumenter utgjør til sammen konkurransegrunnlaget:</w:t>
      </w:r>
    </w:p>
    <w:p w14:paraId="018D69F9" w14:textId="77777777" w:rsidR="00B34C97" w:rsidRPr="00051010" w:rsidRDefault="00B34C97" w:rsidP="00B34C97"/>
    <w:tbl>
      <w:tblPr>
        <w:tblStyle w:val="Tabellrutenett"/>
        <w:tblW w:w="0" w:type="auto"/>
        <w:tblLook w:val="04A0" w:firstRow="1" w:lastRow="0" w:firstColumn="1" w:lastColumn="0" w:noHBand="0" w:noVBand="1"/>
      </w:tblPr>
      <w:tblGrid>
        <w:gridCol w:w="562"/>
        <w:gridCol w:w="5529"/>
        <w:gridCol w:w="2686"/>
      </w:tblGrid>
      <w:tr w:rsidR="00B34C97" w:rsidRPr="00051010" w14:paraId="7F5BF4DD" w14:textId="77777777" w:rsidTr="004B4F8C">
        <w:tc>
          <w:tcPr>
            <w:tcW w:w="6091" w:type="dxa"/>
            <w:gridSpan w:val="2"/>
          </w:tcPr>
          <w:p w14:paraId="29272231" w14:textId="77777777" w:rsidR="00B34C97" w:rsidRPr="00051010" w:rsidRDefault="00B34C97" w:rsidP="00B34C97">
            <w:pPr>
              <w:rPr>
                <w:b/>
                <w:bCs/>
                <w:lang w:eastAsia="en-US"/>
              </w:rPr>
            </w:pPr>
            <w:r w:rsidRPr="00051010">
              <w:rPr>
                <w:b/>
                <w:bCs/>
                <w:lang w:eastAsia="en-US"/>
              </w:rPr>
              <w:t>DOKUMENT</w:t>
            </w:r>
          </w:p>
        </w:tc>
        <w:tc>
          <w:tcPr>
            <w:tcW w:w="2686" w:type="dxa"/>
          </w:tcPr>
          <w:p w14:paraId="5D577623" w14:textId="77777777" w:rsidR="00B34C97" w:rsidRPr="00051010" w:rsidRDefault="00B34C97" w:rsidP="00B34C97">
            <w:pPr>
              <w:rPr>
                <w:b/>
                <w:bCs/>
                <w:lang w:eastAsia="en-US"/>
              </w:rPr>
            </w:pPr>
            <w:r w:rsidRPr="00051010">
              <w:rPr>
                <w:b/>
                <w:bCs/>
                <w:lang w:eastAsia="en-US"/>
              </w:rPr>
              <w:t>DATO</w:t>
            </w:r>
          </w:p>
        </w:tc>
      </w:tr>
      <w:tr w:rsidR="00B34C97" w:rsidRPr="00051010" w14:paraId="1DFFA92A" w14:textId="77777777" w:rsidTr="004B4F8C">
        <w:tc>
          <w:tcPr>
            <w:tcW w:w="562" w:type="dxa"/>
            <w:tcBorders>
              <w:right w:val="nil"/>
            </w:tcBorders>
          </w:tcPr>
          <w:p w14:paraId="05CDCA35" w14:textId="77777777" w:rsidR="00B34C97" w:rsidRPr="00051010" w:rsidRDefault="00B34C97" w:rsidP="00B34C97">
            <w:pPr>
              <w:rPr>
                <w:lang w:eastAsia="en-US"/>
              </w:rPr>
            </w:pPr>
            <w:r w:rsidRPr="00051010">
              <w:rPr>
                <w:lang w:eastAsia="en-US"/>
              </w:rPr>
              <w:t>1</w:t>
            </w:r>
          </w:p>
        </w:tc>
        <w:tc>
          <w:tcPr>
            <w:tcW w:w="5529" w:type="dxa"/>
            <w:tcBorders>
              <w:left w:val="nil"/>
            </w:tcBorders>
          </w:tcPr>
          <w:p w14:paraId="42D319E9" w14:textId="77777777" w:rsidR="00B34C97" w:rsidRPr="00051010" w:rsidRDefault="00B34C97" w:rsidP="00B34C97">
            <w:pPr>
              <w:rPr>
                <w:lang w:eastAsia="en-US"/>
              </w:rPr>
            </w:pPr>
            <w:r w:rsidRPr="00051010">
              <w:rPr>
                <w:lang w:eastAsia="en-US"/>
              </w:rPr>
              <w:t xml:space="preserve">Konkurransegrunnlag – </w:t>
            </w:r>
            <w:proofErr w:type="spellStart"/>
            <w:r w:rsidRPr="00051010">
              <w:rPr>
                <w:lang w:eastAsia="en-US"/>
              </w:rPr>
              <w:t>Kap</w:t>
            </w:r>
            <w:proofErr w:type="spellEnd"/>
            <w:r w:rsidRPr="00051010">
              <w:rPr>
                <w:lang w:eastAsia="en-US"/>
              </w:rPr>
              <w:t xml:space="preserve"> A-E</w:t>
            </w:r>
          </w:p>
          <w:p w14:paraId="3795E480" w14:textId="77777777" w:rsidR="00B34C97" w:rsidRPr="00051010" w:rsidRDefault="00B34C97" w:rsidP="00B34C97">
            <w:pPr>
              <w:rPr>
                <w:lang w:eastAsia="en-US"/>
              </w:rPr>
            </w:pPr>
            <w:r w:rsidRPr="00051010">
              <w:rPr>
                <w:lang w:eastAsia="en-US"/>
              </w:rPr>
              <w:t>ESPD-skjema</w:t>
            </w:r>
          </w:p>
        </w:tc>
        <w:tc>
          <w:tcPr>
            <w:tcW w:w="2686" w:type="dxa"/>
          </w:tcPr>
          <w:p w14:paraId="0C6BC8B6" w14:textId="77777777" w:rsidR="00B34C97" w:rsidRPr="00051010" w:rsidRDefault="00B34C97" w:rsidP="00B34C97">
            <w:pPr>
              <w:rPr>
                <w:lang w:eastAsia="en-US"/>
              </w:rPr>
            </w:pPr>
            <w:proofErr w:type="spellStart"/>
            <w:r w:rsidRPr="00051010">
              <w:rPr>
                <w:lang w:eastAsia="en-US"/>
              </w:rPr>
              <w:t>dd</w:t>
            </w:r>
            <w:proofErr w:type="spellEnd"/>
            <w:r w:rsidRPr="00051010">
              <w:rPr>
                <w:lang w:eastAsia="en-US"/>
              </w:rPr>
              <w:t>-mm-</w:t>
            </w:r>
            <w:proofErr w:type="spellStart"/>
            <w:r w:rsidRPr="00051010">
              <w:rPr>
                <w:lang w:eastAsia="en-US"/>
              </w:rPr>
              <w:t>åååå</w:t>
            </w:r>
            <w:proofErr w:type="spellEnd"/>
          </w:p>
        </w:tc>
      </w:tr>
      <w:tr w:rsidR="00B34C97" w:rsidRPr="00051010" w14:paraId="54861BCD" w14:textId="77777777" w:rsidTr="004B4F8C">
        <w:tc>
          <w:tcPr>
            <w:tcW w:w="562" w:type="dxa"/>
            <w:tcBorders>
              <w:right w:val="nil"/>
            </w:tcBorders>
          </w:tcPr>
          <w:p w14:paraId="740968D3" w14:textId="77777777" w:rsidR="00B34C97" w:rsidRPr="00051010" w:rsidRDefault="00B34C97" w:rsidP="00B34C97">
            <w:pPr>
              <w:rPr>
                <w:lang w:eastAsia="en-US"/>
              </w:rPr>
            </w:pPr>
            <w:r w:rsidRPr="00051010">
              <w:rPr>
                <w:lang w:eastAsia="en-US"/>
              </w:rPr>
              <w:t>2</w:t>
            </w:r>
          </w:p>
        </w:tc>
        <w:tc>
          <w:tcPr>
            <w:tcW w:w="5529" w:type="dxa"/>
            <w:tcBorders>
              <w:left w:val="nil"/>
            </w:tcBorders>
          </w:tcPr>
          <w:p w14:paraId="28076C2D" w14:textId="77777777" w:rsidR="00B34C97" w:rsidRPr="00051010" w:rsidRDefault="00B34C97" w:rsidP="00B34C97">
            <w:pPr>
              <w:rPr>
                <w:lang w:eastAsia="en-US"/>
              </w:rPr>
            </w:pPr>
            <w:r w:rsidRPr="00051010">
              <w:rPr>
                <w:lang w:eastAsia="en-US"/>
              </w:rPr>
              <w:t xml:space="preserve">Datafiler med mengder fra </w:t>
            </w:r>
            <w:proofErr w:type="spellStart"/>
            <w:r w:rsidRPr="00051010">
              <w:rPr>
                <w:lang w:eastAsia="en-US"/>
              </w:rPr>
              <w:t>kap</w:t>
            </w:r>
            <w:proofErr w:type="spellEnd"/>
            <w:r w:rsidRPr="00051010">
              <w:rPr>
                <w:lang w:eastAsia="en-US"/>
              </w:rPr>
              <w:t xml:space="preserve"> D1</w:t>
            </w:r>
          </w:p>
        </w:tc>
        <w:tc>
          <w:tcPr>
            <w:tcW w:w="2686" w:type="dxa"/>
          </w:tcPr>
          <w:p w14:paraId="3FCDC833" w14:textId="77777777" w:rsidR="00B34C97" w:rsidRPr="00051010" w:rsidRDefault="00B34C97" w:rsidP="00B34C97">
            <w:pPr>
              <w:rPr>
                <w:lang w:eastAsia="en-US"/>
              </w:rPr>
            </w:pPr>
            <w:proofErr w:type="spellStart"/>
            <w:r w:rsidRPr="00051010">
              <w:rPr>
                <w:lang w:eastAsia="en-US"/>
              </w:rPr>
              <w:t>dd</w:t>
            </w:r>
            <w:proofErr w:type="spellEnd"/>
            <w:r w:rsidRPr="00051010">
              <w:rPr>
                <w:lang w:eastAsia="en-US"/>
              </w:rPr>
              <w:t>-mm-</w:t>
            </w:r>
            <w:proofErr w:type="spellStart"/>
            <w:r w:rsidRPr="00051010">
              <w:rPr>
                <w:lang w:eastAsia="en-US"/>
              </w:rPr>
              <w:t>åååå</w:t>
            </w:r>
            <w:proofErr w:type="spellEnd"/>
          </w:p>
        </w:tc>
      </w:tr>
      <w:tr w:rsidR="00B34C97" w:rsidRPr="00051010" w14:paraId="0301C4B1" w14:textId="77777777" w:rsidTr="004B4F8C">
        <w:tc>
          <w:tcPr>
            <w:tcW w:w="562" w:type="dxa"/>
            <w:tcBorders>
              <w:right w:val="nil"/>
            </w:tcBorders>
          </w:tcPr>
          <w:p w14:paraId="37E5680E" w14:textId="77777777" w:rsidR="00B34C97" w:rsidRPr="00051010" w:rsidRDefault="00B34C97" w:rsidP="00B34C97">
            <w:pPr>
              <w:rPr>
                <w:lang w:eastAsia="en-US"/>
              </w:rPr>
            </w:pPr>
            <w:r w:rsidRPr="00051010">
              <w:rPr>
                <w:lang w:eastAsia="en-US"/>
              </w:rPr>
              <w:t>3</w:t>
            </w:r>
          </w:p>
        </w:tc>
        <w:tc>
          <w:tcPr>
            <w:tcW w:w="5529" w:type="dxa"/>
            <w:tcBorders>
              <w:left w:val="nil"/>
            </w:tcBorders>
          </w:tcPr>
          <w:p w14:paraId="76D5C018" w14:textId="77777777" w:rsidR="00B34C97" w:rsidRPr="00051010" w:rsidRDefault="00B34C97" w:rsidP="00B34C97">
            <w:pPr>
              <w:rPr>
                <w:lang w:eastAsia="en-US"/>
              </w:rPr>
            </w:pPr>
            <w:r w:rsidRPr="00051010">
              <w:rPr>
                <w:lang w:eastAsia="en-US"/>
              </w:rPr>
              <w:t>Prosesskoden:</w:t>
            </w:r>
          </w:p>
          <w:p w14:paraId="01373EDA" w14:textId="77777777" w:rsidR="00B34C97" w:rsidRPr="00051010" w:rsidRDefault="00B34C97" w:rsidP="00B34C97">
            <w:pPr>
              <w:rPr>
                <w:lang w:eastAsia="en-US"/>
              </w:rPr>
            </w:pPr>
            <w:r w:rsidRPr="00051010">
              <w:rPr>
                <w:lang w:eastAsia="en-US"/>
              </w:rPr>
              <w:t>Håndbok R761 – Prosesskode 1</w:t>
            </w:r>
          </w:p>
          <w:p w14:paraId="3F72D47D" w14:textId="77777777" w:rsidR="00B34C97" w:rsidRPr="00051010" w:rsidRDefault="00B34C97" w:rsidP="00B34C97">
            <w:pPr>
              <w:rPr>
                <w:lang w:eastAsia="en-US"/>
              </w:rPr>
            </w:pPr>
            <w:r w:rsidRPr="00051010">
              <w:rPr>
                <w:lang w:eastAsia="en-US"/>
              </w:rPr>
              <w:t>Håndbok R762 – Prosesskode 2</w:t>
            </w:r>
          </w:p>
        </w:tc>
        <w:tc>
          <w:tcPr>
            <w:tcW w:w="2686" w:type="dxa"/>
          </w:tcPr>
          <w:p w14:paraId="334E8818" w14:textId="77777777" w:rsidR="00B34C97" w:rsidRPr="00051010" w:rsidRDefault="00B34C97" w:rsidP="00B34C97">
            <w:pPr>
              <w:rPr>
                <w:lang w:eastAsia="en-US"/>
              </w:rPr>
            </w:pPr>
          </w:p>
          <w:p w14:paraId="66C7C700" w14:textId="77777777" w:rsidR="00B34C97" w:rsidRPr="00051010" w:rsidRDefault="00B34C97" w:rsidP="00B34C97">
            <w:pPr>
              <w:rPr>
                <w:lang w:eastAsia="en-US"/>
              </w:rPr>
            </w:pPr>
            <w:r w:rsidRPr="00051010">
              <w:rPr>
                <w:lang w:eastAsia="en-US"/>
              </w:rPr>
              <w:t>2018</w:t>
            </w:r>
          </w:p>
          <w:p w14:paraId="192A3361" w14:textId="77777777" w:rsidR="00B34C97" w:rsidRPr="00051010" w:rsidRDefault="00B34C97" w:rsidP="00B34C97">
            <w:pPr>
              <w:rPr>
                <w:lang w:eastAsia="en-US"/>
              </w:rPr>
            </w:pPr>
            <w:r w:rsidRPr="00051010">
              <w:rPr>
                <w:lang w:eastAsia="en-US"/>
              </w:rPr>
              <w:t>2018</w:t>
            </w:r>
          </w:p>
        </w:tc>
      </w:tr>
      <w:tr w:rsidR="00B34C97" w:rsidRPr="00051010" w14:paraId="1E840011" w14:textId="77777777" w:rsidTr="004B4F8C">
        <w:tc>
          <w:tcPr>
            <w:tcW w:w="562" w:type="dxa"/>
            <w:tcBorders>
              <w:right w:val="nil"/>
            </w:tcBorders>
          </w:tcPr>
          <w:p w14:paraId="75E37378" w14:textId="77777777" w:rsidR="00B34C97" w:rsidRPr="00051010" w:rsidRDefault="00B34C97" w:rsidP="00B34C97">
            <w:pPr>
              <w:rPr>
                <w:lang w:eastAsia="en-US"/>
              </w:rPr>
            </w:pPr>
            <w:r w:rsidRPr="00051010">
              <w:rPr>
                <w:lang w:eastAsia="en-US"/>
              </w:rPr>
              <w:t>4</w:t>
            </w:r>
          </w:p>
        </w:tc>
        <w:tc>
          <w:tcPr>
            <w:tcW w:w="5529" w:type="dxa"/>
            <w:tcBorders>
              <w:left w:val="nil"/>
            </w:tcBorders>
          </w:tcPr>
          <w:p w14:paraId="31D1B324" w14:textId="77777777" w:rsidR="00B34C97" w:rsidRPr="00051010" w:rsidRDefault="00B34C97" w:rsidP="00B34C97">
            <w:pPr>
              <w:rPr>
                <w:lang w:eastAsia="en-US"/>
              </w:rPr>
            </w:pPr>
            <w:r w:rsidRPr="00051010">
              <w:rPr>
                <w:lang w:eastAsia="en-US"/>
              </w:rPr>
              <w:t>N200 Vegbygging (Digitale vegnormaler)</w:t>
            </w:r>
          </w:p>
        </w:tc>
        <w:tc>
          <w:tcPr>
            <w:tcW w:w="2686" w:type="dxa"/>
          </w:tcPr>
          <w:p w14:paraId="54D22FE3" w14:textId="77777777" w:rsidR="00B34C97" w:rsidRPr="00051010" w:rsidRDefault="00B34C97" w:rsidP="00B34C97">
            <w:pPr>
              <w:rPr>
                <w:lang w:eastAsia="en-US"/>
              </w:rPr>
            </w:pPr>
            <w:r w:rsidRPr="00051010">
              <w:rPr>
                <w:lang w:eastAsia="en-US"/>
              </w:rPr>
              <w:t>2021</w:t>
            </w:r>
          </w:p>
        </w:tc>
      </w:tr>
      <w:tr w:rsidR="00B34C97" w:rsidRPr="00051010" w14:paraId="5AA86D11" w14:textId="77777777" w:rsidTr="004B4F8C">
        <w:tc>
          <w:tcPr>
            <w:tcW w:w="562" w:type="dxa"/>
            <w:tcBorders>
              <w:right w:val="nil"/>
            </w:tcBorders>
          </w:tcPr>
          <w:p w14:paraId="49035588" w14:textId="77777777" w:rsidR="00B34C97" w:rsidRPr="00051010" w:rsidRDefault="00B34C97" w:rsidP="00B34C97">
            <w:pPr>
              <w:rPr>
                <w:lang w:eastAsia="en-US"/>
              </w:rPr>
            </w:pPr>
            <w:r w:rsidRPr="00051010">
              <w:rPr>
                <w:lang w:eastAsia="en-US"/>
              </w:rPr>
              <w:t>5</w:t>
            </w:r>
          </w:p>
        </w:tc>
        <w:tc>
          <w:tcPr>
            <w:tcW w:w="5529" w:type="dxa"/>
            <w:tcBorders>
              <w:left w:val="nil"/>
            </w:tcBorders>
          </w:tcPr>
          <w:p w14:paraId="1FF51594" w14:textId="77777777" w:rsidR="00B34C97" w:rsidRPr="00051010" w:rsidRDefault="00B34C97" w:rsidP="00B34C97">
            <w:pPr>
              <w:rPr>
                <w:lang w:eastAsia="en-US"/>
              </w:rPr>
            </w:pPr>
            <w:r w:rsidRPr="00051010">
              <w:rPr>
                <w:lang w:eastAsia="en-US"/>
              </w:rPr>
              <w:t>N301 Arbeid på og ved veg (Digitale vegnormaler)</w:t>
            </w:r>
          </w:p>
        </w:tc>
        <w:tc>
          <w:tcPr>
            <w:tcW w:w="2686" w:type="dxa"/>
          </w:tcPr>
          <w:p w14:paraId="18499A12" w14:textId="77777777" w:rsidR="00B34C97" w:rsidRPr="00051010" w:rsidRDefault="00B34C97" w:rsidP="00B34C97">
            <w:pPr>
              <w:rPr>
                <w:lang w:eastAsia="en-US"/>
              </w:rPr>
            </w:pPr>
            <w:r w:rsidRPr="00051010">
              <w:rPr>
                <w:lang w:eastAsia="en-US"/>
              </w:rPr>
              <w:t>2021</w:t>
            </w:r>
          </w:p>
        </w:tc>
      </w:tr>
      <w:tr w:rsidR="00B34C97" w:rsidRPr="00051010" w14:paraId="083A2CA8" w14:textId="77777777" w:rsidTr="004B4F8C">
        <w:tc>
          <w:tcPr>
            <w:tcW w:w="562" w:type="dxa"/>
            <w:tcBorders>
              <w:right w:val="nil"/>
            </w:tcBorders>
          </w:tcPr>
          <w:p w14:paraId="0A6D1ECA" w14:textId="77777777" w:rsidR="00B34C97" w:rsidRPr="00051010" w:rsidRDefault="00B34C97" w:rsidP="00B34C97">
            <w:pPr>
              <w:rPr>
                <w:lang w:eastAsia="en-US"/>
              </w:rPr>
            </w:pPr>
            <w:r w:rsidRPr="00051010">
              <w:rPr>
                <w:lang w:eastAsia="en-US"/>
              </w:rPr>
              <w:t>6</w:t>
            </w:r>
          </w:p>
        </w:tc>
        <w:tc>
          <w:tcPr>
            <w:tcW w:w="5529" w:type="dxa"/>
            <w:tcBorders>
              <w:left w:val="nil"/>
            </w:tcBorders>
          </w:tcPr>
          <w:p w14:paraId="1742D74B" w14:textId="77777777" w:rsidR="00B34C97" w:rsidRPr="00051010" w:rsidRDefault="00B34C97" w:rsidP="00B34C97">
            <w:pPr>
              <w:rPr>
                <w:lang w:eastAsia="en-US"/>
              </w:rPr>
            </w:pPr>
            <w:r w:rsidRPr="00051010">
              <w:rPr>
                <w:lang w:eastAsia="en-US"/>
              </w:rPr>
              <w:t>V770 Modellgrunnlag: krava til grunnlagsdata og modeller</w:t>
            </w:r>
          </w:p>
        </w:tc>
        <w:tc>
          <w:tcPr>
            <w:tcW w:w="2686" w:type="dxa"/>
          </w:tcPr>
          <w:p w14:paraId="7A4A1CA7" w14:textId="77777777" w:rsidR="00B34C97" w:rsidRPr="00051010" w:rsidRDefault="00B34C97" w:rsidP="00B34C97">
            <w:pPr>
              <w:rPr>
                <w:lang w:eastAsia="en-US"/>
              </w:rPr>
            </w:pPr>
            <w:r w:rsidRPr="00051010">
              <w:rPr>
                <w:lang w:eastAsia="en-US"/>
              </w:rPr>
              <w:t>2015</w:t>
            </w:r>
          </w:p>
        </w:tc>
      </w:tr>
      <w:tr w:rsidR="00B34C97" w:rsidRPr="00051010" w14:paraId="4F89BC21" w14:textId="77777777" w:rsidTr="004B4F8C">
        <w:tc>
          <w:tcPr>
            <w:tcW w:w="562" w:type="dxa"/>
            <w:tcBorders>
              <w:right w:val="nil"/>
            </w:tcBorders>
          </w:tcPr>
          <w:p w14:paraId="3ACFD16B" w14:textId="77777777" w:rsidR="00B34C97" w:rsidRPr="00051010" w:rsidRDefault="00B34C97" w:rsidP="00B34C97">
            <w:pPr>
              <w:rPr>
                <w:lang w:eastAsia="en-US"/>
              </w:rPr>
            </w:pPr>
            <w:r w:rsidRPr="00051010">
              <w:rPr>
                <w:lang w:eastAsia="en-US"/>
              </w:rPr>
              <w:t>7</w:t>
            </w:r>
          </w:p>
        </w:tc>
        <w:tc>
          <w:tcPr>
            <w:tcW w:w="5529" w:type="dxa"/>
            <w:tcBorders>
              <w:left w:val="nil"/>
            </w:tcBorders>
          </w:tcPr>
          <w:p w14:paraId="51A1CC0A" w14:textId="77777777" w:rsidR="00B34C97" w:rsidRPr="00051010" w:rsidRDefault="00B34C97" w:rsidP="00B34C97">
            <w:pPr>
              <w:rPr>
                <w:lang w:eastAsia="en-US"/>
              </w:rPr>
            </w:pPr>
            <w:r w:rsidRPr="00051010">
              <w:rPr>
                <w:lang w:eastAsia="en-US"/>
              </w:rPr>
              <w:t>R700 Tegningsgrunnlag</w:t>
            </w:r>
          </w:p>
        </w:tc>
        <w:tc>
          <w:tcPr>
            <w:tcW w:w="2686" w:type="dxa"/>
          </w:tcPr>
          <w:p w14:paraId="471D7120" w14:textId="77777777" w:rsidR="00B34C97" w:rsidRPr="00051010" w:rsidRDefault="00B34C97" w:rsidP="00B34C97">
            <w:pPr>
              <w:rPr>
                <w:lang w:eastAsia="en-US"/>
              </w:rPr>
            </w:pPr>
            <w:r w:rsidRPr="00051010">
              <w:rPr>
                <w:lang w:eastAsia="en-US"/>
              </w:rPr>
              <w:t>2007</w:t>
            </w:r>
          </w:p>
        </w:tc>
      </w:tr>
      <w:tr w:rsidR="00B34C97" w:rsidRPr="00051010" w14:paraId="7FFF2943" w14:textId="77777777" w:rsidTr="004B4F8C">
        <w:tc>
          <w:tcPr>
            <w:tcW w:w="562" w:type="dxa"/>
            <w:tcBorders>
              <w:right w:val="nil"/>
            </w:tcBorders>
          </w:tcPr>
          <w:p w14:paraId="72032037" w14:textId="77777777" w:rsidR="00B34C97" w:rsidRPr="00051010" w:rsidRDefault="00B34C97" w:rsidP="00B34C97">
            <w:pPr>
              <w:rPr>
                <w:lang w:eastAsia="en-US"/>
              </w:rPr>
            </w:pPr>
            <w:r w:rsidRPr="00051010">
              <w:rPr>
                <w:lang w:eastAsia="en-US"/>
              </w:rPr>
              <w:t>8</w:t>
            </w:r>
          </w:p>
        </w:tc>
        <w:tc>
          <w:tcPr>
            <w:tcW w:w="5529" w:type="dxa"/>
            <w:tcBorders>
              <w:left w:val="nil"/>
            </w:tcBorders>
          </w:tcPr>
          <w:p w14:paraId="7CF7E333" w14:textId="77777777" w:rsidR="00B34C97" w:rsidRPr="00051010" w:rsidRDefault="00B34C97" w:rsidP="00B34C97">
            <w:pPr>
              <w:rPr>
                <w:lang w:eastAsia="en-US"/>
              </w:rPr>
            </w:pPr>
            <w:r w:rsidRPr="00051010">
              <w:rPr>
                <w:lang w:eastAsia="en-US"/>
              </w:rPr>
              <w:t xml:space="preserve">N101 Trafikksikkerhet sideterreng og </w:t>
            </w:r>
            <w:proofErr w:type="spellStart"/>
            <w:r w:rsidRPr="00051010">
              <w:rPr>
                <w:lang w:eastAsia="en-US"/>
              </w:rPr>
              <w:t>vegsikringsutstyr</w:t>
            </w:r>
            <w:proofErr w:type="spellEnd"/>
            <w:r w:rsidRPr="00051010">
              <w:rPr>
                <w:lang w:eastAsia="en-US"/>
              </w:rPr>
              <w:t xml:space="preserve"> (Digitale vegnormaler)</w:t>
            </w:r>
          </w:p>
        </w:tc>
        <w:tc>
          <w:tcPr>
            <w:tcW w:w="2686" w:type="dxa"/>
          </w:tcPr>
          <w:p w14:paraId="4CD41A3B" w14:textId="77777777" w:rsidR="00B34C97" w:rsidRPr="00051010" w:rsidRDefault="00B34C97" w:rsidP="00B34C97">
            <w:pPr>
              <w:rPr>
                <w:lang w:eastAsia="en-US"/>
              </w:rPr>
            </w:pPr>
            <w:r w:rsidRPr="00051010">
              <w:rPr>
                <w:lang w:eastAsia="en-US"/>
              </w:rPr>
              <w:t>2021</w:t>
            </w:r>
          </w:p>
        </w:tc>
      </w:tr>
      <w:tr w:rsidR="00B34C97" w:rsidRPr="00051010" w14:paraId="51644604" w14:textId="77777777" w:rsidTr="004B4F8C">
        <w:tc>
          <w:tcPr>
            <w:tcW w:w="562" w:type="dxa"/>
            <w:tcBorders>
              <w:right w:val="nil"/>
            </w:tcBorders>
          </w:tcPr>
          <w:p w14:paraId="7ADEFBC1" w14:textId="77777777" w:rsidR="00B34C97" w:rsidRPr="00051010" w:rsidRDefault="00B34C97" w:rsidP="00B34C97">
            <w:pPr>
              <w:rPr>
                <w:lang w:eastAsia="en-US"/>
              </w:rPr>
            </w:pPr>
            <w:r w:rsidRPr="00051010">
              <w:rPr>
                <w:lang w:eastAsia="en-US"/>
              </w:rPr>
              <w:t>9</w:t>
            </w:r>
          </w:p>
        </w:tc>
        <w:tc>
          <w:tcPr>
            <w:tcW w:w="5529" w:type="dxa"/>
            <w:tcBorders>
              <w:left w:val="nil"/>
            </w:tcBorders>
          </w:tcPr>
          <w:p w14:paraId="576D043D" w14:textId="77777777" w:rsidR="00B34C97" w:rsidRPr="00051010" w:rsidRDefault="00B34C97" w:rsidP="00B34C97">
            <w:pPr>
              <w:rPr>
                <w:lang w:eastAsia="en-US"/>
              </w:rPr>
            </w:pPr>
            <w:r w:rsidRPr="00051010">
              <w:rPr>
                <w:lang w:eastAsia="en-US"/>
              </w:rPr>
              <w:t>Statens vegvesen rapport 800 – Dokumentasjon og kontroll av asfalt (Brage)</w:t>
            </w:r>
          </w:p>
        </w:tc>
        <w:tc>
          <w:tcPr>
            <w:tcW w:w="2686" w:type="dxa"/>
          </w:tcPr>
          <w:p w14:paraId="0C486C02" w14:textId="77777777" w:rsidR="00B34C97" w:rsidRPr="00051010" w:rsidRDefault="00B34C97" w:rsidP="00B34C97">
            <w:pPr>
              <w:rPr>
                <w:lang w:eastAsia="en-US"/>
              </w:rPr>
            </w:pPr>
            <w:r w:rsidRPr="00051010">
              <w:rPr>
                <w:lang w:eastAsia="en-US"/>
              </w:rPr>
              <w:t>2021</w:t>
            </w:r>
          </w:p>
        </w:tc>
      </w:tr>
      <w:tr w:rsidR="00B34C97" w:rsidRPr="00051010" w14:paraId="4C30967D" w14:textId="77777777" w:rsidTr="004B4F8C">
        <w:tc>
          <w:tcPr>
            <w:tcW w:w="562" w:type="dxa"/>
            <w:tcBorders>
              <w:right w:val="nil"/>
            </w:tcBorders>
          </w:tcPr>
          <w:p w14:paraId="0EDEF7A0" w14:textId="77777777" w:rsidR="00B34C97" w:rsidRPr="00051010" w:rsidRDefault="00B34C97" w:rsidP="00B34C97">
            <w:pPr>
              <w:rPr>
                <w:lang w:eastAsia="en-US"/>
              </w:rPr>
            </w:pPr>
            <w:r w:rsidRPr="00051010">
              <w:rPr>
                <w:lang w:eastAsia="en-US"/>
              </w:rPr>
              <w:t>10</w:t>
            </w:r>
          </w:p>
        </w:tc>
        <w:tc>
          <w:tcPr>
            <w:tcW w:w="5529" w:type="dxa"/>
            <w:tcBorders>
              <w:left w:val="nil"/>
            </w:tcBorders>
          </w:tcPr>
          <w:p w14:paraId="1ACE6562" w14:textId="77777777" w:rsidR="00B34C97" w:rsidRPr="00051010" w:rsidRDefault="00B34C97" w:rsidP="00B34C97">
            <w:pPr>
              <w:rPr>
                <w:lang w:eastAsia="en-US"/>
              </w:rPr>
            </w:pPr>
            <w:r w:rsidRPr="00051010">
              <w:rPr>
                <w:lang w:eastAsia="en-US"/>
              </w:rPr>
              <w:t>Veileder for levering av avdragsnota på elektronisk format</w:t>
            </w:r>
          </w:p>
        </w:tc>
        <w:tc>
          <w:tcPr>
            <w:tcW w:w="2686" w:type="dxa"/>
          </w:tcPr>
          <w:p w14:paraId="7B14132D" w14:textId="77777777" w:rsidR="00B34C97" w:rsidRPr="00051010" w:rsidRDefault="00B34C97" w:rsidP="00B34C97">
            <w:pPr>
              <w:rPr>
                <w:lang w:eastAsia="en-US"/>
              </w:rPr>
            </w:pPr>
            <w:r w:rsidRPr="00051010">
              <w:rPr>
                <w:lang w:eastAsia="en-US"/>
              </w:rPr>
              <w:t>2005</w:t>
            </w:r>
          </w:p>
        </w:tc>
      </w:tr>
      <w:tr w:rsidR="00B34C97" w:rsidRPr="00051010" w14:paraId="691C78CA" w14:textId="77777777" w:rsidTr="004B4F8C">
        <w:tc>
          <w:tcPr>
            <w:tcW w:w="562" w:type="dxa"/>
            <w:tcBorders>
              <w:right w:val="nil"/>
            </w:tcBorders>
          </w:tcPr>
          <w:p w14:paraId="7F0A1E09" w14:textId="77777777" w:rsidR="00B34C97" w:rsidRPr="00051010" w:rsidRDefault="00B34C97" w:rsidP="00B34C97">
            <w:pPr>
              <w:rPr>
                <w:lang w:eastAsia="en-US"/>
              </w:rPr>
            </w:pPr>
            <w:r w:rsidRPr="00051010">
              <w:rPr>
                <w:lang w:eastAsia="en-US"/>
              </w:rPr>
              <w:t>11</w:t>
            </w:r>
          </w:p>
        </w:tc>
        <w:tc>
          <w:tcPr>
            <w:tcW w:w="5529" w:type="dxa"/>
            <w:tcBorders>
              <w:left w:val="nil"/>
            </w:tcBorders>
          </w:tcPr>
          <w:p w14:paraId="422F3D4D" w14:textId="77777777" w:rsidR="00B34C97" w:rsidRPr="00051010" w:rsidRDefault="00B34C97" w:rsidP="00B34C97">
            <w:pPr>
              <w:rPr>
                <w:lang w:eastAsia="en-US"/>
              </w:rPr>
            </w:pPr>
            <w:r w:rsidRPr="00051010">
              <w:rPr>
                <w:lang w:eastAsia="en-US"/>
              </w:rPr>
              <w:t>Konteringsbilag for entreprenørfaktura - utførelsesentreprise</w:t>
            </w:r>
          </w:p>
        </w:tc>
        <w:tc>
          <w:tcPr>
            <w:tcW w:w="2686" w:type="dxa"/>
          </w:tcPr>
          <w:p w14:paraId="294F7A88" w14:textId="77777777" w:rsidR="00B34C97" w:rsidRPr="00051010" w:rsidRDefault="00B34C97" w:rsidP="00B34C97">
            <w:pPr>
              <w:rPr>
                <w:lang w:eastAsia="en-US"/>
              </w:rPr>
            </w:pPr>
            <w:r w:rsidRPr="00051010">
              <w:rPr>
                <w:lang w:eastAsia="en-US"/>
              </w:rPr>
              <w:t>2022</w:t>
            </w:r>
          </w:p>
        </w:tc>
      </w:tr>
      <w:tr w:rsidR="00B34C97" w:rsidRPr="00051010" w14:paraId="7FF7C381" w14:textId="77777777" w:rsidTr="004B4F8C">
        <w:tc>
          <w:tcPr>
            <w:tcW w:w="562" w:type="dxa"/>
            <w:tcBorders>
              <w:right w:val="nil"/>
            </w:tcBorders>
          </w:tcPr>
          <w:p w14:paraId="0452BEDE" w14:textId="77777777" w:rsidR="00B34C97" w:rsidRPr="00051010" w:rsidRDefault="00B34C97" w:rsidP="00B34C97">
            <w:pPr>
              <w:rPr>
                <w:lang w:eastAsia="en-US"/>
              </w:rPr>
            </w:pPr>
            <w:r w:rsidRPr="00051010">
              <w:rPr>
                <w:lang w:eastAsia="en-US"/>
              </w:rPr>
              <w:t>12</w:t>
            </w:r>
          </w:p>
        </w:tc>
        <w:tc>
          <w:tcPr>
            <w:tcW w:w="5529" w:type="dxa"/>
            <w:tcBorders>
              <w:left w:val="nil"/>
            </w:tcBorders>
          </w:tcPr>
          <w:p w14:paraId="75710A2F" w14:textId="77777777" w:rsidR="00B34C97" w:rsidRPr="00051010" w:rsidRDefault="00B34C97" w:rsidP="00B34C97">
            <w:pPr>
              <w:numPr>
                <w:ilvl w:val="0"/>
                <w:numId w:val="87"/>
              </w:numPr>
              <w:rPr>
                <w:lang w:eastAsia="en-US"/>
              </w:rPr>
            </w:pPr>
            <w:r w:rsidRPr="00051010">
              <w:rPr>
                <w:lang w:eastAsia="en-US"/>
              </w:rPr>
              <w:t>Fastsatte skjema som skal brukes:</w:t>
            </w:r>
          </w:p>
          <w:p w14:paraId="0CA0AE7B" w14:textId="77777777" w:rsidR="00B34C97" w:rsidRPr="00051010" w:rsidRDefault="00B34C97" w:rsidP="00B34C97">
            <w:pPr>
              <w:numPr>
                <w:ilvl w:val="0"/>
                <w:numId w:val="87"/>
              </w:numPr>
              <w:rPr>
                <w:lang w:eastAsia="en-US"/>
              </w:rPr>
            </w:pPr>
            <w:r w:rsidRPr="00051010">
              <w:rPr>
                <w:lang w:eastAsia="en-US"/>
              </w:rPr>
              <w:t>R15 – Avfallsrapportering (ELRAPP)</w:t>
            </w:r>
          </w:p>
          <w:p w14:paraId="0B524C79" w14:textId="77777777" w:rsidR="00B34C97" w:rsidRPr="00051010" w:rsidRDefault="00B34C97" w:rsidP="00B34C97">
            <w:pPr>
              <w:numPr>
                <w:ilvl w:val="0"/>
                <w:numId w:val="87"/>
              </w:numPr>
              <w:rPr>
                <w:lang w:eastAsia="en-US"/>
              </w:rPr>
            </w:pPr>
            <w:r w:rsidRPr="00051010">
              <w:rPr>
                <w:lang w:eastAsia="en-US"/>
              </w:rPr>
              <w:t>R18 - Melding om uønsket hendelse/forhold i entreprisevirksomheten (ELRAPP)</w:t>
            </w:r>
          </w:p>
          <w:p w14:paraId="6F4C82BD" w14:textId="77777777" w:rsidR="00B34C97" w:rsidRPr="00051010" w:rsidRDefault="00B34C97" w:rsidP="00B34C97">
            <w:pPr>
              <w:numPr>
                <w:ilvl w:val="0"/>
                <w:numId w:val="87"/>
              </w:numPr>
              <w:rPr>
                <w:lang w:eastAsia="en-US"/>
              </w:rPr>
            </w:pPr>
            <w:r w:rsidRPr="00051010">
              <w:rPr>
                <w:lang w:eastAsia="en-US"/>
              </w:rPr>
              <w:t>R19 - HMS-månedsrapport (ELRAPP)</w:t>
            </w:r>
          </w:p>
          <w:p w14:paraId="6540831F" w14:textId="77777777" w:rsidR="00B34C97" w:rsidRPr="00051010" w:rsidRDefault="00B34C97" w:rsidP="00B34C97">
            <w:pPr>
              <w:numPr>
                <w:ilvl w:val="0"/>
                <w:numId w:val="87"/>
              </w:numPr>
              <w:rPr>
                <w:lang w:eastAsia="en-US"/>
              </w:rPr>
            </w:pPr>
            <w:r w:rsidRPr="00051010">
              <w:rPr>
                <w:lang w:eastAsia="en-US"/>
              </w:rPr>
              <w:t>Utslippsrapport utbygging (vedlegg til R19 - HMS-månedsrapport)</w:t>
            </w:r>
          </w:p>
          <w:p w14:paraId="76F31CD7" w14:textId="77777777" w:rsidR="00B34C97" w:rsidRPr="00051010" w:rsidRDefault="00B34C97" w:rsidP="00B34C97">
            <w:pPr>
              <w:numPr>
                <w:ilvl w:val="0"/>
                <w:numId w:val="87"/>
              </w:numPr>
              <w:rPr>
                <w:lang w:eastAsia="en-US"/>
              </w:rPr>
            </w:pPr>
            <w:r w:rsidRPr="00051010">
              <w:rPr>
                <w:lang w:eastAsia="en-US"/>
              </w:rPr>
              <w:t>Målebrev</w:t>
            </w:r>
          </w:p>
          <w:p w14:paraId="67A6697A" w14:textId="77777777" w:rsidR="00B34C97" w:rsidRPr="00051010" w:rsidRDefault="00B34C97" w:rsidP="00B34C97">
            <w:pPr>
              <w:numPr>
                <w:ilvl w:val="0"/>
                <w:numId w:val="87"/>
              </w:numPr>
              <w:rPr>
                <w:lang w:eastAsia="en-US"/>
              </w:rPr>
            </w:pPr>
            <w:r w:rsidRPr="00051010">
              <w:rPr>
                <w:lang w:eastAsia="en-US"/>
              </w:rPr>
              <w:t>Avviksmelding</w:t>
            </w:r>
          </w:p>
          <w:p w14:paraId="76295372" w14:textId="77777777" w:rsidR="00B34C97" w:rsidRPr="00051010" w:rsidRDefault="00B34C97" w:rsidP="00B34C97">
            <w:pPr>
              <w:numPr>
                <w:ilvl w:val="0"/>
                <w:numId w:val="87"/>
              </w:numPr>
              <w:rPr>
                <w:lang w:eastAsia="en-US"/>
              </w:rPr>
            </w:pPr>
            <w:r w:rsidRPr="00051010">
              <w:rPr>
                <w:lang w:eastAsia="en-US"/>
              </w:rPr>
              <w:lastRenderedPageBreak/>
              <w:t>Krav om endringsordre</w:t>
            </w:r>
          </w:p>
          <w:p w14:paraId="2A732C5C" w14:textId="77777777" w:rsidR="00B34C97" w:rsidRPr="00051010" w:rsidRDefault="00B34C97" w:rsidP="00B34C97">
            <w:pPr>
              <w:numPr>
                <w:ilvl w:val="0"/>
                <w:numId w:val="87"/>
              </w:numPr>
              <w:rPr>
                <w:lang w:eastAsia="en-US"/>
              </w:rPr>
            </w:pPr>
            <w:r w:rsidRPr="00051010">
              <w:rPr>
                <w:lang w:eastAsia="en-US"/>
              </w:rPr>
              <w:t>Endringsordre</w:t>
            </w:r>
          </w:p>
          <w:p w14:paraId="1F798749" w14:textId="77777777" w:rsidR="00B34C97" w:rsidRPr="00051010" w:rsidRDefault="00B34C97" w:rsidP="00B34C97">
            <w:pPr>
              <w:numPr>
                <w:ilvl w:val="0"/>
                <w:numId w:val="87"/>
              </w:numPr>
              <w:rPr>
                <w:lang w:eastAsia="en-US"/>
              </w:rPr>
            </w:pPr>
            <w:r w:rsidRPr="00051010">
              <w:rPr>
                <w:lang w:eastAsia="en-US"/>
              </w:rPr>
              <w:t xml:space="preserve">Skjema for Inntakskontroll </w:t>
            </w:r>
          </w:p>
          <w:p w14:paraId="1447C866" w14:textId="77777777" w:rsidR="00B34C97" w:rsidRPr="00051010" w:rsidRDefault="00B34C97" w:rsidP="00B34C97">
            <w:pPr>
              <w:numPr>
                <w:ilvl w:val="0"/>
                <w:numId w:val="87"/>
              </w:numPr>
              <w:rPr>
                <w:lang w:eastAsia="en-US"/>
              </w:rPr>
            </w:pPr>
            <w:r w:rsidRPr="00051010">
              <w:rPr>
                <w:lang w:eastAsia="en-US"/>
              </w:rPr>
              <w:t>Avklaring</w:t>
            </w:r>
          </w:p>
          <w:p w14:paraId="20DFB278" w14:textId="77777777" w:rsidR="00B34C97" w:rsidRPr="00051010" w:rsidRDefault="00B34C97" w:rsidP="00B34C97">
            <w:pPr>
              <w:numPr>
                <w:ilvl w:val="0"/>
                <w:numId w:val="87"/>
              </w:numPr>
              <w:rPr>
                <w:lang w:eastAsia="en-US"/>
              </w:rPr>
            </w:pPr>
            <w:r w:rsidRPr="00051010">
              <w:rPr>
                <w:lang w:eastAsia="en-US"/>
              </w:rPr>
              <w:t>Protokoll for overtakelse</w:t>
            </w:r>
          </w:p>
          <w:p w14:paraId="40CE6F06" w14:textId="77777777" w:rsidR="00B34C97" w:rsidRPr="00051010" w:rsidRDefault="00B34C97" w:rsidP="00B34C97">
            <w:pPr>
              <w:numPr>
                <w:ilvl w:val="0"/>
                <w:numId w:val="87"/>
              </w:numPr>
              <w:rPr>
                <w:lang w:eastAsia="en-US"/>
              </w:rPr>
            </w:pPr>
            <w:r w:rsidRPr="00051010">
              <w:rPr>
                <w:lang w:eastAsia="en-US"/>
              </w:rPr>
              <w:t>Prisforespørsel</w:t>
            </w:r>
          </w:p>
          <w:p w14:paraId="4A861351" w14:textId="77777777" w:rsidR="00B34C97" w:rsidRPr="00051010" w:rsidRDefault="00B34C97" w:rsidP="00B34C97">
            <w:pPr>
              <w:numPr>
                <w:ilvl w:val="0"/>
                <w:numId w:val="87"/>
              </w:numPr>
              <w:rPr>
                <w:lang w:eastAsia="en-US"/>
              </w:rPr>
            </w:pPr>
            <w:r w:rsidRPr="00051010">
              <w:rPr>
                <w:lang w:eastAsia="en-US"/>
              </w:rPr>
              <w:t>Kontrollørmelding</w:t>
            </w:r>
          </w:p>
          <w:p w14:paraId="149FF7F9" w14:textId="77777777" w:rsidR="00B34C97" w:rsidRPr="00051010" w:rsidRDefault="00B34C97" w:rsidP="00B34C97">
            <w:pPr>
              <w:numPr>
                <w:ilvl w:val="0"/>
                <w:numId w:val="87"/>
              </w:numPr>
              <w:rPr>
                <w:lang w:eastAsia="en-US"/>
              </w:rPr>
            </w:pPr>
            <w:r w:rsidRPr="00051010">
              <w:rPr>
                <w:lang w:eastAsia="en-US"/>
              </w:rPr>
              <w:t>Forenklet klimagassbudsjett utførelsesentreprise, entreprenør</w:t>
            </w:r>
          </w:p>
        </w:tc>
        <w:tc>
          <w:tcPr>
            <w:tcW w:w="2686" w:type="dxa"/>
          </w:tcPr>
          <w:p w14:paraId="57F8D45C" w14:textId="77777777" w:rsidR="00B34C97" w:rsidRPr="00051010" w:rsidRDefault="00B34C97" w:rsidP="00B34C97">
            <w:pPr>
              <w:rPr>
                <w:lang w:eastAsia="en-US"/>
              </w:rPr>
            </w:pPr>
            <w:r w:rsidRPr="00051010">
              <w:rPr>
                <w:lang w:eastAsia="en-US"/>
              </w:rPr>
              <w:lastRenderedPageBreak/>
              <w:t xml:space="preserve">URL </w:t>
            </w:r>
          </w:p>
        </w:tc>
      </w:tr>
      <w:tr w:rsidR="00B34C97" w:rsidRPr="00051010" w14:paraId="40D36566" w14:textId="77777777" w:rsidTr="004B4F8C">
        <w:tc>
          <w:tcPr>
            <w:tcW w:w="562" w:type="dxa"/>
            <w:tcBorders>
              <w:right w:val="nil"/>
            </w:tcBorders>
          </w:tcPr>
          <w:p w14:paraId="5F143641" w14:textId="77777777" w:rsidR="00B34C97" w:rsidRPr="00051010" w:rsidRDefault="00B34C97" w:rsidP="00B34C97">
            <w:pPr>
              <w:rPr>
                <w:lang w:eastAsia="en-US"/>
              </w:rPr>
            </w:pPr>
            <w:r w:rsidRPr="00051010">
              <w:rPr>
                <w:lang w:eastAsia="en-US"/>
              </w:rPr>
              <w:t>13</w:t>
            </w:r>
          </w:p>
        </w:tc>
        <w:tc>
          <w:tcPr>
            <w:tcW w:w="5529" w:type="dxa"/>
            <w:tcBorders>
              <w:left w:val="nil"/>
            </w:tcBorders>
          </w:tcPr>
          <w:p w14:paraId="25724856" w14:textId="77777777" w:rsidR="00B34C97" w:rsidRPr="00051010" w:rsidRDefault="00B34C97" w:rsidP="00B34C97">
            <w:pPr>
              <w:rPr>
                <w:lang w:eastAsia="en-US"/>
              </w:rPr>
            </w:pPr>
            <w:r w:rsidRPr="00051010">
              <w:rPr>
                <w:lang w:eastAsia="en-US"/>
              </w:rPr>
              <w:t>Norske og internasjonale standarder som det er vist til i tilbudsdokumentene</w:t>
            </w:r>
          </w:p>
        </w:tc>
        <w:tc>
          <w:tcPr>
            <w:tcW w:w="2686" w:type="dxa"/>
          </w:tcPr>
          <w:p w14:paraId="2C4DD439" w14:textId="77777777" w:rsidR="00B34C97" w:rsidRPr="00051010" w:rsidRDefault="00B34C97" w:rsidP="00B34C97">
            <w:pPr>
              <w:rPr>
                <w:lang w:eastAsia="en-US"/>
              </w:rPr>
            </w:pPr>
          </w:p>
        </w:tc>
      </w:tr>
      <w:tr w:rsidR="00B34C97" w:rsidRPr="00051010" w14:paraId="7D19A7A5" w14:textId="77777777" w:rsidTr="004B4F8C">
        <w:tc>
          <w:tcPr>
            <w:tcW w:w="562" w:type="dxa"/>
            <w:tcBorders>
              <w:right w:val="nil"/>
            </w:tcBorders>
          </w:tcPr>
          <w:p w14:paraId="08E5D9F7" w14:textId="77777777" w:rsidR="00B34C97" w:rsidRPr="00051010" w:rsidRDefault="00B34C97" w:rsidP="00B34C97">
            <w:pPr>
              <w:rPr>
                <w:lang w:eastAsia="en-US"/>
              </w:rPr>
            </w:pPr>
            <w:r w:rsidRPr="00051010">
              <w:rPr>
                <w:lang w:eastAsia="en-US"/>
              </w:rPr>
              <w:t>14</w:t>
            </w:r>
          </w:p>
        </w:tc>
        <w:tc>
          <w:tcPr>
            <w:tcW w:w="5529" w:type="dxa"/>
            <w:tcBorders>
              <w:left w:val="nil"/>
            </w:tcBorders>
          </w:tcPr>
          <w:p w14:paraId="74E79F63" w14:textId="77777777" w:rsidR="00B34C97" w:rsidRPr="00051010" w:rsidRDefault="00B34C97" w:rsidP="00B34C97">
            <w:pPr>
              <w:rPr>
                <w:lang w:eastAsia="en-US"/>
              </w:rPr>
            </w:pPr>
            <w:r w:rsidRPr="00051010">
              <w:rPr>
                <w:lang w:eastAsia="en-US"/>
              </w:rPr>
              <w:t>Utlysingsannonsen som gjengitt i DOFFIN / TED databasen</w:t>
            </w:r>
          </w:p>
        </w:tc>
        <w:tc>
          <w:tcPr>
            <w:tcW w:w="2686" w:type="dxa"/>
          </w:tcPr>
          <w:p w14:paraId="74DA7DD1" w14:textId="77777777" w:rsidR="00B34C97" w:rsidRPr="00051010" w:rsidRDefault="00B34C97" w:rsidP="00B34C97">
            <w:pPr>
              <w:rPr>
                <w:lang w:eastAsia="en-US"/>
              </w:rPr>
            </w:pPr>
          </w:p>
        </w:tc>
      </w:tr>
      <w:tr w:rsidR="00B34C97" w:rsidRPr="00051010" w14:paraId="1D7A1096" w14:textId="77777777" w:rsidTr="004B4F8C">
        <w:tc>
          <w:tcPr>
            <w:tcW w:w="562" w:type="dxa"/>
            <w:tcBorders>
              <w:right w:val="nil"/>
            </w:tcBorders>
          </w:tcPr>
          <w:p w14:paraId="5C41545C" w14:textId="77777777" w:rsidR="00B34C97" w:rsidRPr="00051010" w:rsidRDefault="00B34C97" w:rsidP="00B34C97">
            <w:pPr>
              <w:rPr>
                <w:lang w:eastAsia="en-US"/>
              </w:rPr>
            </w:pPr>
            <w:r w:rsidRPr="00051010">
              <w:rPr>
                <w:lang w:eastAsia="en-US"/>
              </w:rPr>
              <w:t>15</w:t>
            </w:r>
          </w:p>
        </w:tc>
        <w:tc>
          <w:tcPr>
            <w:tcW w:w="5529" w:type="dxa"/>
            <w:tcBorders>
              <w:left w:val="nil"/>
            </w:tcBorders>
          </w:tcPr>
          <w:p w14:paraId="514E2B28" w14:textId="77777777" w:rsidR="00B34C97" w:rsidRPr="00051010" w:rsidRDefault="00B34C97" w:rsidP="00B34C97">
            <w:pPr>
              <w:rPr>
                <w:lang w:eastAsia="en-US"/>
              </w:rPr>
            </w:pPr>
            <w:r w:rsidRPr="00051010">
              <w:rPr>
                <w:lang w:eastAsia="en-US"/>
              </w:rPr>
              <w:t>Brukerveiledning ELRAPP (tilpasset versjon),</w:t>
            </w:r>
          </w:p>
          <w:p w14:paraId="3EDA804A" w14:textId="6470555F" w:rsidR="00B34C97" w:rsidRPr="00051010" w:rsidRDefault="00B34C97" w:rsidP="00B34C97">
            <w:pPr>
              <w:rPr>
                <w:lang w:eastAsia="en-US"/>
              </w:rPr>
            </w:pPr>
            <w:r w:rsidRPr="00051010">
              <w:rPr>
                <w:lang w:eastAsia="en-US"/>
              </w:rPr>
              <w:t xml:space="preserve">lastes ned fra </w:t>
            </w:r>
            <w:hyperlink r:id="rId19" w:history="1">
              <w:r w:rsidRPr="00051010">
                <w:rPr>
                  <w:rStyle w:val="Hyperkobling"/>
                  <w:lang w:eastAsia="en-US"/>
                </w:rPr>
                <w:t>http://www.vegvesen.no/elrapp</w:t>
              </w:r>
            </w:hyperlink>
          </w:p>
        </w:tc>
        <w:tc>
          <w:tcPr>
            <w:tcW w:w="2686" w:type="dxa"/>
          </w:tcPr>
          <w:p w14:paraId="5F7859CB" w14:textId="77777777" w:rsidR="00B34C97" w:rsidRPr="00051010" w:rsidRDefault="00B34C97" w:rsidP="00B34C97">
            <w:pPr>
              <w:rPr>
                <w:lang w:eastAsia="en-US"/>
              </w:rPr>
            </w:pPr>
          </w:p>
          <w:p w14:paraId="2719A274" w14:textId="77777777" w:rsidR="00B34C97" w:rsidRPr="00051010" w:rsidRDefault="00B34C97" w:rsidP="00B34C97">
            <w:pPr>
              <w:rPr>
                <w:lang w:eastAsia="en-US"/>
              </w:rPr>
            </w:pPr>
          </w:p>
        </w:tc>
      </w:tr>
      <w:tr w:rsidR="00B34C97" w:rsidRPr="00051010" w14:paraId="377E8AEB" w14:textId="77777777" w:rsidTr="004B4F8C">
        <w:tc>
          <w:tcPr>
            <w:tcW w:w="562" w:type="dxa"/>
            <w:tcBorders>
              <w:right w:val="nil"/>
            </w:tcBorders>
          </w:tcPr>
          <w:p w14:paraId="6EDB192A" w14:textId="77777777" w:rsidR="00B34C97" w:rsidRPr="00051010" w:rsidRDefault="00B34C97" w:rsidP="00B34C97">
            <w:pPr>
              <w:rPr>
                <w:lang w:eastAsia="en-US"/>
              </w:rPr>
            </w:pPr>
            <w:r w:rsidRPr="00051010">
              <w:rPr>
                <w:lang w:eastAsia="en-US"/>
              </w:rPr>
              <w:t>16</w:t>
            </w:r>
          </w:p>
        </w:tc>
        <w:tc>
          <w:tcPr>
            <w:tcW w:w="5529" w:type="dxa"/>
            <w:tcBorders>
              <w:left w:val="nil"/>
            </w:tcBorders>
          </w:tcPr>
          <w:p w14:paraId="666155D1" w14:textId="77777777" w:rsidR="00B34C97" w:rsidRPr="00051010" w:rsidRDefault="00B34C97" w:rsidP="00B34C97">
            <w:pPr>
              <w:rPr>
                <w:lang w:eastAsia="en-US"/>
              </w:rPr>
            </w:pPr>
            <w:r w:rsidRPr="00051010">
              <w:rPr>
                <w:lang w:eastAsia="en-US"/>
              </w:rPr>
              <w:t>Tunnelbyggetid 2021 (Versjon XX)</w:t>
            </w:r>
          </w:p>
        </w:tc>
        <w:tc>
          <w:tcPr>
            <w:tcW w:w="2686" w:type="dxa"/>
          </w:tcPr>
          <w:p w14:paraId="3F2632FB" w14:textId="77777777" w:rsidR="00B34C97" w:rsidRPr="00051010" w:rsidRDefault="00B34C97" w:rsidP="00B34C97">
            <w:pPr>
              <w:rPr>
                <w:lang w:eastAsia="en-US"/>
              </w:rPr>
            </w:pPr>
            <w:proofErr w:type="spellStart"/>
            <w:r w:rsidRPr="00051010">
              <w:rPr>
                <w:lang w:eastAsia="en-US"/>
              </w:rPr>
              <w:t>dd</w:t>
            </w:r>
            <w:proofErr w:type="spellEnd"/>
            <w:r w:rsidRPr="00051010">
              <w:rPr>
                <w:lang w:eastAsia="en-US"/>
              </w:rPr>
              <w:t>-mm-</w:t>
            </w:r>
            <w:proofErr w:type="spellStart"/>
            <w:r w:rsidRPr="00051010">
              <w:rPr>
                <w:lang w:eastAsia="en-US"/>
              </w:rPr>
              <w:t>åååå</w:t>
            </w:r>
            <w:proofErr w:type="spellEnd"/>
          </w:p>
        </w:tc>
      </w:tr>
      <w:tr w:rsidR="00B34C97" w:rsidRPr="00051010" w14:paraId="71E700BD" w14:textId="77777777" w:rsidTr="004B4F8C">
        <w:tc>
          <w:tcPr>
            <w:tcW w:w="562" w:type="dxa"/>
            <w:tcBorders>
              <w:right w:val="nil"/>
            </w:tcBorders>
          </w:tcPr>
          <w:p w14:paraId="0CA43B02" w14:textId="77777777" w:rsidR="00B34C97" w:rsidRPr="00051010" w:rsidRDefault="00B34C97" w:rsidP="00B34C97">
            <w:pPr>
              <w:rPr>
                <w:lang w:eastAsia="en-US"/>
              </w:rPr>
            </w:pPr>
            <w:r w:rsidRPr="00051010">
              <w:rPr>
                <w:lang w:eastAsia="en-US"/>
              </w:rPr>
              <w:t>17</w:t>
            </w:r>
          </w:p>
        </w:tc>
        <w:tc>
          <w:tcPr>
            <w:tcW w:w="5529" w:type="dxa"/>
            <w:tcBorders>
              <w:left w:val="nil"/>
            </w:tcBorders>
          </w:tcPr>
          <w:p w14:paraId="137862D8" w14:textId="77777777" w:rsidR="00B34C97" w:rsidRPr="00051010" w:rsidRDefault="00B34C97" w:rsidP="00B34C97">
            <w:pPr>
              <w:rPr>
                <w:lang w:eastAsia="en-US"/>
              </w:rPr>
            </w:pPr>
            <w:r w:rsidRPr="00051010">
              <w:rPr>
                <w:lang w:eastAsia="en-US"/>
              </w:rPr>
              <w:t>Objektkodeliste prosjekt XXXX</w:t>
            </w:r>
          </w:p>
        </w:tc>
        <w:tc>
          <w:tcPr>
            <w:tcW w:w="2686" w:type="dxa"/>
          </w:tcPr>
          <w:p w14:paraId="0C74A4E8" w14:textId="77777777" w:rsidR="00B34C97" w:rsidRPr="00051010" w:rsidRDefault="00B34C97" w:rsidP="00B34C97">
            <w:pPr>
              <w:rPr>
                <w:lang w:eastAsia="en-US"/>
              </w:rPr>
            </w:pPr>
            <w:proofErr w:type="spellStart"/>
            <w:r w:rsidRPr="00051010">
              <w:rPr>
                <w:lang w:eastAsia="en-US"/>
              </w:rPr>
              <w:t>dd</w:t>
            </w:r>
            <w:proofErr w:type="spellEnd"/>
            <w:r w:rsidRPr="00051010">
              <w:rPr>
                <w:lang w:eastAsia="en-US"/>
              </w:rPr>
              <w:t>-mm-</w:t>
            </w:r>
            <w:proofErr w:type="spellStart"/>
            <w:r w:rsidRPr="00051010">
              <w:rPr>
                <w:lang w:eastAsia="en-US"/>
              </w:rPr>
              <w:t>åååå</w:t>
            </w:r>
            <w:proofErr w:type="spellEnd"/>
          </w:p>
        </w:tc>
      </w:tr>
    </w:tbl>
    <w:p w14:paraId="445AAFBB" w14:textId="77777777" w:rsidR="00FB3173" w:rsidRPr="00051010" w:rsidRDefault="00FB3173" w:rsidP="00FB3173"/>
    <w:p w14:paraId="3A66CF61" w14:textId="77777777" w:rsidR="00FB3173" w:rsidRPr="00051010" w:rsidRDefault="00FB3173" w:rsidP="00FB3173"/>
    <w:p w14:paraId="152EA1D8" w14:textId="77777777" w:rsidR="00FB3173" w:rsidRPr="00051010" w:rsidRDefault="00FB3173" w:rsidP="00FB3173"/>
    <w:p w14:paraId="0B39DC16" w14:textId="77777777" w:rsidR="00301C8A" w:rsidRPr="00051010" w:rsidRDefault="00301C8A" w:rsidP="00301C8A">
      <w:r w:rsidRPr="00051010">
        <w:t xml:space="preserve">Det kan forekomme referanser til utdaterte håndboknummer og navn, da det totale omfang av referanser i dokumentene er stort. Av praktiske grunner skal derfor referanser til utdaterte håndboknummer og navn være likestilt med referanser til gjeldende nummer. </w:t>
      </w:r>
    </w:p>
    <w:p w14:paraId="45BCE998" w14:textId="77777777" w:rsidR="00301C8A" w:rsidRPr="00051010" w:rsidRDefault="00301C8A" w:rsidP="00301C8A"/>
    <w:p w14:paraId="7B5A4F7F" w14:textId="77777777" w:rsidR="00301C8A" w:rsidRPr="00051010" w:rsidRDefault="00301C8A" w:rsidP="00301C8A">
      <w:r w:rsidRPr="00051010">
        <w:t xml:space="preserve">Det vil fortsatt være dokumenter med referanser til tidligere håndboknummer, som f.eks. rundskriv. Gyldigheten av disse, og mulige krav som </w:t>
      </w:r>
      <w:proofErr w:type="gramStart"/>
      <w:r w:rsidRPr="00051010">
        <w:t>fremgår</w:t>
      </w:r>
      <w:proofErr w:type="gramEnd"/>
      <w:r w:rsidRPr="00051010">
        <w:t xml:space="preserve"> av disse, endres ikke av omnummereringen.</w:t>
      </w:r>
    </w:p>
    <w:p w14:paraId="66E2F5F5" w14:textId="77777777" w:rsidR="00FB3173" w:rsidRPr="00051010" w:rsidRDefault="00FB3173" w:rsidP="00FB3173"/>
    <w:p w14:paraId="2C029DD5" w14:textId="77777777" w:rsidR="00FB3173" w:rsidRPr="00051010" w:rsidRDefault="00FB3173" w:rsidP="00FB3173"/>
    <w:p w14:paraId="7B6DC872" w14:textId="77777777" w:rsidR="00FB3173" w:rsidRPr="00051010" w:rsidRDefault="00FB3173" w:rsidP="00FB3173">
      <w:pPr>
        <w:sectPr w:rsidR="00FB3173" w:rsidRPr="00051010" w:rsidSect="00CB66B7">
          <w:headerReference w:type="even" r:id="rId20"/>
          <w:headerReference w:type="default" r:id="rId21"/>
          <w:headerReference w:type="first" r:id="rId22"/>
          <w:pgSz w:w="11906" w:h="16838"/>
          <w:pgMar w:top="1276" w:right="1418" w:bottom="1077" w:left="1701" w:header="709" w:footer="709" w:gutter="0"/>
          <w:pgNumType w:start="1"/>
          <w:cols w:space="708"/>
          <w:docGrid w:linePitch="360"/>
        </w:sectPr>
      </w:pPr>
    </w:p>
    <w:p w14:paraId="3DAFB5F9" w14:textId="77777777" w:rsidR="00FB3173" w:rsidRPr="00051010" w:rsidRDefault="00FB3173" w:rsidP="00FB3173">
      <w:pPr>
        <w:rPr>
          <w:b/>
          <w:bCs/>
          <w:sz w:val="26"/>
          <w:szCs w:val="26"/>
        </w:rPr>
      </w:pPr>
      <w:r w:rsidRPr="00051010">
        <w:rPr>
          <w:b/>
          <w:bCs/>
          <w:sz w:val="26"/>
          <w:szCs w:val="26"/>
        </w:rPr>
        <w:lastRenderedPageBreak/>
        <w:t>A</w:t>
      </w:r>
      <w:r w:rsidRPr="00051010">
        <w:rPr>
          <w:b/>
          <w:bCs/>
          <w:sz w:val="26"/>
          <w:szCs w:val="26"/>
        </w:rPr>
        <w:tab/>
        <w:t>Prosjektinformasjon</w:t>
      </w:r>
    </w:p>
    <w:p w14:paraId="18E4F557" w14:textId="143AF75A" w:rsidR="00FB3173" w:rsidRPr="00051010" w:rsidRDefault="00FB3173" w:rsidP="00FB3173">
      <w:pPr>
        <w:pStyle w:val="Overskrift1"/>
        <w:ind w:left="360" w:hanging="360"/>
      </w:pPr>
      <w:bookmarkStart w:id="3" w:name="_A2_Innbydelse_til"/>
      <w:bookmarkEnd w:id="3"/>
      <w:r w:rsidRPr="00051010">
        <w:t xml:space="preserve">A2 Innbydelse til </w:t>
      </w:r>
      <w:r w:rsidR="00573F83" w:rsidRPr="00051010">
        <w:t>tilbuds</w:t>
      </w:r>
      <w:r w:rsidRPr="00051010">
        <w:t>konkurranse</w:t>
      </w:r>
    </w:p>
    <w:p w14:paraId="22A4C2F4" w14:textId="77777777" w:rsidR="00FB3173" w:rsidRPr="00051010" w:rsidRDefault="00FB3173" w:rsidP="00FB3173"/>
    <w:p w14:paraId="25D7D4E6" w14:textId="77777777" w:rsidR="00FB3173" w:rsidRPr="00051010" w:rsidRDefault="00FB3173" w:rsidP="00FB3173">
      <w:r w:rsidRPr="00051010">
        <w:t>Statens vegvesen Utbygging inviterer til konkurranse om følgende kontraktarbeid:</w:t>
      </w:r>
    </w:p>
    <w:p w14:paraId="640F2F41" w14:textId="77777777" w:rsidR="00FB3173" w:rsidRPr="00051010" w:rsidRDefault="00FB3173" w:rsidP="00FB3173"/>
    <w:p w14:paraId="3594B731" w14:textId="77777777" w:rsidR="00FB3173" w:rsidRPr="00051010" w:rsidRDefault="00FB3173" w:rsidP="00FB3173">
      <w:proofErr w:type="spellStart"/>
      <w:r w:rsidRPr="00051010">
        <w:rPr>
          <w:highlight w:val="lightGray"/>
        </w:rPr>
        <w:t>Xxxxxx</w:t>
      </w:r>
      <w:proofErr w:type="spellEnd"/>
    </w:p>
    <w:p w14:paraId="25449FD4" w14:textId="77777777" w:rsidR="00FB3173" w:rsidRPr="00051010" w:rsidRDefault="00FB3173" w:rsidP="00FB3173"/>
    <w:p w14:paraId="54B4575D" w14:textId="77777777" w:rsidR="00FB3173" w:rsidRPr="00051010" w:rsidRDefault="00FB3173" w:rsidP="00FB3173">
      <w:pPr>
        <w:rPr>
          <w:highlight w:val="yellow"/>
        </w:rPr>
      </w:pPr>
      <w:bookmarkStart w:id="4" w:name="_Hlk82419022"/>
      <w:r w:rsidRPr="00051010">
        <w:rPr>
          <w:highlight w:val="yellow"/>
        </w:rPr>
        <w:t xml:space="preserve">På det tidspunktet konkurransen kunngjøres er det stor usikkerhet i markedet for materialpriser og tilgang på ressurser. Dette med bakgrunn i Covid-19 -pandemien og/eller som konsekvens av krigen i Ukraina. Det kan også være iverksatt tiltak og anbefalinger knyttet til håndteringen av disse situasjonene. </w:t>
      </w:r>
    </w:p>
    <w:p w14:paraId="25887257" w14:textId="77777777" w:rsidR="00FB3173" w:rsidRPr="00051010" w:rsidRDefault="00FB3173" w:rsidP="00FB3173">
      <w:pPr>
        <w:rPr>
          <w:highlight w:val="yellow"/>
        </w:rPr>
      </w:pPr>
    </w:p>
    <w:p w14:paraId="7E972820" w14:textId="77777777" w:rsidR="00FB3173" w:rsidRPr="00051010" w:rsidRDefault="00FB3173" w:rsidP="00FB3173">
      <w:pPr>
        <w:rPr>
          <w:highlight w:val="yellow"/>
        </w:rPr>
      </w:pPr>
      <w:r w:rsidRPr="00051010">
        <w:rPr>
          <w:highlight w:val="yellow"/>
        </w:rPr>
        <w:t xml:space="preserve">Vi forventer at tilbyder hensyntar disse i tilbudet og priser inn konsekvenser, både for tiltak som er iverksatt på tilbudstidspunktet, samt for tiltak som det er allment kjent at innføres. </w:t>
      </w:r>
    </w:p>
    <w:bookmarkEnd w:id="4"/>
    <w:p w14:paraId="07EB607E" w14:textId="03DAECA8" w:rsidR="00FB3173" w:rsidRPr="00051010" w:rsidRDefault="00FB3173" w:rsidP="00FB3173"/>
    <w:p w14:paraId="49A3A3C2" w14:textId="650A0AA7" w:rsidR="00573F83" w:rsidRPr="00051010" w:rsidRDefault="00573F83" w:rsidP="00573F83">
      <w:pPr>
        <w:rPr>
          <w:highlight w:val="yellow"/>
        </w:rPr>
      </w:pPr>
      <w:r w:rsidRPr="00051010">
        <w:rPr>
          <w:highlight w:val="yellow"/>
        </w:rPr>
        <w:t xml:space="preserve">Som en reaksjon på Russlands folkerettsstridige angrep på Ukraina, har EU innført omfattende sanksjoner som Norge også har </w:t>
      </w:r>
      <w:proofErr w:type="gramStart"/>
      <w:r w:rsidRPr="00051010">
        <w:rPr>
          <w:highlight w:val="yellow"/>
        </w:rPr>
        <w:t>implementert</w:t>
      </w:r>
      <w:proofErr w:type="gramEnd"/>
      <w:r w:rsidRPr="00051010">
        <w:rPr>
          <w:highlight w:val="yellow"/>
        </w:rPr>
        <w:t xml:space="preserve">. Gjeldende sanksjoner er </w:t>
      </w:r>
      <w:proofErr w:type="gramStart"/>
      <w:r w:rsidRPr="00051010">
        <w:rPr>
          <w:highlight w:val="yellow"/>
        </w:rPr>
        <w:t>implementert</w:t>
      </w:r>
      <w:proofErr w:type="gramEnd"/>
      <w:r w:rsidRPr="00051010">
        <w:rPr>
          <w:highlight w:val="yellow"/>
        </w:rPr>
        <w:t xml:space="preserve"> i sanksjonsloven av 16. april 2021 nr. 18 med tilhørende forskrifter («sanksjonslovgivningen»). </w:t>
      </w:r>
    </w:p>
    <w:p w14:paraId="4D4797B6" w14:textId="77777777" w:rsidR="00573F83" w:rsidRPr="00051010" w:rsidRDefault="00573F83" w:rsidP="00573F83">
      <w:pPr>
        <w:rPr>
          <w:highlight w:val="yellow"/>
        </w:rPr>
      </w:pPr>
    </w:p>
    <w:p w14:paraId="25CE2FC1" w14:textId="77777777" w:rsidR="00573F83" w:rsidRPr="00051010" w:rsidRDefault="00573F83" w:rsidP="00573F83">
      <w:pPr>
        <w:rPr>
          <w:highlight w:val="yellow"/>
        </w:rPr>
      </w:pPr>
      <w:r w:rsidRPr="00051010">
        <w:rPr>
          <w:highlight w:val="yellow"/>
        </w:rPr>
        <w:t xml:space="preserve">Byggherre forutsetter at entreprenøren setter seg inn i sanksjonslovgivningen og de endringer som til enhver tid skulle bli vedtatt, og tar hensyn til gjeldende sanksjonslovgivning ved utarbeidelse av tilbud og ved gjennomføring av kontrakt. </w:t>
      </w:r>
    </w:p>
    <w:p w14:paraId="1F290E01" w14:textId="77777777" w:rsidR="00573F83" w:rsidRPr="00051010" w:rsidRDefault="00573F83" w:rsidP="00573F83">
      <w:pPr>
        <w:rPr>
          <w:highlight w:val="yellow"/>
        </w:rPr>
      </w:pPr>
    </w:p>
    <w:p w14:paraId="00B5A128" w14:textId="050B0187" w:rsidR="00573F83" w:rsidRPr="00051010" w:rsidRDefault="00573F83" w:rsidP="00FB3173">
      <w:pPr>
        <w:rPr>
          <w:highlight w:val="yellow"/>
        </w:rPr>
      </w:pPr>
      <w:r w:rsidRPr="00051010">
        <w:rPr>
          <w:highlight w:val="yellow"/>
        </w:rPr>
        <w:t xml:space="preserve">Entreprenørene må også </w:t>
      </w:r>
      <w:proofErr w:type="gramStart"/>
      <w:r w:rsidRPr="00051010">
        <w:rPr>
          <w:highlight w:val="yellow"/>
        </w:rPr>
        <w:t>påregne</w:t>
      </w:r>
      <w:proofErr w:type="gramEnd"/>
      <w:r w:rsidRPr="00051010">
        <w:rPr>
          <w:highlight w:val="yellow"/>
        </w:rPr>
        <w:t xml:space="preserve"> at byggherre vil be underentreprenører som engasjeres etter kontraktsinngåelse om å bekrefte at de overholder sanksjonslovgivningen. Videre må entreprenør </w:t>
      </w:r>
      <w:proofErr w:type="gramStart"/>
      <w:r w:rsidRPr="00051010">
        <w:rPr>
          <w:highlight w:val="yellow"/>
        </w:rPr>
        <w:t>påregne</w:t>
      </w:r>
      <w:proofErr w:type="gramEnd"/>
      <w:r w:rsidRPr="00051010">
        <w:rPr>
          <w:highlight w:val="yellow"/>
        </w:rPr>
        <w:t xml:space="preserve"> at byggherre vil kunne be om dokumentasjon på hvem som er reelle rettighetshavere i underentreprenører som engasjeres etter kontraktsinngåelse. </w:t>
      </w:r>
    </w:p>
    <w:p w14:paraId="294980B2" w14:textId="77777777" w:rsidR="00573F83" w:rsidRPr="00051010" w:rsidRDefault="00573F83" w:rsidP="00FB3173"/>
    <w:p w14:paraId="6BE187D4" w14:textId="77777777" w:rsidR="00FB3173" w:rsidRPr="00051010" w:rsidRDefault="00FB3173" w:rsidP="00FB3173">
      <w:bookmarkStart w:id="5" w:name="_Hlk82419053"/>
      <w:r w:rsidRPr="00051010">
        <w:t xml:space="preserve">Konkurransen omfattes av og skjer i henhold til lov om offentlige anskaffelser (LOV 2016-06-17-73 med evt. senere endringer, heretter benevnt som «anskaffelsesloven») samt forskrift om offentlige anskaffelser (FOR 2016-08-12-974 med senere endringer, heretter benevnt som «anskaffelsesforskriften»). </w:t>
      </w:r>
    </w:p>
    <w:bookmarkEnd w:id="5"/>
    <w:p w14:paraId="4624C9D9" w14:textId="77777777" w:rsidR="00FB3173" w:rsidRPr="00051010" w:rsidRDefault="00FB3173" w:rsidP="00FB3173"/>
    <w:p w14:paraId="0C607129" w14:textId="77777777" w:rsidR="00FB3173" w:rsidRPr="00051010" w:rsidRDefault="00FB3173" w:rsidP="00FB3173">
      <w:bookmarkStart w:id="6" w:name="_Hlk82419069"/>
      <w:r w:rsidRPr="00051010">
        <w:t>Følgende legges til grunn:</w:t>
      </w:r>
    </w:p>
    <w:p w14:paraId="6AE1F7E0" w14:textId="77777777" w:rsidR="00FB3173" w:rsidRPr="00051010" w:rsidRDefault="00FB3173" w:rsidP="00FB3173"/>
    <w:tbl>
      <w:tblPr>
        <w:tblW w:w="8482" w:type="dxa"/>
        <w:tblInd w:w="648" w:type="dxa"/>
        <w:tblLook w:val="0000" w:firstRow="0" w:lastRow="0" w:firstColumn="0" w:lastColumn="0" w:noHBand="0" w:noVBand="0"/>
      </w:tblPr>
      <w:tblGrid>
        <w:gridCol w:w="2799"/>
        <w:gridCol w:w="5683"/>
      </w:tblGrid>
      <w:tr w:rsidR="00FB3173" w:rsidRPr="00051010" w14:paraId="17BA307D" w14:textId="77777777" w:rsidTr="004748A0">
        <w:trPr>
          <w:trHeight w:val="278"/>
        </w:trPr>
        <w:tc>
          <w:tcPr>
            <w:tcW w:w="2799" w:type="dxa"/>
          </w:tcPr>
          <w:p w14:paraId="79EF3F3D" w14:textId="77777777" w:rsidR="00FB3173" w:rsidRPr="00051010" w:rsidRDefault="00FB3173" w:rsidP="004748A0">
            <w:r w:rsidRPr="00051010">
              <w:t>Type anskaffelse:</w:t>
            </w:r>
          </w:p>
        </w:tc>
        <w:tc>
          <w:tcPr>
            <w:tcW w:w="5683" w:type="dxa"/>
          </w:tcPr>
          <w:p w14:paraId="6A59F288" w14:textId="77777777" w:rsidR="00FB3173" w:rsidRPr="00051010" w:rsidRDefault="00FB3173" w:rsidP="004748A0">
            <w:r w:rsidRPr="00051010">
              <w:t>Bygg-/anleggsarbeider</w:t>
            </w:r>
          </w:p>
        </w:tc>
      </w:tr>
      <w:tr w:rsidR="00FB3173" w:rsidRPr="00051010" w14:paraId="4F8D2C3F" w14:textId="77777777" w:rsidTr="004748A0">
        <w:trPr>
          <w:trHeight w:val="294"/>
        </w:trPr>
        <w:tc>
          <w:tcPr>
            <w:tcW w:w="2799" w:type="dxa"/>
          </w:tcPr>
          <w:p w14:paraId="5CE2E029" w14:textId="77777777" w:rsidR="00FB3173" w:rsidRPr="00051010" w:rsidRDefault="00FB3173" w:rsidP="004748A0">
            <w:r w:rsidRPr="00051010">
              <w:t>EØS-terskelverdi:</w:t>
            </w:r>
          </w:p>
        </w:tc>
        <w:tc>
          <w:tcPr>
            <w:tcW w:w="5683" w:type="dxa"/>
          </w:tcPr>
          <w:p w14:paraId="06BE59F1" w14:textId="77777777" w:rsidR="00FB3173" w:rsidRPr="00051010" w:rsidRDefault="00FB3173" w:rsidP="004748A0">
            <w:r w:rsidRPr="00051010">
              <w:t>Under terskel, jf. anskaffelsesforskriften §5-3 (1)</w:t>
            </w:r>
          </w:p>
        </w:tc>
      </w:tr>
      <w:tr w:rsidR="00FB3173" w:rsidRPr="00051010" w14:paraId="43DEFEB8" w14:textId="77777777" w:rsidTr="004748A0">
        <w:trPr>
          <w:trHeight w:val="294"/>
        </w:trPr>
        <w:tc>
          <w:tcPr>
            <w:tcW w:w="2799" w:type="dxa"/>
          </w:tcPr>
          <w:p w14:paraId="75E7417A" w14:textId="77777777" w:rsidR="00FB3173" w:rsidRPr="00051010" w:rsidRDefault="00FB3173" w:rsidP="004748A0">
            <w:r w:rsidRPr="00051010">
              <w:t>Anskaffelsesprosedyre:</w:t>
            </w:r>
          </w:p>
          <w:p w14:paraId="43C7E84C" w14:textId="77777777" w:rsidR="00FB3173" w:rsidRPr="00051010" w:rsidRDefault="00FB3173" w:rsidP="004748A0">
            <w:r w:rsidRPr="00051010">
              <w:t>Tildelingskriterier:</w:t>
            </w:r>
          </w:p>
        </w:tc>
        <w:tc>
          <w:tcPr>
            <w:tcW w:w="5683" w:type="dxa"/>
          </w:tcPr>
          <w:p w14:paraId="67277290" w14:textId="77777777" w:rsidR="00FB3173" w:rsidRPr="00051010" w:rsidRDefault="00FB3173" w:rsidP="004748A0">
            <w:r w:rsidRPr="00051010">
              <w:t>Åpen tilbudskonkurranse, anskaffelsesforskriften §8-3</w:t>
            </w:r>
          </w:p>
          <w:p w14:paraId="6F62FF09" w14:textId="77777777" w:rsidR="00FB3173" w:rsidRPr="00051010" w:rsidRDefault="00FB3173" w:rsidP="004748A0">
            <w:r w:rsidRPr="00051010">
              <w:rPr>
                <w:i/>
                <w:iCs/>
              </w:rPr>
              <w:t>Laveste pris</w:t>
            </w:r>
            <w:r w:rsidRPr="00051010">
              <w:t>, jf. anskaffelsesforskriften § 8-11</w:t>
            </w:r>
          </w:p>
        </w:tc>
      </w:tr>
      <w:bookmarkEnd w:id="6"/>
    </w:tbl>
    <w:p w14:paraId="5CDEBBD3" w14:textId="77777777" w:rsidR="00FB3173" w:rsidRPr="00051010" w:rsidRDefault="00FB3173" w:rsidP="00FB3173"/>
    <w:p w14:paraId="67D86577" w14:textId="77777777" w:rsidR="00FB3173" w:rsidRPr="00051010" w:rsidRDefault="00FB3173" w:rsidP="00FB3173">
      <w:bookmarkStart w:id="7" w:name="_Hlk82419090"/>
      <w:r w:rsidRPr="00051010">
        <w:lastRenderedPageBreak/>
        <w:t xml:space="preserve">Statens Vegvesen Utbygging ønsker tilbud fra entreprenører med de kvalifikasjoner som er nødvendige for å oppfylle kontrakten. Vi viser til konkurransegrunnlagets </w:t>
      </w:r>
      <w:r w:rsidRPr="00051010">
        <w:rPr>
          <w:b/>
          <w:bCs/>
        </w:rPr>
        <w:t>kapittel B2</w:t>
      </w:r>
      <w:r w:rsidRPr="00051010">
        <w:t xml:space="preserve"> for utfyllende bestemmelser, herunder</w:t>
      </w:r>
      <w:bookmarkStart w:id="8" w:name="_Hlk82419104"/>
      <w:bookmarkEnd w:id="7"/>
      <w:r w:rsidRPr="00051010">
        <w:t xml:space="preserve"> konkurransens kvalifikasjonskrav med tilhørende dokumentasjonskrav.</w:t>
      </w:r>
      <w:bookmarkEnd w:id="8"/>
      <w:r w:rsidRPr="00051010">
        <w:t xml:space="preserve">  </w:t>
      </w:r>
    </w:p>
    <w:p w14:paraId="73B981EF" w14:textId="77777777" w:rsidR="00FB3173" w:rsidRPr="00051010" w:rsidRDefault="00FB3173" w:rsidP="00FB3173"/>
    <w:p w14:paraId="2EBAA9C2" w14:textId="77777777" w:rsidR="00FB3173" w:rsidRPr="00051010" w:rsidRDefault="00FB3173" w:rsidP="00FB3173">
      <w:bookmarkStart w:id="9" w:name="_Hlk82419136"/>
      <w:r w:rsidRPr="00051010">
        <w:t xml:space="preserve">Vi viser til konkurransegrunnlagets </w:t>
      </w:r>
      <w:r w:rsidRPr="00051010">
        <w:rPr>
          <w:b/>
          <w:bCs/>
        </w:rPr>
        <w:t>kapittel B3</w:t>
      </w:r>
      <w:r w:rsidRPr="00051010">
        <w:t xml:space="preserve"> for utfyllende bestemmelser om gjennomføringen av konkurransen, herunder også konkurransens tildelingskriterier og tilhørende dokumentasjonskrav.</w:t>
      </w:r>
    </w:p>
    <w:bookmarkEnd w:id="9"/>
    <w:p w14:paraId="4A0F3BBC" w14:textId="77777777" w:rsidR="00FB3173" w:rsidRPr="00051010" w:rsidRDefault="00FB3173" w:rsidP="00FB3173"/>
    <w:p w14:paraId="45738758" w14:textId="77777777" w:rsidR="00FB3173" w:rsidRPr="00051010" w:rsidRDefault="00FB3173" w:rsidP="00FB3173">
      <w:bookmarkStart w:id="10" w:name="_Hlk82419154"/>
      <w:r w:rsidRPr="00051010">
        <w:t>Konkurransen gjennomføres ved bruk av Statens vegvesens konkurransegjennomføringsverktøy (KGV). All kommunikasjon, herunder også tilbudsinnlevering, skjer via KGV. Det vises i denne sammenheng til konkurransegrunnlagets kapittel B1</w:t>
      </w:r>
      <w:bookmarkEnd w:id="10"/>
      <w:r w:rsidRPr="00051010">
        <w:t xml:space="preserve">. </w:t>
      </w:r>
    </w:p>
    <w:p w14:paraId="7C1C11F5" w14:textId="77777777" w:rsidR="00FB3173" w:rsidRPr="00051010" w:rsidRDefault="00FB3173" w:rsidP="00FB3173"/>
    <w:tbl>
      <w:tblPr>
        <w:tblW w:w="0" w:type="auto"/>
        <w:tblLook w:val="0000" w:firstRow="0" w:lastRow="0" w:firstColumn="0" w:lastColumn="0" w:noHBand="0" w:noVBand="0"/>
      </w:tblPr>
      <w:tblGrid>
        <w:gridCol w:w="7644"/>
        <w:gridCol w:w="1143"/>
      </w:tblGrid>
      <w:tr w:rsidR="00FB3173" w:rsidRPr="00051010" w14:paraId="104473F1" w14:textId="77777777" w:rsidTr="004748A0">
        <w:tc>
          <w:tcPr>
            <w:tcW w:w="7848" w:type="dxa"/>
          </w:tcPr>
          <w:p w14:paraId="5BE9DFC9" w14:textId="26EDF50C" w:rsidR="00FB3173" w:rsidRPr="00051010" w:rsidRDefault="00FB3173" w:rsidP="004748A0">
            <w:r w:rsidRPr="00051010">
              <w:t xml:space="preserve">Tilbudskonferanse vil finne sted </w:t>
            </w:r>
            <w:proofErr w:type="spellStart"/>
            <w:r w:rsidR="00301C8A" w:rsidRPr="00051010">
              <w:rPr>
                <w:highlight w:val="lightGray"/>
              </w:rPr>
              <w:t>dd</w:t>
            </w:r>
            <w:proofErr w:type="spellEnd"/>
            <w:r w:rsidR="00301C8A" w:rsidRPr="00051010">
              <w:rPr>
                <w:highlight w:val="lightGray"/>
              </w:rPr>
              <w:t>-mm-</w:t>
            </w:r>
            <w:proofErr w:type="spellStart"/>
            <w:r w:rsidR="00301C8A" w:rsidRPr="00051010">
              <w:rPr>
                <w:highlight w:val="lightGray"/>
              </w:rPr>
              <w:t>åååå</w:t>
            </w:r>
            <w:proofErr w:type="spellEnd"/>
            <w:r w:rsidRPr="00051010">
              <w:t xml:space="preserve"> med møtested </w:t>
            </w:r>
            <w:proofErr w:type="spellStart"/>
            <w:r w:rsidRPr="00051010">
              <w:rPr>
                <w:highlight w:val="lightGray"/>
              </w:rPr>
              <w:t>xxxxx</w:t>
            </w:r>
            <w:proofErr w:type="spellEnd"/>
          </w:p>
        </w:tc>
        <w:tc>
          <w:tcPr>
            <w:tcW w:w="1155" w:type="dxa"/>
          </w:tcPr>
          <w:p w14:paraId="363AFE8F" w14:textId="77777777" w:rsidR="00FB3173" w:rsidRPr="00051010" w:rsidRDefault="00FB3173" w:rsidP="004748A0">
            <w:proofErr w:type="spellStart"/>
            <w:r w:rsidRPr="00051010">
              <w:t>kl</w:t>
            </w:r>
            <w:proofErr w:type="spellEnd"/>
            <w:r w:rsidRPr="00051010">
              <w:t xml:space="preserve"> </w:t>
            </w:r>
            <w:r w:rsidRPr="00051010">
              <w:rPr>
                <w:highlight w:val="lightGray"/>
              </w:rPr>
              <w:t>tt.mm</w:t>
            </w:r>
          </w:p>
        </w:tc>
      </w:tr>
    </w:tbl>
    <w:p w14:paraId="2D209CAC" w14:textId="77777777" w:rsidR="00FB3173" w:rsidRPr="00051010" w:rsidRDefault="00FB3173" w:rsidP="00FB3173"/>
    <w:p w14:paraId="57274E32" w14:textId="77777777" w:rsidR="00FB3173" w:rsidRPr="00051010" w:rsidRDefault="00FB3173" w:rsidP="00FB3173">
      <w:r w:rsidRPr="00051010">
        <w:rPr>
          <w:highlight w:val="yellow"/>
        </w:rPr>
        <w:t>Tilbudskonferansen kan bli gjennomført digitalt på grunn av situasjonen med CoVid-19.</w:t>
      </w:r>
      <w:r w:rsidRPr="00051010">
        <w:t xml:space="preserve"> </w:t>
      </w:r>
    </w:p>
    <w:p w14:paraId="19EFBA98" w14:textId="77777777" w:rsidR="00FB3173" w:rsidRPr="00051010" w:rsidRDefault="00FB3173" w:rsidP="00FB3173">
      <w:bookmarkStart w:id="11" w:name="_Hlk82419192"/>
      <w:r w:rsidRPr="00051010">
        <w:t xml:space="preserve">Påmelding til tilbudskonferansen skjer via KGV. </w:t>
      </w:r>
    </w:p>
    <w:p w14:paraId="1CD61850" w14:textId="77777777" w:rsidR="00FB3173" w:rsidRPr="00051010" w:rsidRDefault="00FB3173" w:rsidP="00FB3173"/>
    <w:p w14:paraId="5C6F664A" w14:textId="77777777" w:rsidR="00FB3173" w:rsidRPr="00051010" w:rsidRDefault="00FB3173" w:rsidP="00FB3173">
      <w:r w:rsidRPr="00051010">
        <w:t xml:space="preserve">Tilbudskonferansen vil bli gjennomført på norsk. Eventuelle spørsmål som leverandørene ønske å stille til oppdragsgiver på tilbudskonferansen kan også sendes inn skriftlig i KGV i forkant av tilbudskonferansen. </w:t>
      </w:r>
      <w:bookmarkEnd w:id="11"/>
      <w:r w:rsidRPr="00051010">
        <w:t xml:space="preserve"> </w:t>
      </w:r>
    </w:p>
    <w:p w14:paraId="38B40BAF" w14:textId="77777777" w:rsidR="00FB3173" w:rsidRPr="00051010" w:rsidRDefault="00FB3173" w:rsidP="00FB3173"/>
    <w:p w14:paraId="6E311A81" w14:textId="77777777" w:rsidR="00FB3173" w:rsidRPr="00051010" w:rsidRDefault="00FB3173" w:rsidP="00FB3173">
      <w:r w:rsidRPr="00051010">
        <w:t xml:space="preserve">Alle frister i konkurransen er angitt i KGV. </w:t>
      </w:r>
      <w:r w:rsidRPr="00051010">
        <w:rPr>
          <w:highlight w:val="yellow"/>
        </w:rPr>
        <w:t>Fristene kan bli endret på grunn av situasjonen med CoVid-19.</w:t>
      </w:r>
      <w:r w:rsidRPr="00051010">
        <w:t xml:space="preserve"> </w:t>
      </w:r>
    </w:p>
    <w:p w14:paraId="6CD2B036" w14:textId="77777777" w:rsidR="00FB3173" w:rsidRPr="00051010" w:rsidRDefault="00FB3173" w:rsidP="00FB3173"/>
    <w:p w14:paraId="69BEF071" w14:textId="77777777" w:rsidR="00FB3173" w:rsidRPr="00051010" w:rsidRDefault="00FB3173" w:rsidP="00FB3173"/>
    <w:p w14:paraId="5D1AFD62" w14:textId="72BE716F" w:rsidR="00FB3173" w:rsidRPr="00051010" w:rsidRDefault="00FB3173" w:rsidP="00FB3173">
      <w:r w:rsidRPr="00051010">
        <w:t xml:space="preserve">Statens vegvesen </w:t>
      </w:r>
      <w:proofErr w:type="spellStart"/>
      <w:r w:rsidR="00301C8A" w:rsidRPr="00051010">
        <w:rPr>
          <w:highlight w:val="lightGray"/>
        </w:rPr>
        <w:t>dd</w:t>
      </w:r>
      <w:proofErr w:type="spellEnd"/>
      <w:r w:rsidR="00B34C97" w:rsidRPr="00051010">
        <w:rPr>
          <w:highlight w:val="lightGray"/>
        </w:rPr>
        <w:t>-</w:t>
      </w:r>
      <w:r w:rsidR="00301C8A" w:rsidRPr="00051010">
        <w:rPr>
          <w:highlight w:val="lightGray"/>
        </w:rPr>
        <w:t>mm</w:t>
      </w:r>
      <w:r w:rsidR="00B34C97" w:rsidRPr="00051010">
        <w:rPr>
          <w:highlight w:val="lightGray"/>
        </w:rPr>
        <w:t>-</w:t>
      </w:r>
      <w:proofErr w:type="spellStart"/>
      <w:r w:rsidR="00301C8A" w:rsidRPr="00051010">
        <w:rPr>
          <w:highlight w:val="lightGray"/>
        </w:rPr>
        <w:t>åååå</w:t>
      </w:r>
      <w:proofErr w:type="spellEnd"/>
      <w:r w:rsidRPr="00051010">
        <w:t xml:space="preserve"> </w:t>
      </w:r>
    </w:p>
    <w:p w14:paraId="6F778CBD" w14:textId="77777777" w:rsidR="00FB3173" w:rsidRPr="00051010" w:rsidRDefault="00FB3173" w:rsidP="00FB3173"/>
    <w:p w14:paraId="585F1D54" w14:textId="77777777" w:rsidR="00FB3173" w:rsidRPr="00051010" w:rsidRDefault="00FB3173" w:rsidP="00FB3173"/>
    <w:p w14:paraId="53F5044B" w14:textId="77777777" w:rsidR="00FB3173" w:rsidRPr="00051010" w:rsidRDefault="00FB3173" w:rsidP="00FB3173">
      <w:r w:rsidRPr="00051010">
        <w:t>_________________________________________</w:t>
      </w:r>
      <w:r w:rsidRPr="00051010">
        <w:tab/>
      </w:r>
    </w:p>
    <w:p w14:paraId="79B296D8" w14:textId="77777777" w:rsidR="00FB3173" w:rsidRPr="00051010" w:rsidRDefault="00FB3173" w:rsidP="00FB3173">
      <w:r w:rsidRPr="00051010">
        <w:t>Underskrift</w:t>
      </w:r>
    </w:p>
    <w:p w14:paraId="5351E85C" w14:textId="77777777" w:rsidR="00FB3173" w:rsidRPr="00051010" w:rsidRDefault="00FB3173" w:rsidP="00FB3173"/>
    <w:p w14:paraId="084BF00F" w14:textId="77777777" w:rsidR="00FB3173" w:rsidRPr="00051010" w:rsidRDefault="00FB3173" w:rsidP="00FB3173"/>
    <w:p w14:paraId="644532BC" w14:textId="77777777" w:rsidR="00FB3173" w:rsidRPr="00051010" w:rsidRDefault="00FB3173" w:rsidP="00FB3173">
      <w:pPr>
        <w:sectPr w:rsidR="00FB3173" w:rsidRPr="00051010" w:rsidSect="00CB66B7">
          <w:headerReference w:type="even" r:id="rId23"/>
          <w:headerReference w:type="default" r:id="rId24"/>
          <w:headerReference w:type="first" r:id="rId25"/>
          <w:pgSz w:w="11906" w:h="16838"/>
          <w:pgMar w:top="1230" w:right="1418" w:bottom="1077" w:left="1701" w:header="709" w:footer="709" w:gutter="0"/>
          <w:pgNumType w:start="1"/>
          <w:cols w:space="708"/>
          <w:docGrid w:linePitch="360"/>
        </w:sectPr>
      </w:pPr>
    </w:p>
    <w:p w14:paraId="4DB8347B" w14:textId="77777777" w:rsidR="00FB3173" w:rsidRPr="00051010" w:rsidRDefault="00FB3173" w:rsidP="00FB3173">
      <w:pPr>
        <w:rPr>
          <w:b/>
          <w:bCs/>
          <w:sz w:val="26"/>
          <w:szCs w:val="26"/>
        </w:rPr>
      </w:pPr>
      <w:r w:rsidRPr="00051010">
        <w:rPr>
          <w:b/>
          <w:bCs/>
          <w:sz w:val="26"/>
          <w:szCs w:val="26"/>
        </w:rPr>
        <w:lastRenderedPageBreak/>
        <w:t>A</w:t>
      </w:r>
      <w:r w:rsidRPr="00051010">
        <w:rPr>
          <w:b/>
          <w:bCs/>
          <w:sz w:val="26"/>
          <w:szCs w:val="26"/>
        </w:rPr>
        <w:tab/>
        <w:t>Prosjektinformasjon</w:t>
      </w:r>
    </w:p>
    <w:p w14:paraId="2EC238E3" w14:textId="77777777" w:rsidR="00FB3173" w:rsidRPr="00051010" w:rsidRDefault="00FB3173" w:rsidP="00FB3173">
      <w:pPr>
        <w:pStyle w:val="Overskrift1"/>
        <w:ind w:left="360" w:hanging="360"/>
      </w:pPr>
      <w:bookmarkStart w:id="12" w:name="_A3_Orientering_om"/>
      <w:bookmarkEnd w:id="12"/>
      <w:r w:rsidRPr="00051010">
        <w:t>A3 Orientering om prosjektet</w:t>
      </w:r>
    </w:p>
    <w:p w14:paraId="6C0D2D03" w14:textId="77777777" w:rsidR="00FB3173" w:rsidRPr="00051010" w:rsidRDefault="00FB3173" w:rsidP="00FB3173"/>
    <w:p w14:paraId="5084B00B" w14:textId="77777777" w:rsidR="00FB3173" w:rsidRPr="00051010" w:rsidRDefault="00FB3173" w:rsidP="00FB3173">
      <w:pPr>
        <w:tabs>
          <w:tab w:val="left" w:pos="2040"/>
        </w:tabs>
        <w:rPr>
          <w:b/>
          <w:bCs/>
        </w:rPr>
      </w:pPr>
      <w:r w:rsidRPr="00051010">
        <w:rPr>
          <w:b/>
          <w:bCs/>
        </w:rPr>
        <w:t>Innhold</w:t>
      </w:r>
    </w:p>
    <w:p w14:paraId="3C2AB0C3" w14:textId="7294664D" w:rsidR="00234D56" w:rsidRDefault="00FB3173">
      <w:pPr>
        <w:pStyle w:val="INNH1"/>
        <w:tabs>
          <w:tab w:val="right" w:leader="dot" w:pos="8777"/>
        </w:tabs>
        <w:rPr>
          <w:rFonts w:asciiTheme="minorHAnsi" w:eastAsiaTheme="minorEastAsia" w:hAnsiTheme="minorHAnsi" w:cstheme="minorBidi"/>
          <w:noProof/>
          <w:sz w:val="22"/>
          <w:szCs w:val="22"/>
          <w:lang w:eastAsia="nb-NO"/>
        </w:rPr>
      </w:pPr>
      <w:r w:rsidRPr="00051010">
        <w:rPr>
          <w:b/>
          <w:noProof/>
          <w:szCs w:val="28"/>
        </w:rPr>
        <w:fldChar w:fldCharType="begin"/>
      </w:r>
      <w:r w:rsidRPr="00051010">
        <w:instrText xml:space="preserve"> TOC \b A3 \o "1-4" \h \z \u </w:instrText>
      </w:r>
      <w:r w:rsidRPr="00051010">
        <w:rPr>
          <w:b/>
          <w:noProof/>
          <w:szCs w:val="28"/>
        </w:rPr>
        <w:fldChar w:fldCharType="separate"/>
      </w:r>
      <w:hyperlink w:anchor="_Toc112937621" w:history="1">
        <w:r w:rsidR="00234D56" w:rsidRPr="0050343D">
          <w:rPr>
            <w:rStyle w:val="Hyperkobling"/>
            <w:noProof/>
          </w:rPr>
          <w:t>1. Arbeidenes art og omfang</w:t>
        </w:r>
        <w:r w:rsidR="00234D56">
          <w:rPr>
            <w:noProof/>
            <w:webHidden/>
          </w:rPr>
          <w:tab/>
        </w:r>
        <w:r w:rsidR="00234D56">
          <w:rPr>
            <w:noProof/>
            <w:webHidden/>
          </w:rPr>
          <w:fldChar w:fldCharType="begin"/>
        </w:r>
        <w:r w:rsidR="00234D56">
          <w:rPr>
            <w:noProof/>
            <w:webHidden/>
          </w:rPr>
          <w:instrText xml:space="preserve"> PAGEREF _Toc112937621 \h </w:instrText>
        </w:r>
        <w:r w:rsidR="00234D56">
          <w:rPr>
            <w:noProof/>
            <w:webHidden/>
          </w:rPr>
        </w:r>
        <w:r w:rsidR="00234D56">
          <w:rPr>
            <w:noProof/>
            <w:webHidden/>
          </w:rPr>
          <w:fldChar w:fldCharType="separate"/>
        </w:r>
        <w:r w:rsidR="00234D56">
          <w:rPr>
            <w:noProof/>
            <w:webHidden/>
          </w:rPr>
          <w:t>2</w:t>
        </w:r>
        <w:r w:rsidR="00234D56">
          <w:rPr>
            <w:noProof/>
            <w:webHidden/>
          </w:rPr>
          <w:fldChar w:fldCharType="end"/>
        </w:r>
      </w:hyperlink>
    </w:p>
    <w:p w14:paraId="4CCC0FF1" w14:textId="5865B1E9"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622" w:history="1">
        <w:r w:rsidRPr="0050343D">
          <w:rPr>
            <w:rStyle w:val="Hyperkobling"/>
            <w:noProof/>
          </w:rPr>
          <w:t>2. Entrepriseform og kontraktstype</w:t>
        </w:r>
        <w:r>
          <w:rPr>
            <w:noProof/>
            <w:webHidden/>
          </w:rPr>
          <w:tab/>
        </w:r>
        <w:r>
          <w:rPr>
            <w:noProof/>
            <w:webHidden/>
          </w:rPr>
          <w:fldChar w:fldCharType="begin"/>
        </w:r>
        <w:r>
          <w:rPr>
            <w:noProof/>
            <w:webHidden/>
          </w:rPr>
          <w:instrText xml:space="preserve"> PAGEREF _Toc112937622 \h </w:instrText>
        </w:r>
        <w:r>
          <w:rPr>
            <w:noProof/>
            <w:webHidden/>
          </w:rPr>
        </w:r>
        <w:r>
          <w:rPr>
            <w:noProof/>
            <w:webHidden/>
          </w:rPr>
          <w:fldChar w:fldCharType="separate"/>
        </w:r>
        <w:r>
          <w:rPr>
            <w:noProof/>
            <w:webHidden/>
          </w:rPr>
          <w:t>2</w:t>
        </w:r>
        <w:r>
          <w:rPr>
            <w:noProof/>
            <w:webHidden/>
          </w:rPr>
          <w:fldChar w:fldCharType="end"/>
        </w:r>
      </w:hyperlink>
    </w:p>
    <w:p w14:paraId="4B8C67FE" w14:textId="5B642FA6"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623" w:history="1">
        <w:r w:rsidRPr="0050343D">
          <w:rPr>
            <w:rStyle w:val="Hyperkobling"/>
            <w:noProof/>
          </w:rPr>
          <w:t>3. Tidspunkt for igangsettelse og tidsfrister</w:t>
        </w:r>
        <w:r>
          <w:rPr>
            <w:noProof/>
            <w:webHidden/>
          </w:rPr>
          <w:tab/>
        </w:r>
        <w:r>
          <w:rPr>
            <w:noProof/>
            <w:webHidden/>
          </w:rPr>
          <w:fldChar w:fldCharType="begin"/>
        </w:r>
        <w:r>
          <w:rPr>
            <w:noProof/>
            <w:webHidden/>
          </w:rPr>
          <w:instrText xml:space="preserve"> PAGEREF _Toc112937623 \h </w:instrText>
        </w:r>
        <w:r>
          <w:rPr>
            <w:noProof/>
            <w:webHidden/>
          </w:rPr>
        </w:r>
        <w:r>
          <w:rPr>
            <w:noProof/>
            <w:webHidden/>
          </w:rPr>
          <w:fldChar w:fldCharType="separate"/>
        </w:r>
        <w:r>
          <w:rPr>
            <w:noProof/>
            <w:webHidden/>
          </w:rPr>
          <w:t>2</w:t>
        </w:r>
        <w:r>
          <w:rPr>
            <w:noProof/>
            <w:webHidden/>
          </w:rPr>
          <w:fldChar w:fldCharType="end"/>
        </w:r>
      </w:hyperlink>
    </w:p>
    <w:p w14:paraId="647E5423" w14:textId="113EBD1C"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624" w:history="1">
        <w:r w:rsidRPr="0050343D">
          <w:rPr>
            <w:rStyle w:val="Hyperkobling"/>
            <w:noProof/>
          </w:rPr>
          <w:t>4. Avvik i kontraktens rammebetingelser</w:t>
        </w:r>
        <w:r>
          <w:rPr>
            <w:noProof/>
            <w:webHidden/>
          </w:rPr>
          <w:tab/>
        </w:r>
        <w:r>
          <w:rPr>
            <w:noProof/>
            <w:webHidden/>
          </w:rPr>
          <w:fldChar w:fldCharType="begin"/>
        </w:r>
        <w:r>
          <w:rPr>
            <w:noProof/>
            <w:webHidden/>
          </w:rPr>
          <w:instrText xml:space="preserve"> PAGEREF _Toc112937624 \h </w:instrText>
        </w:r>
        <w:r>
          <w:rPr>
            <w:noProof/>
            <w:webHidden/>
          </w:rPr>
        </w:r>
        <w:r>
          <w:rPr>
            <w:noProof/>
            <w:webHidden/>
          </w:rPr>
          <w:fldChar w:fldCharType="separate"/>
        </w:r>
        <w:r>
          <w:rPr>
            <w:noProof/>
            <w:webHidden/>
          </w:rPr>
          <w:t>2</w:t>
        </w:r>
        <w:r>
          <w:rPr>
            <w:noProof/>
            <w:webHidden/>
          </w:rPr>
          <w:fldChar w:fldCharType="end"/>
        </w:r>
      </w:hyperlink>
    </w:p>
    <w:p w14:paraId="5D6EACE3" w14:textId="58F21590"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625" w:history="1">
        <w:r w:rsidRPr="0050343D">
          <w:rPr>
            <w:rStyle w:val="Hyperkobling"/>
            <w:noProof/>
          </w:rPr>
          <w:t>5. Forskudd</w:t>
        </w:r>
        <w:r>
          <w:rPr>
            <w:noProof/>
            <w:webHidden/>
          </w:rPr>
          <w:tab/>
        </w:r>
        <w:r>
          <w:rPr>
            <w:noProof/>
            <w:webHidden/>
          </w:rPr>
          <w:fldChar w:fldCharType="begin"/>
        </w:r>
        <w:r>
          <w:rPr>
            <w:noProof/>
            <w:webHidden/>
          </w:rPr>
          <w:instrText xml:space="preserve"> PAGEREF _Toc112937625 \h </w:instrText>
        </w:r>
        <w:r>
          <w:rPr>
            <w:noProof/>
            <w:webHidden/>
          </w:rPr>
        </w:r>
        <w:r>
          <w:rPr>
            <w:noProof/>
            <w:webHidden/>
          </w:rPr>
          <w:fldChar w:fldCharType="separate"/>
        </w:r>
        <w:r>
          <w:rPr>
            <w:noProof/>
            <w:webHidden/>
          </w:rPr>
          <w:t>2</w:t>
        </w:r>
        <w:r>
          <w:rPr>
            <w:noProof/>
            <w:webHidden/>
          </w:rPr>
          <w:fldChar w:fldCharType="end"/>
        </w:r>
      </w:hyperlink>
    </w:p>
    <w:p w14:paraId="79EB6910" w14:textId="61858AFC"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626" w:history="1">
        <w:r w:rsidRPr="0050343D">
          <w:rPr>
            <w:rStyle w:val="Hyperkobling"/>
            <w:noProof/>
          </w:rPr>
          <w:t>6. Engasjerte rådgivere</w:t>
        </w:r>
        <w:r>
          <w:rPr>
            <w:noProof/>
            <w:webHidden/>
          </w:rPr>
          <w:tab/>
        </w:r>
        <w:r>
          <w:rPr>
            <w:noProof/>
            <w:webHidden/>
          </w:rPr>
          <w:fldChar w:fldCharType="begin"/>
        </w:r>
        <w:r>
          <w:rPr>
            <w:noProof/>
            <w:webHidden/>
          </w:rPr>
          <w:instrText xml:space="preserve"> PAGEREF _Toc112937626 \h </w:instrText>
        </w:r>
        <w:r>
          <w:rPr>
            <w:noProof/>
            <w:webHidden/>
          </w:rPr>
        </w:r>
        <w:r>
          <w:rPr>
            <w:noProof/>
            <w:webHidden/>
          </w:rPr>
          <w:fldChar w:fldCharType="separate"/>
        </w:r>
        <w:r>
          <w:rPr>
            <w:noProof/>
            <w:webHidden/>
          </w:rPr>
          <w:t>2</w:t>
        </w:r>
        <w:r>
          <w:rPr>
            <w:noProof/>
            <w:webHidden/>
          </w:rPr>
          <w:fldChar w:fldCharType="end"/>
        </w:r>
      </w:hyperlink>
    </w:p>
    <w:p w14:paraId="572A7A88" w14:textId="533FB189"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627" w:history="1">
        <w:r w:rsidRPr="0050343D">
          <w:rPr>
            <w:rStyle w:val="Hyperkobling"/>
            <w:noProof/>
          </w:rPr>
          <w:t>7. Byggherrens organisering av HMS-arbeidet</w:t>
        </w:r>
        <w:r>
          <w:rPr>
            <w:noProof/>
            <w:webHidden/>
          </w:rPr>
          <w:tab/>
        </w:r>
        <w:r>
          <w:rPr>
            <w:noProof/>
            <w:webHidden/>
          </w:rPr>
          <w:fldChar w:fldCharType="begin"/>
        </w:r>
        <w:r>
          <w:rPr>
            <w:noProof/>
            <w:webHidden/>
          </w:rPr>
          <w:instrText xml:space="preserve"> PAGEREF _Toc112937627 \h </w:instrText>
        </w:r>
        <w:r>
          <w:rPr>
            <w:noProof/>
            <w:webHidden/>
          </w:rPr>
        </w:r>
        <w:r>
          <w:rPr>
            <w:noProof/>
            <w:webHidden/>
          </w:rPr>
          <w:fldChar w:fldCharType="separate"/>
        </w:r>
        <w:r>
          <w:rPr>
            <w:noProof/>
            <w:webHidden/>
          </w:rPr>
          <w:t>3</w:t>
        </w:r>
        <w:r>
          <w:rPr>
            <w:noProof/>
            <w:webHidden/>
          </w:rPr>
          <w:fldChar w:fldCharType="end"/>
        </w:r>
      </w:hyperlink>
    </w:p>
    <w:p w14:paraId="13AB86A8" w14:textId="686B19F3"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628" w:history="1">
        <w:r w:rsidRPr="0050343D">
          <w:rPr>
            <w:rStyle w:val="Hyperkobling"/>
            <w:noProof/>
          </w:rPr>
          <w:t>8. Byggeplassens og anleggsområdets beliggenhet og adkomstmuligheter</w:t>
        </w:r>
        <w:r>
          <w:rPr>
            <w:noProof/>
            <w:webHidden/>
          </w:rPr>
          <w:tab/>
        </w:r>
        <w:r>
          <w:rPr>
            <w:noProof/>
            <w:webHidden/>
          </w:rPr>
          <w:fldChar w:fldCharType="begin"/>
        </w:r>
        <w:r>
          <w:rPr>
            <w:noProof/>
            <w:webHidden/>
          </w:rPr>
          <w:instrText xml:space="preserve"> PAGEREF _Toc112937628 \h </w:instrText>
        </w:r>
        <w:r>
          <w:rPr>
            <w:noProof/>
            <w:webHidden/>
          </w:rPr>
        </w:r>
        <w:r>
          <w:rPr>
            <w:noProof/>
            <w:webHidden/>
          </w:rPr>
          <w:fldChar w:fldCharType="separate"/>
        </w:r>
        <w:r>
          <w:rPr>
            <w:noProof/>
            <w:webHidden/>
          </w:rPr>
          <w:t>3</w:t>
        </w:r>
        <w:r>
          <w:rPr>
            <w:noProof/>
            <w:webHidden/>
          </w:rPr>
          <w:fldChar w:fldCharType="end"/>
        </w:r>
      </w:hyperlink>
    </w:p>
    <w:p w14:paraId="365986F1" w14:textId="052FBC49"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629" w:history="1">
        <w:r w:rsidRPr="0050343D">
          <w:rPr>
            <w:rStyle w:val="Hyperkobling"/>
            <w:noProof/>
          </w:rPr>
          <w:t>9. Andre entrepriser eller byggherrens egne arbeider</w:t>
        </w:r>
        <w:r>
          <w:rPr>
            <w:noProof/>
            <w:webHidden/>
          </w:rPr>
          <w:tab/>
        </w:r>
        <w:r>
          <w:rPr>
            <w:noProof/>
            <w:webHidden/>
          </w:rPr>
          <w:fldChar w:fldCharType="begin"/>
        </w:r>
        <w:r>
          <w:rPr>
            <w:noProof/>
            <w:webHidden/>
          </w:rPr>
          <w:instrText xml:space="preserve"> PAGEREF _Toc112937629 \h </w:instrText>
        </w:r>
        <w:r>
          <w:rPr>
            <w:noProof/>
            <w:webHidden/>
          </w:rPr>
        </w:r>
        <w:r>
          <w:rPr>
            <w:noProof/>
            <w:webHidden/>
          </w:rPr>
          <w:fldChar w:fldCharType="separate"/>
        </w:r>
        <w:r>
          <w:rPr>
            <w:noProof/>
            <w:webHidden/>
          </w:rPr>
          <w:t>3</w:t>
        </w:r>
        <w:r>
          <w:rPr>
            <w:noProof/>
            <w:webHidden/>
          </w:rPr>
          <w:fldChar w:fldCharType="end"/>
        </w:r>
      </w:hyperlink>
    </w:p>
    <w:p w14:paraId="239A8FF6" w14:textId="5B1EBE48"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630" w:history="1">
        <w:r w:rsidRPr="0050343D">
          <w:rPr>
            <w:rStyle w:val="Hyperkobling"/>
            <w:noProof/>
          </w:rPr>
          <w:t>10. Spesielle forhold</w:t>
        </w:r>
        <w:r>
          <w:rPr>
            <w:noProof/>
            <w:webHidden/>
          </w:rPr>
          <w:tab/>
        </w:r>
        <w:r>
          <w:rPr>
            <w:noProof/>
            <w:webHidden/>
          </w:rPr>
          <w:fldChar w:fldCharType="begin"/>
        </w:r>
        <w:r>
          <w:rPr>
            <w:noProof/>
            <w:webHidden/>
          </w:rPr>
          <w:instrText xml:space="preserve"> PAGEREF _Toc112937630 \h </w:instrText>
        </w:r>
        <w:r>
          <w:rPr>
            <w:noProof/>
            <w:webHidden/>
          </w:rPr>
        </w:r>
        <w:r>
          <w:rPr>
            <w:noProof/>
            <w:webHidden/>
          </w:rPr>
          <w:fldChar w:fldCharType="separate"/>
        </w:r>
        <w:r>
          <w:rPr>
            <w:noProof/>
            <w:webHidden/>
          </w:rPr>
          <w:t>3</w:t>
        </w:r>
        <w:r>
          <w:rPr>
            <w:noProof/>
            <w:webHidden/>
          </w:rPr>
          <w:fldChar w:fldCharType="end"/>
        </w:r>
      </w:hyperlink>
    </w:p>
    <w:p w14:paraId="2B55CC8A" w14:textId="7B91A3FC" w:rsidR="00FB3173" w:rsidRPr="00051010" w:rsidRDefault="00FB3173" w:rsidP="00FB3173">
      <w:r w:rsidRPr="00051010">
        <w:fldChar w:fldCharType="end"/>
      </w:r>
    </w:p>
    <w:p w14:paraId="15949BCF" w14:textId="77777777" w:rsidR="00FB3173" w:rsidRPr="00051010" w:rsidRDefault="00FB3173" w:rsidP="00FB3173"/>
    <w:p w14:paraId="012A073B" w14:textId="77777777" w:rsidR="00FB3173" w:rsidRPr="00051010" w:rsidRDefault="00FB3173" w:rsidP="00FB3173">
      <w:pPr>
        <w:pStyle w:val="Overskrift1"/>
        <w:keepNext w:val="0"/>
        <w:numPr>
          <w:ilvl w:val="0"/>
          <w:numId w:val="35"/>
        </w:numPr>
        <w:tabs>
          <w:tab w:val="left" w:pos="352"/>
        </w:tabs>
        <w:spacing w:before="0" w:after="0"/>
      </w:pPr>
      <w:r w:rsidRPr="00051010">
        <w:br w:type="page"/>
      </w:r>
      <w:bookmarkStart w:id="13" w:name="_Toc443307335"/>
      <w:bookmarkStart w:id="14" w:name="A3"/>
      <w:bookmarkStart w:id="15" w:name="_Toc112937621"/>
      <w:r w:rsidRPr="00051010">
        <w:lastRenderedPageBreak/>
        <w:t>Arbeidenes art og omfang</w:t>
      </w:r>
      <w:bookmarkEnd w:id="13"/>
      <w:bookmarkEnd w:id="15"/>
    </w:p>
    <w:p w14:paraId="44640A4C" w14:textId="77777777" w:rsidR="00FB3173" w:rsidRPr="00051010" w:rsidRDefault="00FB3173" w:rsidP="00FB3173">
      <w:r w:rsidRPr="00051010">
        <w:rPr>
          <w:highlight w:val="darkGray"/>
        </w:rPr>
        <w:t>[Skriv inn overordnet informasjon om prosjektet</w:t>
      </w:r>
      <w:r w:rsidRPr="00051010">
        <w:t>]</w:t>
      </w:r>
    </w:p>
    <w:p w14:paraId="4CEBD15D" w14:textId="77777777" w:rsidR="00FB3173" w:rsidRPr="00051010" w:rsidRDefault="00FB3173" w:rsidP="00FB3173"/>
    <w:p w14:paraId="0DCBB43B" w14:textId="77777777" w:rsidR="00FB3173" w:rsidRPr="00051010" w:rsidRDefault="00FB3173" w:rsidP="00FB3173">
      <w:pPr>
        <w:pStyle w:val="Overskrift1"/>
        <w:keepNext w:val="0"/>
        <w:numPr>
          <w:ilvl w:val="0"/>
          <w:numId w:val="35"/>
        </w:numPr>
        <w:tabs>
          <w:tab w:val="left" w:pos="352"/>
        </w:tabs>
        <w:spacing w:before="0" w:after="0"/>
      </w:pPr>
      <w:bookmarkStart w:id="16" w:name="_Toc443307336"/>
      <w:bookmarkStart w:id="17" w:name="_Toc112937622"/>
      <w:r w:rsidRPr="00051010">
        <w:t>Entrepriseform og kontraktstype</w:t>
      </w:r>
      <w:bookmarkEnd w:id="16"/>
      <w:bookmarkEnd w:id="17"/>
    </w:p>
    <w:p w14:paraId="5ACDEDEF" w14:textId="77777777" w:rsidR="00FB3173" w:rsidRPr="00051010" w:rsidRDefault="00FB3173" w:rsidP="00FB3173">
      <w:r w:rsidRPr="00051010">
        <w:t>Entrepriseform er utførelsesentreprise.</w:t>
      </w:r>
    </w:p>
    <w:p w14:paraId="292DD400" w14:textId="77777777" w:rsidR="00FB3173" w:rsidRPr="00051010" w:rsidRDefault="00FB3173" w:rsidP="00FB3173"/>
    <w:p w14:paraId="5E2AC63C" w14:textId="77777777" w:rsidR="00FB3173" w:rsidRPr="00051010" w:rsidRDefault="00FB3173" w:rsidP="00FB3173">
      <w:r w:rsidRPr="00051010">
        <w:t>Kontraktstype er enhetspriskontrakt.</w:t>
      </w:r>
    </w:p>
    <w:p w14:paraId="2A03DB84" w14:textId="77777777" w:rsidR="00FB3173" w:rsidRPr="00051010" w:rsidRDefault="00FB3173" w:rsidP="00FB3173"/>
    <w:p w14:paraId="71092A1F" w14:textId="77777777" w:rsidR="00FB3173" w:rsidRPr="00051010" w:rsidRDefault="00FB3173" w:rsidP="00FB3173">
      <w:pPr>
        <w:pStyle w:val="Overskrift1"/>
        <w:keepNext w:val="0"/>
        <w:numPr>
          <w:ilvl w:val="0"/>
          <w:numId w:val="35"/>
        </w:numPr>
        <w:tabs>
          <w:tab w:val="left" w:pos="352"/>
        </w:tabs>
        <w:spacing w:before="0" w:after="0"/>
      </w:pPr>
      <w:bookmarkStart w:id="18" w:name="_Toc443307337"/>
      <w:bookmarkStart w:id="19" w:name="_Toc112937623"/>
      <w:r w:rsidRPr="00051010">
        <w:t>Tidspunkt for igangsettelse og tidsfrister</w:t>
      </w:r>
      <w:bookmarkEnd w:id="18"/>
      <w:bookmarkEnd w:id="19"/>
    </w:p>
    <w:p w14:paraId="07A1D8EF" w14:textId="77777777" w:rsidR="00FB3173" w:rsidRPr="00051010" w:rsidRDefault="00FB3173" w:rsidP="00FB3173">
      <w:r w:rsidRPr="00051010">
        <w:t xml:space="preserve">Arbeidet kan settes i gang når avtale er inngått og garantierklæring og kopi av forsikringsbevis er levert byggherren. </w:t>
      </w:r>
      <w:r w:rsidRPr="00051010">
        <w:rPr>
          <w:color w:val="000000"/>
        </w:rPr>
        <w:t>Det vises i tillegg til utfyllende krav under punktene om samhandling, kvalitetsplan, HMS og fremdriftsplan i kap. C</w:t>
      </w:r>
      <w:r w:rsidRPr="00051010">
        <w:t>.</w:t>
      </w:r>
    </w:p>
    <w:p w14:paraId="670BEB10" w14:textId="77777777" w:rsidR="00FB3173" w:rsidRPr="00051010" w:rsidRDefault="00FB3173" w:rsidP="00FB3173"/>
    <w:p w14:paraId="4F45C564" w14:textId="0E920643" w:rsidR="00FB3173" w:rsidRPr="00051010" w:rsidRDefault="00FB3173" w:rsidP="00FB3173">
      <w:r w:rsidRPr="00051010">
        <w:t xml:space="preserve">Frist for ferdigstillelse er </w:t>
      </w:r>
      <w:proofErr w:type="spellStart"/>
      <w:r w:rsidR="00301C8A" w:rsidRPr="00051010">
        <w:rPr>
          <w:highlight w:val="lightGray"/>
        </w:rPr>
        <w:t>dd</w:t>
      </w:r>
      <w:proofErr w:type="spellEnd"/>
      <w:r w:rsidR="00B34C97" w:rsidRPr="00051010">
        <w:rPr>
          <w:highlight w:val="lightGray"/>
        </w:rPr>
        <w:t>-</w:t>
      </w:r>
      <w:r w:rsidR="00301C8A" w:rsidRPr="00051010">
        <w:rPr>
          <w:highlight w:val="lightGray"/>
        </w:rPr>
        <w:t>mm</w:t>
      </w:r>
      <w:r w:rsidR="00B34C97" w:rsidRPr="00051010">
        <w:rPr>
          <w:highlight w:val="lightGray"/>
        </w:rPr>
        <w:t>-</w:t>
      </w:r>
      <w:proofErr w:type="spellStart"/>
      <w:r w:rsidR="00301C8A" w:rsidRPr="00051010">
        <w:rPr>
          <w:highlight w:val="lightGray"/>
        </w:rPr>
        <w:t>åååå</w:t>
      </w:r>
      <w:proofErr w:type="spellEnd"/>
      <w:r w:rsidRPr="00051010">
        <w:t>.</w:t>
      </w:r>
    </w:p>
    <w:p w14:paraId="42B25B7A" w14:textId="77777777" w:rsidR="00FB3173" w:rsidRPr="00051010" w:rsidRDefault="00FB3173" w:rsidP="00FB3173">
      <w:r w:rsidRPr="00051010">
        <w:t>Følgende delfrister gjelder:</w:t>
      </w:r>
      <w:r w:rsidRPr="00051010">
        <w:rPr>
          <w:highlight w:val="lightGray"/>
        </w:rPr>
        <w:t xml:space="preserve"> </w:t>
      </w:r>
      <w:proofErr w:type="spellStart"/>
      <w:r w:rsidRPr="00051010">
        <w:rPr>
          <w:highlight w:val="lightGray"/>
        </w:rPr>
        <w:t>Xxxxxx</w:t>
      </w:r>
      <w:proofErr w:type="spellEnd"/>
    </w:p>
    <w:p w14:paraId="4F6C4278" w14:textId="77777777" w:rsidR="00FB3173" w:rsidRPr="00051010" w:rsidRDefault="00FB3173" w:rsidP="00FB3173"/>
    <w:p w14:paraId="073EC5B2" w14:textId="77777777" w:rsidR="00FB3173" w:rsidRPr="00051010" w:rsidRDefault="00FB3173" w:rsidP="00FB3173">
      <w:pPr>
        <w:rPr>
          <w:highlight w:val="lightGray"/>
        </w:rPr>
      </w:pPr>
      <w:r w:rsidRPr="00051010">
        <w:rPr>
          <w:i/>
          <w:highlight w:val="lightGray"/>
        </w:rPr>
        <w:t>ALTERNATIV TIL ALL TEKST OVENFOR I PUNKTET</w:t>
      </w:r>
      <w:r w:rsidRPr="00051010">
        <w:rPr>
          <w:highlight w:val="lightGray"/>
        </w:rPr>
        <w:t>:</w:t>
      </w:r>
    </w:p>
    <w:p w14:paraId="0E32F7D0" w14:textId="325F6EE5" w:rsidR="00FB3173" w:rsidRPr="00051010" w:rsidRDefault="00FB3173" w:rsidP="00FB3173">
      <w:pPr>
        <w:rPr>
          <w:highlight w:val="lightGray"/>
        </w:rPr>
      </w:pPr>
      <w:r w:rsidRPr="00051010">
        <w:rPr>
          <w:highlight w:val="lightGray"/>
        </w:rPr>
        <w:t xml:space="preserve">Arbeidet kan settes i gang etter </w:t>
      </w:r>
      <w:proofErr w:type="spellStart"/>
      <w:r w:rsidR="00301C8A" w:rsidRPr="00051010">
        <w:rPr>
          <w:highlight w:val="lightGray"/>
        </w:rPr>
        <w:t>dd</w:t>
      </w:r>
      <w:proofErr w:type="spellEnd"/>
      <w:r w:rsidR="00301C8A" w:rsidRPr="00051010">
        <w:rPr>
          <w:highlight w:val="lightGray"/>
        </w:rPr>
        <w:t>-mm-</w:t>
      </w:r>
      <w:proofErr w:type="spellStart"/>
      <w:r w:rsidR="00301C8A" w:rsidRPr="00051010">
        <w:rPr>
          <w:highlight w:val="lightGray"/>
        </w:rPr>
        <w:t>åååå</w:t>
      </w:r>
      <w:proofErr w:type="spellEnd"/>
      <w:r w:rsidRPr="00051010">
        <w:rPr>
          <w:highlight w:val="lightGray"/>
        </w:rPr>
        <w:t xml:space="preserve">, </w:t>
      </w:r>
      <w:proofErr w:type="gramStart"/>
      <w:r w:rsidRPr="00051010">
        <w:rPr>
          <w:highlight w:val="lightGray"/>
        </w:rPr>
        <w:t>såfremt</w:t>
      </w:r>
      <w:proofErr w:type="gramEnd"/>
      <w:r w:rsidRPr="00051010">
        <w:rPr>
          <w:highlight w:val="lightGray"/>
        </w:rPr>
        <w:t xml:space="preserve"> garantierklæring og kopi av forsikringsbevis er levert byggherren. </w:t>
      </w:r>
      <w:r w:rsidRPr="00051010">
        <w:rPr>
          <w:color w:val="000000"/>
          <w:highlight w:val="lightGray"/>
        </w:rPr>
        <w:t>Det vises i tillegg til utfyllende krav under punktene om samhandling, kvalitetsplan, HMS og fremdriftsplan i kap. C.</w:t>
      </w:r>
    </w:p>
    <w:p w14:paraId="5459983D" w14:textId="23F3D17C" w:rsidR="00FB3173" w:rsidRPr="00051010" w:rsidRDefault="00FB3173" w:rsidP="00FB3173">
      <w:pPr>
        <w:rPr>
          <w:highlight w:val="lightGray"/>
        </w:rPr>
      </w:pPr>
      <w:r w:rsidRPr="00051010">
        <w:rPr>
          <w:highlight w:val="lightGray"/>
        </w:rPr>
        <w:t xml:space="preserve">Frist for ferdigstillelse er </w:t>
      </w:r>
      <w:proofErr w:type="spellStart"/>
      <w:r w:rsidR="00301C8A" w:rsidRPr="00051010">
        <w:rPr>
          <w:highlight w:val="lightGray"/>
        </w:rPr>
        <w:t>dd</w:t>
      </w:r>
      <w:proofErr w:type="spellEnd"/>
      <w:r w:rsidR="00301C8A" w:rsidRPr="00051010">
        <w:rPr>
          <w:highlight w:val="lightGray"/>
        </w:rPr>
        <w:t>-mm-</w:t>
      </w:r>
      <w:proofErr w:type="spellStart"/>
      <w:r w:rsidR="00301C8A" w:rsidRPr="00051010">
        <w:rPr>
          <w:highlight w:val="lightGray"/>
        </w:rPr>
        <w:t>åååå</w:t>
      </w:r>
      <w:proofErr w:type="spellEnd"/>
      <w:r w:rsidRPr="00051010">
        <w:rPr>
          <w:highlight w:val="lightGray"/>
        </w:rPr>
        <w:t>.</w:t>
      </w:r>
    </w:p>
    <w:p w14:paraId="0C324669" w14:textId="77777777" w:rsidR="00FB3173" w:rsidRPr="00051010" w:rsidRDefault="00FB3173" w:rsidP="00FB3173">
      <w:r w:rsidRPr="00051010">
        <w:rPr>
          <w:highlight w:val="lightGray"/>
        </w:rPr>
        <w:t xml:space="preserve">Følgende delfrister gjelder: </w:t>
      </w:r>
      <w:proofErr w:type="spellStart"/>
      <w:r w:rsidRPr="00051010">
        <w:rPr>
          <w:highlight w:val="lightGray"/>
        </w:rPr>
        <w:t>Xxxxxx</w:t>
      </w:r>
      <w:proofErr w:type="spellEnd"/>
    </w:p>
    <w:p w14:paraId="7FC3F359" w14:textId="77777777" w:rsidR="00FB3173" w:rsidRPr="00051010" w:rsidRDefault="00FB3173" w:rsidP="00FB3173"/>
    <w:p w14:paraId="1B5B88EE" w14:textId="77777777" w:rsidR="00FB3173" w:rsidRPr="00051010" w:rsidRDefault="00FB3173" w:rsidP="00FB3173">
      <w:r w:rsidRPr="00051010">
        <w:rPr>
          <w:highlight w:val="yellow"/>
        </w:rPr>
        <w:t>Fristene kan bli endret på grunn av situasjonen med CoVid-19 og krigen i Ukraina.</w:t>
      </w:r>
    </w:p>
    <w:p w14:paraId="21A0E602" w14:textId="77777777" w:rsidR="00FB3173" w:rsidRPr="00051010" w:rsidRDefault="00FB3173" w:rsidP="00FB3173"/>
    <w:p w14:paraId="34A4A282" w14:textId="77777777" w:rsidR="00FB3173" w:rsidRPr="00051010" w:rsidRDefault="00FB3173" w:rsidP="00FB3173">
      <w:pPr>
        <w:pStyle w:val="Overskrift1"/>
        <w:keepNext w:val="0"/>
        <w:numPr>
          <w:ilvl w:val="0"/>
          <w:numId w:val="35"/>
        </w:numPr>
        <w:tabs>
          <w:tab w:val="left" w:pos="352"/>
        </w:tabs>
        <w:spacing w:before="0" w:after="0"/>
      </w:pPr>
      <w:bookmarkStart w:id="20" w:name="_Toc443307338"/>
      <w:bookmarkStart w:id="21" w:name="_Toc112937624"/>
      <w:r w:rsidRPr="00051010">
        <w:t>Avvik i kontraktens rammebetingelser</w:t>
      </w:r>
      <w:bookmarkEnd w:id="20"/>
      <w:bookmarkEnd w:id="21"/>
    </w:p>
    <w:p w14:paraId="2AFB2F84" w14:textId="77777777" w:rsidR="00FB3173" w:rsidRPr="00051010" w:rsidRDefault="00FB3173" w:rsidP="00FB3173">
      <w:pPr>
        <w:rPr>
          <w:i/>
          <w:highlight w:val="lightGray"/>
        </w:rPr>
      </w:pPr>
      <w:r w:rsidRPr="00051010">
        <w:rPr>
          <w:i/>
          <w:highlight w:val="lightGray"/>
        </w:rPr>
        <w:t>DERSOM BEVILGNINGER OG BEVILGNINGSTAKT KAN HA BETYDNING FOR FRAMDRIFTSTEMPO:</w:t>
      </w:r>
    </w:p>
    <w:p w14:paraId="015AB013" w14:textId="77777777" w:rsidR="00FB3173" w:rsidRPr="00051010" w:rsidRDefault="00FB3173" w:rsidP="00FB3173">
      <w:pPr>
        <w:rPr>
          <w:highlight w:val="lightGray"/>
        </w:rPr>
      </w:pPr>
      <w:r w:rsidRPr="00051010">
        <w:rPr>
          <w:highlight w:val="lightGray"/>
        </w:rPr>
        <w:t>Disponible midler til entreprenør:</w:t>
      </w:r>
    </w:p>
    <w:p w14:paraId="0F218992" w14:textId="77777777" w:rsidR="00FB3173" w:rsidRPr="00051010" w:rsidRDefault="00FB3173" w:rsidP="00FB3173">
      <w:proofErr w:type="spellStart"/>
      <w:r w:rsidRPr="00051010">
        <w:rPr>
          <w:highlight w:val="lightGray"/>
        </w:rPr>
        <w:t>Xxxxxx</w:t>
      </w:r>
      <w:proofErr w:type="spellEnd"/>
    </w:p>
    <w:p w14:paraId="14A75027" w14:textId="77777777" w:rsidR="00FB3173" w:rsidRPr="00051010" w:rsidRDefault="00FB3173" w:rsidP="00FB3173"/>
    <w:p w14:paraId="71BAAA4A" w14:textId="77777777" w:rsidR="00FB3173" w:rsidRPr="00051010" w:rsidRDefault="00FB3173" w:rsidP="00FB3173">
      <w:r w:rsidRPr="00051010">
        <w:t>Hvis myndighetenes bevilgninger tilsier avvik i kontraktens utførelse, skal det forhandles om eventuelle økonomiske konsekvenser. Entreprenøren har ikke rett til å heve kontrakten ved mindre vesentlig endring av bevilgningstakt.</w:t>
      </w:r>
    </w:p>
    <w:p w14:paraId="2123D155" w14:textId="77777777" w:rsidR="00FB3173" w:rsidRPr="00051010" w:rsidRDefault="00FB3173" w:rsidP="00FB3173"/>
    <w:p w14:paraId="76227015" w14:textId="77777777" w:rsidR="00FB3173" w:rsidRPr="00051010" w:rsidRDefault="00FB3173" w:rsidP="00FB3173">
      <w:pPr>
        <w:pStyle w:val="Overskrift1"/>
        <w:keepNext w:val="0"/>
        <w:numPr>
          <w:ilvl w:val="0"/>
          <w:numId w:val="35"/>
        </w:numPr>
        <w:tabs>
          <w:tab w:val="left" w:pos="352"/>
        </w:tabs>
        <w:spacing w:before="0" w:after="0"/>
      </w:pPr>
      <w:bookmarkStart w:id="22" w:name="_Toc443307339"/>
      <w:bookmarkStart w:id="23" w:name="_Toc112937625"/>
      <w:r w:rsidRPr="00051010">
        <w:t>Forskudd</w:t>
      </w:r>
      <w:bookmarkEnd w:id="22"/>
      <w:bookmarkEnd w:id="23"/>
    </w:p>
    <w:p w14:paraId="7AEC249A" w14:textId="55B4A6F2" w:rsidR="00FB3173" w:rsidRPr="00051010" w:rsidRDefault="00301C8A" w:rsidP="00FB3173">
      <w:bookmarkStart w:id="24" w:name="_Hlk82454462"/>
      <w:bookmarkStart w:id="25" w:name="_Toc443307340"/>
      <w:r w:rsidRPr="00051010">
        <w:t>Det kan om ønskelig utbetales forskudd, se kapittel C2.</w:t>
      </w:r>
      <w:bookmarkEnd w:id="24"/>
    </w:p>
    <w:p w14:paraId="504519A1" w14:textId="77777777" w:rsidR="00FB3173" w:rsidRPr="00051010" w:rsidRDefault="00FB3173" w:rsidP="00FB3173"/>
    <w:p w14:paraId="05F51CAB" w14:textId="77777777" w:rsidR="00FB3173" w:rsidRPr="00051010" w:rsidRDefault="00FB3173" w:rsidP="00FB3173">
      <w:pPr>
        <w:pStyle w:val="Overskrift1"/>
        <w:keepNext w:val="0"/>
        <w:numPr>
          <w:ilvl w:val="0"/>
          <w:numId w:val="35"/>
        </w:numPr>
        <w:tabs>
          <w:tab w:val="left" w:pos="352"/>
        </w:tabs>
        <w:spacing w:before="0" w:after="0"/>
      </w:pPr>
      <w:bookmarkStart w:id="26" w:name="_Toc112937626"/>
      <w:r w:rsidRPr="00051010">
        <w:t>Engasjerte rådgivere</w:t>
      </w:r>
      <w:bookmarkEnd w:id="25"/>
      <w:bookmarkEnd w:id="26"/>
    </w:p>
    <w:p w14:paraId="2759842B" w14:textId="77777777" w:rsidR="00FB3173" w:rsidRPr="00051010" w:rsidRDefault="00FB3173" w:rsidP="00FB3173">
      <w:bookmarkStart w:id="27" w:name="_Hlk82419332"/>
      <w:r w:rsidRPr="00051010">
        <w:t>Alle henvendelser mellom entreprenøren og byggherrens engasjerte rådgivere skal gå gjennom byggherrens representant, dersom annet ikke er avtalt.</w:t>
      </w:r>
    </w:p>
    <w:bookmarkEnd w:id="27"/>
    <w:p w14:paraId="30303A5E" w14:textId="77777777" w:rsidR="00FB3173" w:rsidRPr="00051010" w:rsidRDefault="00FB3173" w:rsidP="00FB3173"/>
    <w:p w14:paraId="453BEC55" w14:textId="77777777" w:rsidR="00FB3173" w:rsidRPr="00051010" w:rsidRDefault="00FB3173" w:rsidP="00FB3173">
      <w:pPr>
        <w:pStyle w:val="Overskrift1"/>
        <w:keepNext w:val="0"/>
        <w:numPr>
          <w:ilvl w:val="0"/>
          <w:numId w:val="35"/>
        </w:numPr>
        <w:tabs>
          <w:tab w:val="left" w:pos="352"/>
        </w:tabs>
        <w:spacing w:before="0" w:after="0"/>
      </w:pPr>
      <w:bookmarkStart w:id="28" w:name="_Toc264356804"/>
      <w:bookmarkStart w:id="29" w:name="_Toc443307341"/>
      <w:bookmarkStart w:id="30" w:name="_Toc112937627"/>
      <w:r w:rsidRPr="00051010">
        <w:lastRenderedPageBreak/>
        <w:t>Byggherrens organisering av HMS-arbeidet</w:t>
      </w:r>
      <w:bookmarkEnd w:id="28"/>
      <w:bookmarkEnd w:id="29"/>
      <w:bookmarkEnd w:id="30"/>
    </w:p>
    <w:p w14:paraId="26E65DF6" w14:textId="77777777" w:rsidR="00FB3173" w:rsidRPr="00051010" w:rsidRDefault="00FB3173" w:rsidP="00FB3173">
      <w:r w:rsidRPr="00051010">
        <w:t>Byggherrens organisering av HMS-arbeidet er vist i plan for sikkerhet, helse og arbeidsmiljø (SHA-planen). Denne planen finnes som del av konkurransegrunnlaget i kap. D2.</w:t>
      </w:r>
    </w:p>
    <w:p w14:paraId="6EAF5B1D" w14:textId="77777777" w:rsidR="00FB3173" w:rsidRPr="00051010" w:rsidRDefault="00FB3173" w:rsidP="00FB3173"/>
    <w:p w14:paraId="584762F1" w14:textId="77777777" w:rsidR="00FB3173" w:rsidRPr="00051010" w:rsidRDefault="00FB3173" w:rsidP="00FB3173">
      <w:pPr>
        <w:pStyle w:val="Overskrift1"/>
        <w:keepNext w:val="0"/>
        <w:numPr>
          <w:ilvl w:val="0"/>
          <w:numId w:val="35"/>
        </w:numPr>
        <w:tabs>
          <w:tab w:val="left" w:pos="352"/>
        </w:tabs>
        <w:spacing w:before="0" w:after="0"/>
      </w:pPr>
      <w:bookmarkStart w:id="31" w:name="_Toc443307342"/>
      <w:bookmarkStart w:id="32" w:name="_Toc112937628"/>
      <w:r w:rsidRPr="00051010">
        <w:t>Byggeplassens og anleggsområdets beliggenhet og adkomstmuligheter</w:t>
      </w:r>
      <w:bookmarkEnd w:id="31"/>
      <w:bookmarkEnd w:id="32"/>
    </w:p>
    <w:p w14:paraId="45AB97AF" w14:textId="77777777" w:rsidR="00FB3173" w:rsidRPr="00051010" w:rsidRDefault="00FB3173" w:rsidP="00FB3173">
      <w:proofErr w:type="spellStart"/>
      <w:r w:rsidRPr="00051010">
        <w:rPr>
          <w:highlight w:val="lightGray"/>
        </w:rPr>
        <w:t>Xxxxxx</w:t>
      </w:r>
      <w:proofErr w:type="spellEnd"/>
    </w:p>
    <w:p w14:paraId="62E6F023" w14:textId="77777777" w:rsidR="00FB3173" w:rsidRPr="00051010" w:rsidRDefault="00FB3173" w:rsidP="00FB3173"/>
    <w:p w14:paraId="50974734" w14:textId="77777777" w:rsidR="00FB3173" w:rsidRPr="00051010" w:rsidRDefault="00FB3173" w:rsidP="00FB3173">
      <w:pPr>
        <w:pStyle w:val="Overskrift1"/>
        <w:keepNext w:val="0"/>
        <w:numPr>
          <w:ilvl w:val="0"/>
          <w:numId w:val="35"/>
        </w:numPr>
        <w:tabs>
          <w:tab w:val="left" w:pos="352"/>
        </w:tabs>
        <w:spacing w:before="0" w:after="0"/>
      </w:pPr>
      <w:bookmarkStart w:id="33" w:name="_Toc443307343"/>
      <w:bookmarkStart w:id="34" w:name="_Toc112937629"/>
      <w:r w:rsidRPr="00051010">
        <w:t>Andre entrepriser eller byggherrens egne arbeider</w:t>
      </w:r>
      <w:bookmarkEnd w:id="33"/>
      <w:bookmarkEnd w:id="34"/>
    </w:p>
    <w:p w14:paraId="56938396" w14:textId="77777777" w:rsidR="00FB3173" w:rsidRPr="00051010" w:rsidRDefault="00FB3173" w:rsidP="00FB3173">
      <w:proofErr w:type="spellStart"/>
      <w:r w:rsidRPr="00051010">
        <w:rPr>
          <w:highlight w:val="lightGray"/>
        </w:rPr>
        <w:t>Xxxxxx</w:t>
      </w:r>
      <w:proofErr w:type="spellEnd"/>
    </w:p>
    <w:p w14:paraId="742BE855" w14:textId="77777777" w:rsidR="00FB3173" w:rsidRPr="00051010" w:rsidRDefault="00FB3173" w:rsidP="00FB3173"/>
    <w:p w14:paraId="537CF2B9" w14:textId="77777777" w:rsidR="00FB3173" w:rsidRPr="00051010" w:rsidRDefault="00FB3173" w:rsidP="00FB3173">
      <w:pPr>
        <w:pStyle w:val="Overskrift1"/>
        <w:keepNext w:val="0"/>
        <w:numPr>
          <w:ilvl w:val="0"/>
          <w:numId w:val="35"/>
        </w:numPr>
        <w:tabs>
          <w:tab w:val="left" w:pos="352"/>
        </w:tabs>
        <w:spacing w:before="0" w:after="0"/>
      </w:pPr>
      <w:bookmarkStart w:id="35" w:name="_Toc443307344"/>
      <w:r w:rsidRPr="00051010">
        <w:t xml:space="preserve"> </w:t>
      </w:r>
      <w:bookmarkStart w:id="36" w:name="_Toc112937630"/>
      <w:r w:rsidRPr="00051010">
        <w:t>Spesielle forhold</w:t>
      </w:r>
      <w:bookmarkEnd w:id="35"/>
      <w:bookmarkEnd w:id="36"/>
    </w:p>
    <w:p w14:paraId="7B788822" w14:textId="77777777" w:rsidR="00FB3173" w:rsidRPr="00051010" w:rsidRDefault="00FB3173" w:rsidP="00FB3173">
      <w:proofErr w:type="spellStart"/>
      <w:r w:rsidRPr="00051010">
        <w:rPr>
          <w:highlight w:val="lightGray"/>
        </w:rPr>
        <w:t>Xxxxxx</w:t>
      </w:r>
      <w:proofErr w:type="spellEnd"/>
    </w:p>
    <w:p w14:paraId="5A0B73E4" w14:textId="77777777" w:rsidR="00FB3173" w:rsidRPr="00051010" w:rsidRDefault="00FB3173" w:rsidP="00FB3173"/>
    <w:p w14:paraId="0469CF45" w14:textId="77777777" w:rsidR="00FB3173" w:rsidRPr="00051010" w:rsidRDefault="00FB3173" w:rsidP="00FB3173"/>
    <w:p w14:paraId="6A412A95" w14:textId="77777777" w:rsidR="00FB3173" w:rsidRPr="00051010" w:rsidRDefault="00FB3173" w:rsidP="00FB3173">
      <w:pPr>
        <w:sectPr w:rsidR="00FB3173" w:rsidRPr="00051010" w:rsidSect="00CB66B7">
          <w:headerReference w:type="even" r:id="rId26"/>
          <w:headerReference w:type="default" r:id="rId27"/>
          <w:headerReference w:type="first" r:id="rId28"/>
          <w:pgSz w:w="11906" w:h="16838"/>
          <w:pgMar w:top="1293" w:right="1418" w:bottom="1077" w:left="1701" w:header="709" w:footer="709" w:gutter="0"/>
          <w:pgNumType w:start="1"/>
          <w:cols w:space="708"/>
          <w:docGrid w:linePitch="360"/>
        </w:sectPr>
      </w:pPr>
    </w:p>
    <w:bookmarkEnd w:id="14"/>
    <w:p w14:paraId="610B8FE3" w14:textId="77777777" w:rsidR="00FB3173" w:rsidRPr="00051010" w:rsidRDefault="00FB3173" w:rsidP="00FB3173">
      <w:pPr>
        <w:pStyle w:val="Overskrift1"/>
        <w:ind w:left="360" w:hanging="360"/>
      </w:pPr>
      <w:r w:rsidRPr="00051010">
        <w:lastRenderedPageBreak/>
        <w:t>B</w:t>
      </w:r>
      <w:r w:rsidRPr="00051010">
        <w:tab/>
        <w:t>Konkurranseregler</w:t>
      </w:r>
    </w:p>
    <w:p w14:paraId="139BD7AD" w14:textId="77777777" w:rsidR="00FB3173" w:rsidRPr="00051010" w:rsidRDefault="00FB3173" w:rsidP="00FB3173">
      <w:pPr>
        <w:pStyle w:val="Overskrift1"/>
        <w:ind w:left="360" w:hanging="360"/>
      </w:pPr>
      <w:bookmarkStart w:id="37" w:name="_B1_Konkurranseregler"/>
      <w:bookmarkEnd w:id="37"/>
      <w:r w:rsidRPr="00051010">
        <w:t>B1</w:t>
      </w:r>
      <w:r w:rsidRPr="00051010">
        <w:tab/>
        <w:t>Konkurranseregler</w:t>
      </w:r>
    </w:p>
    <w:p w14:paraId="5CADC403" w14:textId="77777777" w:rsidR="00FB3173" w:rsidRPr="00051010" w:rsidRDefault="00FB3173" w:rsidP="00FB3173"/>
    <w:p w14:paraId="1145A1D3" w14:textId="77777777" w:rsidR="00FB3173" w:rsidRPr="00051010" w:rsidRDefault="00FB3173" w:rsidP="00FB3173">
      <w:pPr>
        <w:rPr>
          <w:b/>
          <w:bCs/>
          <w:sz w:val="28"/>
          <w:szCs w:val="28"/>
        </w:rPr>
      </w:pPr>
      <w:r w:rsidRPr="00051010">
        <w:rPr>
          <w:b/>
          <w:bCs/>
          <w:sz w:val="28"/>
          <w:szCs w:val="28"/>
        </w:rPr>
        <w:t>Innhold</w:t>
      </w:r>
    </w:p>
    <w:p w14:paraId="375DE35C" w14:textId="77777777" w:rsidR="00FB3173" w:rsidRPr="00051010" w:rsidRDefault="00FB3173" w:rsidP="00FB3173">
      <w:pPr>
        <w:rPr>
          <w:b/>
          <w:bCs/>
          <w:sz w:val="28"/>
          <w:szCs w:val="28"/>
        </w:rPr>
      </w:pPr>
    </w:p>
    <w:p w14:paraId="25B18B78" w14:textId="3B2A1459" w:rsidR="00234D56" w:rsidRDefault="00FB3173">
      <w:pPr>
        <w:pStyle w:val="INNH1"/>
        <w:tabs>
          <w:tab w:val="right" w:leader="dot" w:pos="8777"/>
        </w:tabs>
        <w:rPr>
          <w:rFonts w:asciiTheme="minorHAnsi" w:eastAsiaTheme="minorEastAsia" w:hAnsiTheme="minorHAnsi" w:cstheme="minorBidi"/>
          <w:noProof/>
          <w:sz w:val="22"/>
          <w:szCs w:val="22"/>
          <w:lang w:eastAsia="nb-NO"/>
        </w:rPr>
      </w:pPr>
      <w:r w:rsidRPr="00051010">
        <w:rPr>
          <w:b/>
          <w:noProof/>
          <w:szCs w:val="24"/>
        </w:rPr>
        <w:fldChar w:fldCharType="begin"/>
      </w:r>
      <w:r w:rsidRPr="00051010">
        <w:rPr>
          <w:szCs w:val="24"/>
        </w:rPr>
        <w:instrText xml:space="preserve"> TOC \b B1 \o "1-4" \h \z \u </w:instrText>
      </w:r>
      <w:r w:rsidRPr="00051010">
        <w:rPr>
          <w:b/>
          <w:noProof/>
          <w:szCs w:val="24"/>
        </w:rPr>
        <w:fldChar w:fldCharType="separate"/>
      </w:r>
      <w:hyperlink w:anchor="_Toc112937606" w:history="1">
        <w:r w:rsidR="00234D56" w:rsidRPr="005302F8">
          <w:rPr>
            <w:rStyle w:val="Hyperkobling"/>
            <w:noProof/>
          </w:rPr>
          <w:t>1. Konkurranseregler</w:t>
        </w:r>
        <w:r w:rsidR="00234D56">
          <w:rPr>
            <w:noProof/>
            <w:webHidden/>
          </w:rPr>
          <w:tab/>
        </w:r>
        <w:r w:rsidR="00234D56">
          <w:rPr>
            <w:noProof/>
            <w:webHidden/>
          </w:rPr>
          <w:fldChar w:fldCharType="begin"/>
        </w:r>
        <w:r w:rsidR="00234D56">
          <w:rPr>
            <w:noProof/>
            <w:webHidden/>
          </w:rPr>
          <w:instrText xml:space="preserve"> PAGEREF _Toc112937606 \h </w:instrText>
        </w:r>
        <w:r w:rsidR="00234D56">
          <w:rPr>
            <w:noProof/>
            <w:webHidden/>
          </w:rPr>
        </w:r>
        <w:r w:rsidR="00234D56">
          <w:rPr>
            <w:noProof/>
            <w:webHidden/>
          </w:rPr>
          <w:fldChar w:fldCharType="separate"/>
        </w:r>
        <w:r w:rsidR="00234D56">
          <w:rPr>
            <w:noProof/>
            <w:webHidden/>
          </w:rPr>
          <w:t>2</w:t>
        </w:r>
        <w:r w:rsidR="00234D56">
          <w:rPr>
            <w:noProof/>
            <w:webHidden/>
          </w:rPr>
          <w:fldChar w:fldCharType="end"/>
        </w:r>
      </w:hyperlink>
    </w:p>
    <w:p w14:paraId="2740321E" w14:textId="0EE11EAF"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607" w:history="1">
        <w:r w:rsidRPr="005302F8">
          <w:rPr>
            <w:rStyle w:val="Hyperkobling"/>
            <w:noProof/>
          </w:rPr>
          <w:t>2. Prosedyre</w:t>
        </w:r>
        <w:r>
          <w:rPr>
            <w:noProof/>
            <w:webHidden/>
          </w:rPr>
          <w:tab/>
        </w:r>
        <w:r>
          <w:rPr>
            <w:noProof/>
            <w:webHidden/>
          </w:rPr>
          <w:fldChar w:fldCharType="begin"/>
        </w:r>
        <w:r>
          <w:rPr>
            <w:noProof/>
            <w:webHidden/>
          </w:rPr>
          <w:instrText xml:space="preserve"> PAGEREF _Toc112937607 \h </w:instrText>
        </w:r>
        <w:r>
          <w:rPr>
            <w:noProof/>
            <w:webHidden/>
          </w:rPr>
        </w:r>
        <w:r>
          <w:rPr>
            <w:noProof/>
            <w:webHidden/>
          </w:rPr>
          <w:fldChar w:fldCharType="separate"/>
        </w:r>
        <w:r>
          <w:rPr>
            <w:noProof/>
            <w:webHidden/>
          </w:rPr>
          <w:t>2</w:t>
        </w:r>
        <w:r>
          <w:rPr>
            <w:noProof/>
            <w:webHidden/>
          </w:rPr>
          <w:fldChar w:fldCharType="end"/>
        </w:r>
      </w:hyperlink>
    </w:p>
    <w:p w14:paraId="64CF733A" w14:textId="02962DB5"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608" w:history="1">
        <w:r w:rsidRPr="005302F8">
          <w:rPr>
            <w:rStyle w:val="Hyperkobling"/>
            <w:noProof/>
          </w:rPr>
          <w:t>3. Oppdragsgivers konkurransegjennomføringsverktøy (KGV)</w:t>
        </w:r>
        <w:r>
          <w:rPr>
            <w:noProof/>
            <w:webHidden/>
          </w:rPr>
          <w:tab/>
        </w:r>
        <w:r>
          <w:rPr>
            <w:noProof/>
            <w:webHidden/>
          </w:rPr>
          <w:fldChar w:fldCharType="begin"/>
        </w:r>
        <w:r>
          <w:rPr>
            <w:noProof/>
            <w:webHidden/>
          </w:rPr>
          <w:instrText xml:space="preserve"> PAGEREF _Toc112937608 \h </w:instrText>
        </w:r>
        <w:r>
          <w:rPr>
            <w:noProof/>
            <w:webHidden/>
          </w:rPr>
        </w:r>
        <w:r>
          <w:rPr>
            <w:noProof/>
            <w:webHidden/>
          </w:rPr>
          <w:fldChar w:fldCharType="separate"/>
        </w:r>
        <w:r>
          <w:rPr>
            <w:noProof/>
            <w:webHidden/>
          </w:rPr>
          <w:t>2</w:t>
        </w:r>
        <w:r>
          <w:rPr>
            <w:noProof/>
            <w:webHidden/>
          </w:rPr>
          <w:fldChar w:fldCharType="end"/>
        </w:r>
      </w:hyperlink>
    </w:p>
    <w:p w14:paraId="0584591B" w14:textId="14A0A6AB"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609" w:history="1">
        <w:r w:rsidRPr="005302F8">
          <w:rPr>
            <w:rStyle w:val="Hyperkobling"/>
            <w:rFonts w:ascii="Times New Roman" w:hAnsi="Times New Roman"/>
            <w:noProof/>
            <w14:scene3d>
              <w14:camera w14:prst="orthographicFront"/>
              <w14:lightRig w14:rig="threePt" w14:dir="t">
                <w14:rot w14:lat="0" w14:lon="0" w14:rev="0"/>
              </w14:lightRig>
            </w14:scene3d>
          </w:rPr>
          <w:t>3.1.</w:t>
        </w:r>
        <w:r w:rsidRPr="005302F8">
          <w:rPr>
            <w:rStyle w:val="Hyperkobling"/>
            <w:noProof/>
          </w:rPr>
          <w:t xml:space="preserve"> Bruk av KGV til gjennomføring av konkurransen</w:t>
        </w:r>
        <w:r>
          <w:rPr>
            <w:noProof/>
            <w:webHidden/>
          </w:rPr>
          <w:tab/>
        </w:r>
        <w:r>
          <w:rPr>
            <w:noProof/>
            <w:webHidden/>
          </w:rPr>
          <w:fldChar w:fldCharType="begin"/>
        </w:r>
        <w:r>
          <w:rPr>
            <w:noProof/>
            <w:webHidden/>
          </w:rPr>
          <w:instrText xml:space="preserve"> PAGEREF _Toc112937609 \h </w:instrText>
        </w:r>
        <w:r>
          <w:rPr>
            <w:noProof/>
            <w:webHidden/>
          </w:rPr>
        </w:r>
        <w:r>
          <w:rPr>
            <w:noProof/>
            <w:webHidden/>
          </w:rPr>
          <w:fldChar w:fldCharType="separate"/>
        </w:r>
        <w:r>
          <w:rPr>
            <w:noProof/>
            <w:webHidden/>
          </w:rPr>
          <w:t>2</w:t>
        </w:r>
        <w:r>
          <w:rPr>
            <w:noProof/>
            <w:webHidden/>
          </w:rPr>
          <w:fldChar w:fldCharType="end"/>
        </w:r>
      </w:hyperlink>
    </w:p>
    <w:p w14:paraId="415B1CE7" w14:textId="6721A32D"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610" w:history="1">
        <w:r w:rsidRPr="005302F8">
          <w:rPr>
            <w:rStyle w:val="Hyperkobling"/>
            <w:rFonts w:ascii="Times New Roman" w:hAnsi="Times New Roman"/>
            <w:noProof/>
            <w14:scene3d>
              <w14:camera w14:prst="orthographicFront"/>
              <w14:lightRig w14:rig="threePt" w14:dir="t">
                <w14:rot w14:lat="0" w14:lon="0" w14:rev="0"/>
              </w14:lightRig>
            </w14:scene3d>
          </w:rPr>
          <w:t>3.2.</w:t>
        </w:r>
        <w:r w:rsidRPr="005302F8">
          <w:rPr>
            <w:rStyle w:val="Hyperkobling"/>
            <w:noProof/>
          </w:rPr>
          <w:t xml:space="preserve"> Tilgjengeliggjøring av konkurransegrunnlag</w:t>
        </w:r>
        <w:r>
          <w:rPr>
            <w:noProof/>
            <w:webHidden/>
          </w:rPr>
          <w:tab/>
        </w:r>
        <w:r>
          <w:rPr>
            <w:noProof/>
            <w:webHidden/>
          </w:rPr>
          <w:fldChar w:fldCharType="begin"/>
        </w:r>
        <w:r>
          <w:rPr>
            <w:noProof/>
            <w:webHidden/>
          </w:rPr>
          <w:instrText xml:space="preserve"> PAGEREF _Toc112937610 \h </w:instrText>
        </w:r>
        <w:r>
          <w:rPr>
            <w:noProof/>
            <w:webHidden/>
          </w:rPr>
        </w:r>
        <w:r>
          <w:rPr>
            <w:noProof/>
            <w:webHidden/>
          </w:rPr>
          <w:fldChar w:fldCharType="separate"/>
        </w:r>
        <w:r>
          <w:rPr>
            <w:noProof/>
            <w:webHidden/>
          </w:rPr>
          <w:t>2</w:t>
        </w:r>
        <w:r>
          <w:rPr>
            <w:noProof/>
            <w:webHidden/>
          </w:rPr>
          <w:fldChar w:fldCharType="end"/>
        </w:r>
      </w:hyperlink>
    </w:p>
    <w:p w14:paraId="5F709751" w14:textId="1F376866"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611" w:history="1">
        <w:r w:rsidRPr="005302F8">
          <w:rPr>
            <w:rStyle w:val="Hyperkobling"/>
            <w:rFonts w:ascii="Times New Roman" w:hAnsi="Times New Roman"/>
            <w:noProof/>
            <w14:scene3d>
              <w14:camera w14:prst="orthographicFront"/>
              <w14:lightRig w14:rig="threePt" w14:dir="t">
                <w14:rot w14:lat="0" w14:lon="0" w14:rev="0"/>
              </w14:lightRig>
            </w14:scene3d>
          </w:rPr>
          <w:t>3.3.</w:t>
        </w:r>
        <w:r w:rsidRPr="005302F8">
          <w:rPr>
            <w:rStyle w:val="Hyperkobling"/>
            <w:noProof/>
          </w:rPr>
          <w:t xml:space="preserve"> Kommunikasjon</w:t>
        </w:r>
        <w:r>
          <w:rPr>
            <w:noProof/>
            <w:webHidden/>
          </w:rPr>
          <w:tab/>
        </w:r>
        <w:r>
          <w:rPr>
            <w:noProof/>
            <w:webHidden/>
          </w:rPr>
          <w:fldChar w:fldCharType="begin"/>
        </w:r>
        <w:r>
          <w:rPr>
            <w:noProof/>
            <w:webHidden/>
          </w:rPr>
          <w:instrText xml:space="preserve"> PAGEREF _Toc112937611 \h </w:instrText>
        </w:r>
        <w:r>
          <w:rPr>
            <w:noProof/>
            <w:webHidden/>
          </w:rPr>
        </w:r>
        <w:r>
          <w:rPr>
            <w:noProof/>
            <w:webHidden/>
          </w:rPr>
          <w:fldChar w:fldCharType="separate"/>
        </w:r>
        <w:r>
          <w:rPr>
            <w:noProof/>
            <w:webHidden/>
          </w:rPr>
          <w:t>2</w:t>
        </w:r>
        <w:r>
          <w:rPr>
            <w:noProof/>
            <w:webHidden/>
          </w:rPr>
          <w:fldChar w:fldCharType="end"/>
        </w:r>
      </w:hyperlink>
    </w:p>
    <w:p w14:paraId="7D69F09D" w14:textId="268F1504"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612" w:history="1">
        <w:r w:rsidRPr="005302F8">
          <w:rPr>
            <w:rStyle w:val="Hyperkobling"/>
            <w:rFonts w:ascii="Times New Roman" w:hAnsi="Times New Roman"/>
            <w:noProof/>
            <w14:scene3d>
              <w14:camera w14:prst="orthographicFront"/>
              <w14:lightRig w14:rig="threePt" w14:dir="t">
                <w14:rot w14:lat="0" w14:lon="0" w14:rev="0"/>
              </w14:lightRig>
            </w14:scene3d>
          </w:rPr>
          <w:t>3.4.</w:t>
        </w:r>
        <w:r w:rsidRPr="005302F8">
          <w:rPr>
            <w:rStyle w:val="Hyperkobling"/>
            <w:noProof/>
          </w:rPr>
          <w:t xml:space="preserve"> Innlevering av tilbud i KGV</w:t>
        </w:r>
        <w:r>
          <w:rPr>
            <w:noProof/>
            <w:webHidden/>
          </w:rPr>
          <w:tab/>
        </w:r>
        <w:r>
          <w:rPr>
            <w:noProof/>
            <w:webHidden/>
          </w:rPr>
          <w:fldChar w:fldCharType="begin"/>
        </w:r>
        <w:r>
          <w:rPr>
            <w:noProof/>
            <w:webHidden/>
          </w:rPr>
          <w:instrText xml:space="preserve"> PAGEREF _Toc112937612 \h </w:instrText>
        </w:r>
        <w:r>
          <w:rPr>
            <w:noProof/>
            <w:webHidden/>
          </w:rPr>
        </w:r>
        <w:r>
          <w:rPr>
            <w:noProof/>
            <w:webHidden/>
          </w:rPr>
          <w:fldChar w:fldCharType="separate"/>
        </w:r>
        <w:r>
          <w:rPr>
            <w:noProof/>
            <w:webHidden/>
          </w:rPr>
          <w:t>3</w:t>
        </w:r>
        <w:r>
          <w:rPr>
            <w:noProof/>
            <w:webHidden/>
          </w:rPr>
          <w:fldChar w:fldCharType="end"/>
        </w:r>
      </w:hyperlink>
    </w:p>
    <w:p w14:paraId="6440B058" w14:textId="727A3499"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613" w:history="1">
        <w:r w:rsidRPr="005302F8">
          <w:rPr>
            <w:rStyle w:val="Hyperkobling"/>
            <w:noProof/>
          </w:rPr>
          <w:t>4. Rettelse, supplering eller endring av konkurransegrunnlaget</w:t>
        </w:r>
        <w:r>
          <w:rPr>
            <w:noProof/>
            <w:webHidden/>
          </w:rPr>
          <w:tab/>
        </w:r>
        <w:r>
          <w:rPr>
            <w:noProof/>
            <w:webHidden/>
          </w:rPr>
          <w:fldChar w:fldCharType="begin"/>
        </w:r>
        <w:r>
          <w:rPr>
            <w:noProof/>
            <w:webHidden/>
          </w:rPr>
          <w:instrText xml:space="preserve"> PAGEREF _Toc112937613 \h </w:instrText>
        </w:r>
        <w:r>
          <w:rPr>
            <w:noProof/>
            <w:webHidden/>
          </w:rPr>
        </w:r>
        <w:r>
          <w:rPr>
            <w:noProof/>
            <w:webHidden/>
          </w:rPr>
          <w:fldChar w:fldCharType="separate"/>
        </w:r>
        <w:r>
          <w:rPr>
            <w:noProof/>
            <w:webHidden/>
          </w:rPr>
          <w:t>3</w:t>
        </w:r>
        <w:r>
          <w:rPr>
            <w:noProof/>
            <w:webHidden/>
          </w:rPr>
          <w:fldChar w:fldCharType="end"/>
        </w:r>
      </w:hyperlink>
    </w:p>
    <w:p w14:paraId="20B9FCCF" w14:textId="76192241"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614" w:history="1">
        <w:r w:rsidRPr="005302F8">
          <w:rPr>
            <w:rStyle w:val="Hyperkobling"/>
            <w:noProof/>
          </w:rPr>
          <w:t>5. Risiko for egen forståelse av konkurransegrunnlaget og varsling om mangler/uklarheter</w:t>
        </w:r>
        <w:r>
          <w:rPr>
            <w:noProof/>
            <w:webHidden/>
          </w:rPr>
          <w:tab/>
        </w:r>
        <w:r>
          <w:rPr>
            <w:noProof/>
            <w:webHidden/>
          </w:rPr>
          <w:fldChar w:fldCharType="begin"/>
        </w:r>
        <w:r>
          <w:rPr>
            <w:noProof/>
            <w:webHidden/>
          </w:rPr>
          <w:instrText xml:space="preserve"> PAGEREF _Toc112937614 \h </w:instrText>
        </w:r>
        <w:r>
          <w:rPr>
            <w:noProof/>
            <w:webHidden/>
          </w:rPr>
        </w:r>
        <w:r>
          <w:rPr>
            <w:noProof/>
            <w:webHidden/>
          </w:rPr>
          <w:fldChar w:fldCharType="separate"/>
        </w:r>
        <w:r>
          <w:rPr>
            <w:noProof/>
            <w:webHidden/>
          </w:rPr>
          <w:t>3</w:t>
        </w:r>
        <w:r>
          <w:rPr>
            <w:noProof/>
            <w:webHidden/>
          </w:rPr>
          <w:fldChar w:fldCharType="end"/>
        </w:r>
      </w:hyperlink>
    </w:p>
    <w:p w14:paraId="1A2446B3" w14:textId="611EA688"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615" w:history="1">
        <w:r w:rsidRPr="005302F8">
          <w:rPr>
            <w:rStyle w:val="Hyperkobling"/>
            <w:noProof/>
          </w:rPr>
          <w:t>6. Kompensasjon ved deltakelse i konkurransen</w:t>
        </w:r>
        <w:r>
          <w:rPr>
            <w:noProof/>
            <w:webHidden/>
          </w:rPr>
          <w:tab/>
        </w:r>
        <w:r>
          <w:rPr>
            <w:noProof/>
            <w:webHidden/>
          </w:rPr>
          <w:fldChar w:fldCharType="begin"/>
        </w:r>
        <w:r>
          <w:rPr>
            <w:noProof/>
            <w:webHidden/>
          </w:rPr>
          <w:instrText xml:space="preserve"> PAGEREF _Toc112937615 \h </w:instrText>
        </w:r>
        <w:r>
          <w:rPr>
            <w:noProof/>
            <w:webHidden/>
          </w:rPr>
        </w:r>
        <w:r>
          <w:rPr>
            <w:noProof/>
            <w:webHidden/>
          </w:rPr>
          <w:fldChar w:fldCharType="separate"/>
        </w:r>
        <w:r>
          <w:rPr>
            <w:noProof/>
            <w:webHidden/>
          </w:rPr>
          <w:t>3</w:t>
        </w:r>
        <w:r>
          <w:rPr>
            <w:noProof/>
            <w:webHidden/>
          </w:rPr>
          <w:fldChar w:fldCharType="end"/>
        </w:r>
      </w:hyperlink>
    </w:p>
    <w:p w14:paraId="7CB90F06" w14:textId="0015A95B"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616" w:history="1">
        <w:r w:rsidRPr="005302F8">
          <w:rPr>
            <w:rStyle w:val="Hyperkobling"/>
            <w:noProof/>
          </w:rPr>
          <w:t>7. Språkkrav</w:t>
        </w:r>
        <w:r>
          <w:rPr>
            <w:noProof/>
            <w:webHidden/>
          </w:rPr>
          <w:tab/>
        </w:r>
        <w:r>
          <w:rPr>
            <w:noProof/>
            <w:webHidden/>
          </w:rPr>
          <w:fldChar w:fldCharType="begin"/>
        </w:r>
        <w:r>
          <w:rPr>
            <w:noProof/>
            <w:webHidden/>
          </w:rPr>
          <w:instrText xml:space="preserve"> PAGEREF _Toc112937616 \h </w:instrText>
        </w:r>
        <w:r>
          <w:rPr>
            <w:noProof/>
            <w:webHidden/>
          </w:rPr>
        </w:r>
        <w:r>
          <w:rPr>
            <w:noProof/>
            <w:webHidden/>
          </w:rPr>
          <w:fldChar w:fldCharType="separate"/>
        </w:r>
        <w:r>
          <w:rPr>
            <w:noProof/>
            <w:webHidden/>
          </w:rPr>
          <w:t>4</w:t>
        </w:r>
        <w:r>
          <w:rPr>
            <w:noProof/>
            <w:webHidden/>
          </w:rPr>
          <w:fldChar w:fldCharType="end"/>
        </w:r>
      </w:hyperlink>
    </w:p>
    <w:p w14:paraId="62825CC1" w14:textId="3A759E9D"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617" w:history="1">
        <w:r w:rsidRPr="005302F8">
          <w:rPr>
            <w:rStyle w:val="Hyperkobling"/>
            <w:noProof/>
          </w:rPr>
          <w:t>8. Avvik</w:t>
        </w:r>
        <w:r>
          <w:rPr>
            <w:noProof/>
            <w:webHidden/>
          </w:rPr>
          <w:tab/>
        </w:r>
        <w:r>
          <w:rPr>
            <w:noProof/>
            <w:webHidden/>
          </w:rPr>
          <w:fldChar w:fldCharType="begin"/>
        </w:r>
        <w:r>
          <w:rPr>
            <w:noProof/>
            <w:webHidden/>
          </w:rPr>
          <w:instrText xml:space="preserve"> PAGEREF _Toc112937617 \h </w:instrText>
        </w:r>
        <w:r>
          <w:rPr>
            <w:noProof/>
            <w:webHidden/>
          </w:rPr>
        </w:r>
        <w:r>
          <w:rPr>
            <w:noProof/>
            <w:webHidden/>
          </w:rPr>
          <w:fldChar w:fldCharType="separate"/>
        </w:r>
        <w:r>
          <w:rPr>
            <w:noProof/>
            <w:webHidden/>
          </w:rPr>
          <w:t>4</w:t>
        </w:r>
        <w:r>
          <w:rPr>
            <w:noProof/>
            <w:webHidden/>
          </w:rPr>
          <w:fldChar w:fldCharType="end"/>
        </w:r>
      </w:hyperlink>
    </w:p>
    <w:p w14:paraId="3E2D3074" w14:textId="1BE5B2EE"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618" w:history="1">
        <w:r w:rsidRPr="005302F8">
          <w:rPr>
            <w:rStyle w:val="Hyperkobling"/>
            <w:noProof/>
          </w:rPr>
          <w:t>9. Avklaringer</w:t>
        </w:r>
        <w:r>
          <w:rPr>
            <w:noProof/>
            <w:webHidden/>
          </w:rPr>
          <w:tab/>
        </w:r>
        <w:r>
          <w:rPr>
            <w:noProof/>
            <w:webHidden/>
          </w:rPr>
          <w:fldChar w:fldCharType="begin"/>
        </w:r>
        <w:r>
          <w:rPr>
            <w:noProof/>
            <w:webHidden/>
          </w:rPr>
          <w:instrText xml:space="preserve"> PAGEREF _Toc112937618 \h </w:instrText>
        </w:r>
        <w:r>
          <w:rPr>
            <w:noProof/>
            <w:webHidden/>
          </w:rPr>
        </w:r>
        <w:r>
          <w:rPr>
            <w:noProof/>
            <w:webHidden/>
          </w:rPr>
          <w:fldChar w:fldCharType="separate"/>
        </w:r>
        <w:r>
          <w:rPr>
            <w:noProof/>
            <w:webHidden/>
          </w:rPr>
          <w:t>4</w:t>
        </w:r>
        <w:r>
          <w:rPr>
            <w:noProof/>
            <w:webHidden/>
          </w:rPr>
          <w:fldChar w:fldCharType="end"/>
        </w:r>
      </w:hyperlink>
    </w:p>
    <w:p w14:paraId="66A8B1E6" w14:textId="2B87122F"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619" w:history="1">
        <w:r w:rsidRPr="005302F8">
          <w:rPr>
            <w:rStyle w:val="Hyperkobling"/>
            <w:noProof/>
          </w:rPr>
          <w:t>10. Klage til Klagenemnda for offentlige anskaffelser</w:t>
        </w:r>
        <w:r>
          <w:rPr>
            <w:noProof/>
            <w:webHidden/>
          </w:rPr>
          <w:tab/>
        </w:r>
        <w:r>
          <w:rPr>
            <w:noProof/>
            <w:webHidden/>
          </w:rPr>
          <w:fldChar w:fldCharType="begin"/>
        </w:r>
        <w:r>
          <w:rPr>
            <w:noProof/>
            <w:webHidden/>
          </w:rPr>
          <w:instrText xml:space="preserve"> PAGEREF _Toc112937619 \h </w:instrText>
        </w:r>
        <w:r>
          <w:rPr>
            <w:noProof/>
            <w:webHidden/>
          </w:rPr>
        </w:r>
        <w:r>
          <w:rPr>
            <w:noProof/>
            <w:webHidden/>
          </w:rPr>
          <w:fldChar w:fldCharType="separate"/>
        </w:r>
        <w:r>
          <w:rPr>
            <w:noProof/>
            <w:webHidden/>
          </w:rPr>
          <w:t>4</w:t>
        </w:r>
        <w:r>
          <w:rPr>
            <w:noProof/>
            <w:webHidden/>
          </w:rPr>
          <w:fldChar w:fldCharType="end"/>
        </w:r>
      </w:hyperlink>
    </w:p>
    <w:p w14:paraId="70BDA3A3" w14:textId="3810880C"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620" w:history="1">
        <w:r w:rsidRPr="005302F8">
          <w:rPr>
            <w:rStyle w:val="Hyperkobling"/>
            <w:noProof/>
          </w:rPr>
          <w:t>11. Avlysning av konkurransen</w:t>
        </w:r>
        <w:r>
          <w:rPr>
            <w:noProof/>
            <w:webHidden/>
          </w:rPr>
          <w:tab/>
        </w:r>
        <w:r>
          <w:rPr>
            <w:noProof/>
            <w:webHidden/>
          </w:rPr>
          <w:fldChar w:fldCharType="begin"/>
        </w:r>
        <w:r>
          <w:rPr>
            <w:noProof/>
            <w:webHidden/>
          </w:rPr>
          <w:instrText xml:space="preserve"> PAGEREF _Toc112937620 \h </w:instrText>
        </w:r>
        <w:r>
          <w:rPr>
            <w:noProof/>
            <w:webHidden/>
          </w:rPr>
        </w:r>
        <w:r>
          <w:rPr>
            <w:noProof/>
            <w:webHidden/>
          </w:rPr>
          <w:fldChar w:fldCharType="separate"/>
        </w:r>
        <w:r>
          <w:rPr>
            <w:noProof/>
            <w:webHidden/>
          </w:rPr>
          <w:t>4</w:t>
        </w:r>
        <w:r>
          <w:rPr>
            <w:noProof/>
            <w:webHidden/>
          </w:rPr>
          <w:fldChar w:fldCharType="end"/>
        </w:r>
      </w:hyperlink>
    </w:p>
    <w:p w14:paraId="0DCA8256" w14:textId="363B9150" w:rsidR="00FB3173" w:rsidRPr="00051010" w:rsidRDefault="00FB3173" w:rsidP="00FB3173">
      <w:r w:rsidRPr="00051010">
        <w:fldChar w:fldCharType="end"/>
      </w:r>
    </w:p>
    <w:p w14:paraId="2CF6CF39" w14:textId="77777777" w:rsidR="00FB3173" w:rsidRPr="00051010" w:rsidRDefault="00FB3173" w:rsidP="00FB3173">
      <w:pPr>
        <w:rPr>
          <w:rFonts w:ascii="Arial" w:eastAsiaTheme="majorEastAsia" w:hAnsi="Arial" w:cs="Arial"/>
          <w:b/>
          <w:bCs/>
          <w:sz w:val="28"/>
          <w:szCs w:val="28"/>
        </w:rPr>
      </w:pPr>
      <w:r w:rsidRPr="00051010">
        <w:br w:type="page"/>
      </w:r>
    </w:p>
    <w:p w14:paraId="1378771B" w14:textId="684BF5AA" w:rsidR="00FB3173" w:rsidRPr="00051010" w:rsidRDefault="00573F83" w:rsidP="00FB3173">
      <w:pPr>
        <w:pStyle w:val="Overskrift1"/>
        <w:keepNext w:val="0"/>
        <w:numPr>
          <w:ilvl w:val="0"/>
          <w:numId w:val="36"/>
        </w:numPr>
        <w:tabs>
          <w:tab w:val="left" w:pos="352"/>
        </w:tabs>
        <w:spacing w:before="0" w:after="0"/>
      </w:pPr>
      <w:bookmarkStart w:id="38" w:name="_Toc476670236"/>
      <w:bookmarkStart w:id="39" w:name="_Toc501355339"/>
      <w:bookmarkStart w:id="40" w:name="B1"/>
      <w:bookmarkStart w:id="41" w:name="_Toc112937606"/>
      <w:r w:rsidRPr="00051010">
        <w:lastRenderedPageBreak/>
        <w:t>K</w:t>
      </w:r>
      <w:r w:rsidR="00FB3173" w:rsidRPr="00051010">
        <w:t>onkurranseregler</w:t>
      </w:r>
      <w:bookmarkEnd w:id="41"/>
      <w:r w:rsidR="00FB3173" w:rsidRPr="00051010">
        <w:t xml:space="preserve"> </w:t>
      </w:r>
      <w:bookmarkEnd w:id="38"/>
      <w:bookmarkEnd w:id="39"/>
    </w:p>
    <w:p w14:paraId="0F7DFF88" w14:textId="77777777" w:rsidR="00FB3173" w:rsidRPr="00051010" w:rsidRDefault="00FB3173" w:rsidP="00FB3173">
      <w:r w:rsidRPr="00051010">
        <w:t>For denne konkurransen gjelder anskaffelsesloven og anskaffelsesforskriften del I og del II, med de suppleringer og tillegg som er gitt i følgende dokumenter:</w:t>
      </w:r>
    </w:p>
    <w:p w14:paraId="6FC0CB23" w14:textId="77777777" w:rsidR="00FB3173" w:rsidRPr="00051010" w:rsidRDefault="00FB3173" w:rsidP="00FB3173"/>
    <w:p w14:paraId="523DE989" w14:textId="77777777" w:rsidR="00FB3173" w:rsidRPr="00051010" w:rsidRDefault="00FB3173" w:rsidP="00FB3173">
      <w:pPr>
        <w:pStyle w:val="Listeavsnitt"/>
        <w:numPr>
          <w:ilvl w:val="0"/>
          <w:numId w:val="13"/>
        </w:numPr>
        <w:spacing w:line="276" w:lineRule="auto"/>
      </w:pPr>
      <w:r w:rsidRPr="00051010">
        <w:t xml:space="preserve">Kapittel </w:t>
      </w:r>
      <w:r w:rsidRPr="00051010">
        <w:rPr>
          <w:b/>
        </w:rPr>
        <w:t>B1</w:t>
      </w:r>
      <w:r w:rsidRPr="00051010">
        <w:t xml:space="preserve"> Generelle konkurranseregler, som inneholder en beskrivelse av de generelle konkurransereglene. </w:t>
      </w:r>
    </w:p>
    <w:p w14:paraId="2C35154C" w14:textId="77777777" w:rsidR="00FB3173" w:rsidRPr="00051010" w:rsidRDefault="00FB3173" w:rsidP="00FB3173">
      <w:pPr>
        <w:pStyle w:val="Listeavsnitt"/>
        <w:numPr>
          <w:ilvl w:val="0"/>
          <w:numId w:val="13"/>
        </w:numPr>
        <w:spacing w:line="276" w:lineRule="auto"/>
      </w:pPr>
      <w:r w:rsidRPr="00051010">
        <w:t xml:space="preserve">Kapittel </w:t>
      </w:r>
      <w:r w:rsidRPr="00051010">
        <w:rPr>
          <w:b/>
        </w:rPr>
        <w:t>B2</w:t>
      </w:r>
      <w:r w:rsidRPr="00051010">
        <w:t xml:space="preserve"> Krav til leverandørenes kvalifikasjoner, som inneholder kvalifikasjonskrav med tilhørende bestemmelser. </w:t>
      </w:r>
    </w:p>
    <w:p w14:paraId="0B7EC700" w14:textId="3FD60536" w:rsidR="00FB3173" w:rsidRPr="00051010" w:rsidRDefault="00FB3173" w:rsidP="00FB3173">
      <w:pPr>
        <w:pStyle w:val="Listeavsnitt"/>
        <w:numPr>
          <w:ilvl w:val="0"/>
          <w:numId w:val="13"/>
        </w:numPr>
        <w:spacing w:line="276" w:lineRule="auto"/>
      </w:pPr>
      <w:r w:rsidRPr="00051010">
        <w:t xml:space="preserve">Kapittel </w:t>
      </w:r>
      <w:r w:rsidRPr="00051010">
        <w:rPr>
          <w:b/>
        </w:rPr>
        <w:t>B3</w:t>
      </w:r>
      <w:r w:rsidRPr="00051010">
        <w:t xml:space="preserve"> Gjennomføring av konkurranse og valg av tilbud, som inneholder tildelingskriteriene og de øvrige konkurransereglene.</w:t>
      </w:r>
    </w:p>
    <w:p w14:paraId="1092BE0A" w14:textId="6D27CC8E" w:rsidR="00B128A7" w:rsidRPr="00051010" w:rsidRDefault="00B128A7" w:rsidP="00B128A7"/>
    <w:p w14:paraId="18DA0339" w14:textId="6A41FFE0" w:rsidR="00B128A7" w:rsidRPr="00051010" w:rsidRDefault="00B128A7" w:rsidP="00B128A7">
      <w:pPr>
        <w:rPr>
          <w:highlight w:val="yellow"/>
        </w:rPr>
      </w:pPr>
      <w:r w:rsidRPr="00051010">
        <w:rPr>
          <w:highlight w:val="yellow"/>
        </w:rPr>
        <w:t xml:space="preserve">Byggherre gjør videre oppmerksom på at sanksjonslovgivningen medfører begrensninger av hvilke selskap som byggherre kan tildele og gjennomføre av kontrakter med. Leverandører som rammes av sanksjonslovgivningens forbud eller som har underleverandører som omfattes av sanksjonslovgivningens forbud risikerer avvisning/ krav om utskifting av underleverandør. </w:t>
      </w:r>
    </w:p>
    <w:p w14:paraId="01022299" w14:textId="77777777" w:rsidR="00B128A7" w:rsidRPr="00051010" w:rsidRDefault="00B128A7" w:rsidP="00B128A7">
      <w:pPr>
        <w:rPr>
          <w:highlight w:val="yellow"/>
        </w:rPr>
      </w:pPr>
    </w:p>
    <w:p w14:paraId="7EBA55DB" w14:textId="77777777" w:rsidR="00B128A7" w:rsidRPr="00051010" w:rsidRDefault="00B128A7" w:rsidP="00B128A7">
      <w:r w:rsidRPr="00051010">
        <w:rPr>
          <w:highlight w:val="yellow"/>
        </w:rPr>
        <w:t>Byggherre kan avvise tilbud fra virksomheter som ikke er rettighetshavere etter anskaffelsesloven § 3.</w:t>
      </w:r>
    </w:p>
    <w:p w14:paraId="19A4FBEE" w14:textId="77777777" w:rsidR="00FB3173" w:rsidRPr="00051010" w:rsidRDefault="00FB3173" w:rsidP="00FB3173"/>
    <w:p w14:paraId="6961A463" w14:textId="77777777" w:rsidR="00FB3173" w:rsidRPr="00051010" w:rsidRDefault="00FB3173" w:rsidP="00FB3173">
      <w:pPr>
        <w:pStyle w:val="Overskrift1"/>
        <w:keepNext w:val="0"/>
        <w:numPr>
          <w:ilvl w:val="0"/>
          <w:numId w:val="35"/>
        </w:numPr>
        <w:tabs>
          <w:tab w:val="left" w:pos="352"/>
        </w:tabs>
        <w:spacing w:before="0" w:after="0"/>
      </w:pPr>
      <w:bookmarkStart w:id="42" w:name="_Toc476670237"/>
      <w:bookmarkStart w:id="43" w:name="_Toc501355340"/>
      <w:bookmarkStart w:id="44" w:name="_Toc112937607"/>
      <w:r w:rsidRPr="00051010">
        <w:t>Prosedyre</w:t>
      </w:r>
      <w:bookmarkEnd w:id="42"/>
      <w:bookmarkEnd w:id="43"/>
      <w:bookmarkEnd w:id="44"/>
    </w:p>
    <w:p w14:paraId="61EC5C61" w14:textId="77777777" w:rsidR="00FB3173" w:rsidRPr="00051010" w:rsidRDefault="00FB3173" w:rsidP="00FB3173">
      <w:r w:rsidRPr="00051010">
        <w:t>Konkurransen gjennomføres etter følgende prosedyre:</w:t>
      </w:r>
    </w:p>
    <w:p w14:paraId="43A0DD17" w14:textId="77777777" w:rsidR="00FB3173" w:rsidRPr="00051010" w:rsidRDefault="00FB3173" w:rsidP="00FB3173"/>
    <w:p w14:paraId="0D4E8BC2" w14:textId="77777777" w:rsidR="00FB3173" w:rsidRPr="00051010" w:rsidRDefault="00FB3173" w:rsidP="00FB3173">
      <w:pPr>
        <w:rPr>
          <w:i/>
          <w:iCs/>
        </w:rPr>
      </w:pPr>
      <w:r w:rsidRPr="00051010">
        <w:rPr>
          <w:i/>
          <w:iCs/>
        </w:rPr>
        <w:t>Åpen tilbudskonkurranse</w:t>
      </w:r>
      <w:r w:rsidRPr="00051010">
        <w:t>, jf. anskaffelsesforskriften § 8-3.</w:t>
      </w:r>
    </w:p>
    <w:p w14:paraId="19544122" w14:textId="77777777" w:rsidR="00FB3173" w:rsidRPr="00051010" w:rsidRDefault="00FB3173" w:rsidP="00FB3173">
      <w:r w:rsidRPr="00051010">
        <w:t xml:space="preserve"> </w:t>
      </w:r>
    </w:p>
    <w:p w14:paraId="50537CE8" w14:textId="77777777" w:rsidR="00FB3173" w:rsidRPr="00051010" w:rsidRDefault="00FB3173" w:rsidP="00FB3173">
      <w:pPr>
        <w:pStyle w:val="Overskrift1"/>
        <w:keepNext w:val="0"/>
        <w:numPr>
          <w:ilvl w:val="0"/>
          <w:numId w:val="35"/>
        </w:numPr>
        <w:tabs>
          <w:tab w:val="left" w:pos="352"/>
        </w:tabs>
        <w:spacing w:before="0" w:after="0"/>
      </w:pPr>
      <w:bookmarkStart w:id="45" w:name="_Toc112937608"/>
      <w:r w:rsidRPr="00051010">
        <w:t>Oppdragsgivers konkurransegjennomføringsverktøy (KGV)</w:t>
      </w:r>
      <w:bookmarkEnd w:id="45"/>
    </w:p>
    <w:p w14:paraId="2DEBBC08" w14:textId="77777777" w:rsidR="00FB3173" w:rsidRPr="00051010" w:rsidRDefault="00FB3173" w:rsidP="00FB3173"/>
    <w:p w14:paraId="47993A06" w14:textId="77777777" w:rsidR="00FB3173" w:rsidRPr="00051010" w:rsidRDefault="00FB3173" w:rsidP="00FB3173">
      <w:pPr>
        <w:pStyle w:val="Overskrift3"/>
        <w:keepLines/>
        <w:numPr>
          <w:ilvl w:val="1"/>
          <w:numId w:val="35"/>
        </w:numPr>
        <w:spacing w:before="40" w:after="0"/>
      </w:pPr>
      <w:bookmarkStart w:id="46" w:name="_Hlk82436697"/>
      <w:bookmarkStart w:id="47" w:name="_Toc112937609"/>
      <w:r w:rsidRPr="00051010">
        <w:t>Bruk av KGV til gjennomføring av konkurransen</w:t>
      </w:r>
      <w:bookmarkEnd w:id="47"/>
    </w:p>
    <w:p w14:paraId="5C53DE15" w14:textId="77777777" w:rsidR="00FB3173" w:rsidRPr="00051010" w:rsidRDefault="00FB3173" w:rsidP="00FB3173">
      <w:r w:rsidRPr="00051010">
        <w:t>Konkurransen gjennomføres ved bruk av oppdragsgivers konkurransegjennomføringsverktøy (KGV). Innlogging i KGV gjøres via følgende adresse:</w:t>
      </w:r>
    </w:p>
    <w:p w14:paraId="187BA6AB" w14:textId="77777777" w:rsidR="00FB3173" w:rsidRPr="00051010" w:rsidRDefault="00FB3173" w:rsidP="00FB3173"/>
    <w:p w14:paraId="5AB5BC32" w14:textId="600118F8" w:rsidR="00FB3173" w:rsidRPr="00051010" w:rsidRDefault="00B07A59" w:rsidP="00FB3173">
      <w:hyperlink r:id="rId29" w:history="1">
        <w:r w:rsidR="00301C8A" w:rsidRPr="00051010">
          <w:rPr>
            <w:rStyle w:val="Hyperkobling"/>
          </w:rPr>
          <w:t>https://eu.eu-supply.com/login.asp?B=VEGVESEN</w:t>
        </w:r>
      </w:hyperlink>
    </w:p>
    <w:p w14:paraId="0901AE59" w14:textId="77777777" w:rsidR="00FB3173" w:rsidRPr="00051010" w:rsidRDefault="00FB3173" w:rsidP="00FB3173"/>
    <w:p w14:paraId="208A3A31" w14:textId="77777777" w:rsidR="00FB3173" w:rsidRPr="00051010" w:rsidRDefault="00FB3173" w:rsidP="00FB3173">
      <w:pPr>
        <w:pStyle w:val="Overskrift3"/>
        <w:keepLines/>
        <w:numPr>
          <w:ilvl w:val="1"/>
          <w:numId w:val="35"/>
        </w:numPr>
        <w:spacing w:before="40" w:after="0"/>
      </w:pPr>
      <w:bookmarkStart w:id="48" w:name="_Toc112937610"/>
      <w:r w:rsidRPr="00051010">
        <w:t>Tilgjengeliggjøring av konkurransegrunnlag</w:t>
      </w:r>
      <w:bookmarkEnd w:id="48"/>
    </w:p>
    <w:p w14:paraId="71E72391" w14:textId="77777777" w:rsidR="00FB3173" w:rsidRPr="00051010" w:rsidRDefault="00FB3173" w:rsidP="00FB3173">
      <w:r w:rsidRPr="00051010">
        <w:t>Konkurransegrunnlaget vil være tilgjengelig for leverandørene i KGV.</w:t>
      </w:r>
    </w:p>
    <w:p w14:paraId="4B4C739A" w14:textId="77777777" w:rsidR="00FB3173" w:rsidRPr="00051010" w:rsidRDefault="00FB3173" w:rsidP="00FB3173"/>
    <w:p w14:paraId="4EFBB396" w14:textId="77777777" w:rsidR="00FB3173" w:rsidRPr="00051010" w:rsidRDefault="00FB3173" w:rsidP="00FB3173">
      <w:pPr>
        <w:pStyle w:val="Overskrift3"/>
        <w:keepLines/>
        <w:numPr>
          <w:ilvl w:val="1"/>
          <w:numId w:val="35"/>
        </w:numPr>
        <w:spacing w:before="40" w:after="0"/>
      </w:pPr>
      <w:bookmarkStart w:id="49" w:name="_Toc112937611"/>
      <w:r w:rsidRPr="00051010">
        <w:t>Kommunikasjon</w:t>
      </w:r>
      <w:bookmarkEnd w:id="49"/>
    </w:p>
    <w:p w14:paraId="292556C3" w14:textId="77777777" w:rsidR="00FB3173" w:rsidRPr="00051010" w:rsidRDefault="00FB3173" w:rsidP="00FB3173">
      <w:r w:rsidRPr="00051010">
        <w:t>All skriftlig kommunikasjon og informasjonsutveksling mellom oppdragsgiver og leverandør skal skje ved bruk av KGV, med mindre oppdragsgiver beslutter en annen kommunikasjonsform.</w:t>
      </w:r>
    </w:p>
    <w:p w14:paraId="187E4571" w14:textId="77777777" w:rsidR="00FB3173" w:rsidRPr="00051010" w:rsidRDefault="00FB3173" w:rsidP="00FB3173"/>
    <w:p w14:paraId="3F3AC848" w14:textId="77777777" w:rsidR="00FB3173" w:rsidRPr="00051010" w:rsidRDefault="00FB3173" w:rsidP="00FB3173">
      <w:r w:rsidRPr="00051010">
        <w:lastRenderedPageBreak/>
        <w:t>Oppdragsgiver vil publisere eventuelle spørsmål og svar i konkurransen i anonymisert form i KGV.</w:t>
      </w:r>
    </w:p>
    <w:p w14:paraId="4D224FE4" w14:textId="77777777" w:rsidR="00FB3173" w:rsidRPr="00051010" w:rsidRDefault="00FB3173" w:rsidP="00FB3173"/>
    <w:p w14:paraId="385FC096" w14:textId="77777777" w:rsidR="00FB3173" w:rsidRPr="00051010" w:rsidRDefault="00FB3173" w:rsidP="00FB3173">
      <w:pPr>
        <w:pStyle w:val="Overskrift3"/>
        <w:keepLines/>
        <w:numPr>
          <w:ilvl w:val="1"/>
          <w:numId w:val="35"/>
        </w:numPr>
        <w:spacing w:before="40" w:after="0"/>
      </w:pPr>
      <w:bookmarkStart w:id="50" w:name="_Toc112937612"/>
      <w:r w:rsidRPr="00051010">
        <w:t>Innlevering av tilbud i KGV</w:t>
      </w:r>
      <w:bookmarkEnd w:id="50"/>
    </w:p>
    <w:p w14:paraId="4C6BFD67" w14:textId="77777777" w:rsidR="00FB3173" w:rsidRPr="00051010" w:rsidRDefault="00FB3173" w:rsidP="00FB3173">
      <w:r w:rsidRPr="00051010">
        <w:t>Tilbud skal leveres via KGV.</w:t>
      </w:r>
    </w:p>
    <w:p w14:paraId="65E53A1F" w14:textId="77777777" w:rsidR="00FB3173" w:rsidRPr="00051010" w:rsidRDefault="00FB3173" w:rsidP="00FB3173"/>
    <w:p w14:paraId="25F3B212" w14:textId="77777777" w:rsidR="00FB3173" w:rsidRPr="00051010" w:rsidRDefault="00FB3173" w:rsidP="00FB3173">
      <w:r w:rsidRPr="00051010">
        <w:t xml:space="preserve">Frist for innlevering av tilbud </w:t>
      </w:r>
      <w:proofErr w:type="gramStart"/>
      <w:r w:rsidRPr="00051010">
        <w:t>fremgår</w:t>
      </w:r>
      <w:proofErr w:type="gramEnd"/>
      <w:r w:rsidRPr="00051010">
        <w:t xml:space="preserve"> av KGV og i konkurransegrunnlagets kapittel B3. Ved motstrid gjelder fristene som fremgår av KGV.</w:t>
      </w:r>
    </w:p>
    <w:p w14:paraId="11032B38" w14:textId="77777777" w:rsidR="00FB3173" w:rsidRPr="00051010" w:rsidRDefault="00FB3173" w:rsidP="00FB3173">
      <w:r w:rsidRPr="00051010">
        <w:t xml:space="preserve"> </w:t>
      </w:r>
    </w:p>
    <w:p w14:paraId="419DAC2E" w14:textId="0DABA69B" w:rsidR="00FB3173" w:rsidRPr="00051010" w:rsidRDefault="00FB3173" w:rsidP="00FB3173">
      <w:r w:rsidRPr="00051010">
        <w:t xml:space="preserve">Leverandøren er ansvarlig for at </w:t>
      </w:r>
      <w:r w:rsidRPr="00051010">
        <w:rPr>
          <w:shd w:val="clear" w:color="auto" w:fill="FFFFFF" w:themeFill="background1"/>
        </w:rPr>
        <w:t xml:space="preserve">komplett </w:t>
      </w:r>
      <w:r w:rsidRPr="00051010">
        <w:t>tilbud blir levert innenfor den angitte tidsfrist. Tilbudet anses rettidig levert dersom det er levert i KGV innen fristens utløp. Innlevering på annen måte el</w:t>
      </w:r>
      <w:r w:rsidR="00C77471" w:rsidRPr="00051010">
        <w:t>l</w:t>
      </w:r>
      <w:r w:rsidRPr="00051010">
        <w:t>er for sent innleverte tilbud vil medføre avvisning. </w:t>
      </w:r>
    </w:p>
    <w:p w14:paraId="58E33A53" w14:textId="77777777" w:rsidR="00FB3173" w:rsidRPr="00051010" w:rsidRDefault="00FB3173" w:rsidP="00FB3173">
      <w:r w:rsidRPr="00051010">
        <w:t xml:space="preserve"> </w:t>
      </w:r>
    </w:p>
    <w:p w14:paraId="20416549" w14:textId="77777777" w:rsidR="00FB3173" w:rsidRPr="00051010" w:rsidRDefault="00FB3173" w:rsidP="00FB3173">
      <w:r w:rsidRPr="00051010">
        <w:t xml:space="preserve">Oppdragsgiver anbefaler at leverandøren starter med utfylling og opplasting av tilbud i KGV i god tid i forkant av angitte frister for innlevering. </w:t>
      </w:r>
    </w:p>
    <w:p w14:paraId="07D760EA" w14:textId="77777777" w:rsidR="00FB3173" w:rsidRPr="00051010" w:rsidRDefault="00FB3173" w:rsidP="00FB3173"/>
    <w:p w14:paraId="6CAD97BE" w14:textId="77777777" w:rsidR="00FB3173" w:rsidRPr="00051010" w:rsidRDefault="00FB3173" w:rsidP="00FB3173">
      <w:r w:rsidRPr="00051010">
        <w:t xml:space="preserve">Oppdragsgiver gjør leverandørene oppmerksom på at hver enkelt fil ikke kan være større enn 2,14 Gigabyte (GB). Filer som er større enn dette må deles i flere filer. Videre må leverandørene merke seg at systemet ikke tillater mer enn 200 mapper i forbindelse med innlevering. </w:t>
      </w:r>
      <w:bookmarkEnd w:id="46"/>
    </w:p>
    <w:p w14:paraId="5AA350B4" w14:textId="77777777" w:rsidR="00FB3173" w:rsidRPr="00051010" w:rsidRDefault="00FB3173" w:rsidP="00FB3173"/>
    <w:p w14:paraId="465BECD2" w14:textId="77777777" w:rsidR="00FB3173" w:rsidRPr="00051010" w:rsidRDefault="00FB3173" w:rsidP="00FB3173">
      <w:pPr>
        <w:pStyle w:val="Overskrift1"/>
        <w:keepNext w:val="0"/>
        <w:numPr>
          <w:ilvl w:val="0"/>
          <w:numId w:val="35"/>
        </w:numPr>
        <w:tabs>
          <w:tab w:val="left" w:pos="352"/>
        </w:tabs>
        <w:spacing w:before="0" w:after="0"/>
      </w:pPr>
      <w:bookmarkStart w:id="51" w:name="_Toc476670239"/>
      <w:bookmarkStart w:id="52" w:name="_Toc501355342"/>
      <w:bookmarkStart w:id="53" w:name="_Toc112937613"/>
      <w:r w:rsidRPr="00051010">
        <w:t>Rettelse, supplering eller endring av konkurransegrunnlaget</w:t>
      </w:r>
      <w:bookmarkEnd w:id="51"/>
      <w:bookmarkEnd w:id="52"/>
      <w:bookmarkEnd w:id="53"/>
    </w:p>
    <w:p w14:paraId="4F990F8D" w14:textId="77777777" w:rsidR="00FB3173" w:rsidRPr="00051010" w:rsidRDefault="00FB3173" w:rsidP="00FB3173">
      <w:pPr>
        <w:rPr>
          <w:shd w:val="clear" w:color="auto" w:fill="FFFFFF"/>
        </w:rPr>
      </w:pPr>
      <w:bookmarkStart w:id="54" w:name="_Hlk82437008"/>
      <w:r w:rsidRPr="00051010">
        <w:rPr>
          <w:shd w:val="clear" w:color="auto" w:fill="FFFFFF"/>
        </w:rPr>
        <w:t xml:space="preserve">Oppdragsgiver kan foreta endringer av konkurransegrunnlaget som ikke er vesentlige, jf. anskaffelsesforskriften § 8-4 (4). </w:t>
      </w:r>
    </w:p>
    <w:bookmarkEnd w:id="54"/>
    <w:p w14:paraId="3DF67734" w14:textId="77777777" w:rsidR="00FB3173" w:rsidRPr="00051010" w:rsidRDefault="00FB3173" w:rsidP="00FB3173">
      <w:pPr>
        <w:rPr>
          <w:shd w:val="clear" w:color="auto" w:fill="FFFFFF"/>
        </w:rPr>
      </w:pPr>
    </w:p>
    <w:p w14:paraId="3347DDB5" w14:textId="77777777" w:rsidR="00FB3173" w:rsidRPr="00051010" w:rsidRDefault="00FB3173" w:rsidP="00FB3173">
      <w:pPr>
        <w:rPr>
          <w:shd w:val="clear" w:color="auto" w:fill="FFFFFF"/>
        </w:rPr>
      </w:pPr>
      <w:r w:rsidRPr="00051010">
        <w:rPr>
          <w:shd w:val="clear" w:color="auto" w:fill="FFFFFF"/>
        </w:rPr>
        <w:t>Eventuelle endringer av konkurransegrunnlaget vil bli publisert i KGV.</w:t>
      </w:r>
    </w:p>
    <w:p w14:paraId="67113E18" w14:textId="77777777" w:rsidR="00FB3173" w:rsidRPr="00051010" w:rsidRDefault="00FB3173" w:rsidP="00FB3173"/>
    <w:p w14:paraId="1B881AA7" w14:textId="77777777" w:rsidR="00FB3173" w:rsidRPr="00051010" w:rsidRDefault="00FB3173" w:rsidP="00FB3173">
      <w:bookmarkStart w:id="55" w:name="_Hlk82437116"/>
      <w:r w:rsidRPr="00051010">
        <w:t>Leverandør skal i sitt tilbud ta hensyn til alle publiserte/utsendte endringer av konkurransegrunnlaget.</w:t>
      </w:r>
    </w:p>
    <w:bookmarkEnd w:id="55"/>
    <w:p w14:paraId="4F733CC7" w14:textId="77777777" w:rsidR="00FB3173" w:rsidRPr="00051010" w:rsidRDefault="00FB3173" w:rsidP="00FB3173">
      <w:pPr>
        <w:rPr>
          <w:shd w:val="clear" w:color="auto" w:fill="FFFFFF"/>
        </w:rPr>
      </w:pPr>
    </w:p>
    <w:p w14:paraId="12EF7C68" w14:textId="77777777" w:rsidR="00FB3173" w:rsidRPr="00051010" w:rsidRDefault="00FB3173" w:rsidP="00FB3173">
      <w:pPr>
        <w:pStyle w:val="Overskrift1"/>
        <w:keepNext w:val="0"/>
        <w:numPr>
          <w:ilvl w:val="0"/>
          <w:numId w:val="35"/>
        </w:numPr>
        <w:tabs>
          <w:tab w:val="left" w:pos="352"/>
        </w:tabs>
        <w:spacing w:before="0" w:after="0"/>
      </w:pPr>
      <w:bookmarkStart w:id="56" w:name="_Toc112937614"/>
      <w:r w:rsidRPr="00051010">
        <w:t>Risiko for egen forståelse av konkurransegrunnlaget og varsling om mangler/uklarheter</w:t>
      </w:r>
      <w:bookmarkEnd w:id="56"/>
      <w:r w:rsidRPr="00051010">
        <w:t xml:space="preserve"> </w:t>
      </w:r>
    </w:p>
    <w:p w14:paraId="08845AA8" w14:textId="77777777" w:rsidR="00FB3173" w:rsidRPr="00051010" w:rsidRDefault="00FB3173" w:rsidP="00FB3173">
      <w:pPr>
        <w:rPr>
          <w:shd w:val="clear" w:color="auto" w:fill="FFFFFF"/>
        </w:rPr>
      </w:pPr>
      <w:bookmarkStart w:id="57" w:name="_Hlk82437285"/>
      <w:r w:rsidRPr="00051010">
        <w:t>Oppdragsgiver forventer at leverandøren setter seg godt inn i hele konkurransegrunnlaget. Det understrekes at leverandøren bærer risikoen for sin egen forståelse av konkurransegrunnlaget. Leverandøren kan ikke senere gjøre gjeldende forhold han burde blitt oppmerksom på.</w:t>
      </w:r>
      <w:r w:rsidRPr="00051010">
        <w:rPr>
          <w:shd w:val="clear" w:color="auto" w:fill="FFFFFF"/>
        </w:rPr>
        <w:t xml:space="preserve"> </w:t>
      </w:r>
    </w:p>
    <w:p w14:paraId="58968D56" w14:textId="77777777" w:rsidR="00FB3173" w:rsidRPr="00051010" w:rsidRDefault="00FB3173" w:rsidP="00FB3173">
      <w:pPr>
        <w:rPr>
          <w:shd w:val="clear" w:color="auto" w:fill="FFFFFF"/>
        </w:rPr>
      </w:pPr>
    </w:p>
    <w:p w14:paraId="22B8FFD3" w14:textId="77777777" w:rsidR="00FB3173" w:rsidRPr="00051010" w:rsidRDefault="00FB3173" w:rsidP="00FB3173">
      <w:r w:rsidRPr="00051010">
        <w:t xml:space="preserve">Dersom en leverandør oppdager mangler eller uklarheter i konkurransegrunnlaget, skal han umiddelbart varsle oppdragsgiver om dette. </w:t>
      </w:r>
    </w:p>
    <w:bookmarkEnd w:id="57"/>
    <w:p w14:paraId="2E3B047D" w14:textId="77777777" w:rsidR="00FB3173" w:rsidRPr="00051010" w:rsidRDefault="00FB3173" w:rsidP="00FB3173">
      <w:pPr>
        <w:rPr>
          <w:shd w:val="clear" w:color="auto" w:fill="FFFFFF"/>
        </w:rPr>
      </w:pPr>
    </w:p>
    <w:p w14:paraId="29280A26" w14:textId="77777777" w:rsidR="00FB3173" w:rsidRPr="00051010" w:rsidRDefault="00FB3173" w:rsidP="00FB3173">
      <w:pPr>
        <w:pStyle w:val="Overskrift1"/>
        <w:keepNext w:val="0"/>
        <w:numPr>
          <w:ilvl w:val="0"/>
          <w:numId w:val="35"/>
        </w:numPr>
        <w:tabs>
          <w:tab w:val="left" w:pos="352"/>
        </w:tabs>
        <w:spacing w:before="0" w:after="0"/>
      </w:pPr>
      <w:bookmarkStart w:id="58" w:name="_Toc476670240"/>
      <w:bookmarkStart w:id="59" w:name="_Toc501355343"/>
      <w:r w:rsidRPr="00051010">
        <w:t xml:space="preserve"> </w:t>
      </w:r>
      <w:bookmarkStart w:id="60" w:name="_Toc112937615"/>
      <w:r w:rsidRPr="00051010">
        <w:t>Kompensasjon ved deltakelse i konkurransen</w:t>
      </w:r>
      <w:bookmarkEnd w:id="58"/>
      <w:bookmarkEnd w:id="59"/>
      <w:bookmarkEnd w:id="60"/>
    </w:p>
    <w:p w14:paraId="001A2C60" w14:textId="77777777" w:rsidR="00FB3173" w:rsidRPr="00051010" w:rsidRDefault="00FB3173" w:rsidP="00FB3173">
      <w:r w:rsidRPr="00051010">
        <w:lastRenderedPageBreak/>
        <w:t>Kostnader for utarbeidelse av tilbud bæres av den enkelte leverandør, om ikke annet fremgår direkte av konkurransegrunnlaget.</w:t>
      </w:r>
    </w:p>
    <w:p w14:paraId="072506D1" w14:textId="77777777" w:rsidR="00FB3173" w:rsidRPr="00051010" w:rsidRDefault="00FB3173" w:rsidP="00FB3173"/>
    <w:p w14:paraId="32832C49" w14:textId="77777777" w:rsidR="00FB3173" w:rsidRPr="00051010" w:rsidRDefault="00FB3173" w:rsidP="00FB3173">
      <w:pPr>
        <w:pStyle w:val="Overskrift1"/>
        <w:keepNext w:val="0"/>
        <w:numPr>
          <w:ilvl w:val="0"/>
          <w:numId w:val="35"/>
        </w:numPr>
        <w:tabs>
          <w:tab w:val="left" w:pos="352"/>
        </w:tabs>
        <w:spacing w:before="0" w:after="0"/>
      </w:pPr>
      <w:bookmarkStart w:id="61" w:name="_Toc476670244"/>
      <w:bookmarkStart w:id="62" w:name="_Toc501355345"/>
      <w:bookmarkStart w:id="63" w:name="_Toc112937616"/>
      <w:r w:rsidRPr="00051010">
        <w:t>Språkkrav</w:t>
      </w:r>
      <w:bookmarkEnd w:id="61"/>
      <w:bookmarkEnd w:id="62"/>
      <w:bookmarkEnd w:id="63"/>
    </w:p>
    <w:p w14:paraId="6D46C2C0" w14:textId="77777777" w:rsidR="00FB3173" w:rsidRPr="00051010" w:rsidRDefault="00FB3173" w:rsidP="00FB3173">
      <w:bookmarkStart w:id="64" w:name="_Hlk82437360"/>
      <w:r w:rsidRPr="00051010">
        <w:t>Tilbudet med tilhørende dokumenter skal utformes på norsk, med mindre annet klart er angitt i konkurransedokumentene.</w:t>
      </w:r>
    </w:p>
    <w:p w14:paraId="4EAA3354" w14:textId="77777777" w:rsidR="00FB3173" w:rsidRPr="00051010" w:rsidRDefault="00FB3173" w:rsidP="00FB3173"/>
    <w:p w14:paraId="727FEB37" w14:textId="77777777" w:rsidR="00FB3173" w:rsidRPr="00051010" w:rsidRDefault="00FB3173" w:rsidP="00FB3173">
      <w:r w:rsidRPr="00051010">
        <w:t xml:space="preserve">Kontrakten mellom oppdragsgiver og valgte leverandør vil bli inngått på norsk. </w:t>
      </w:r>
    </w:p>
    <w:bookmarkEnd w:id="64"/>
    <w:p w14:paraId="306F84AF" w14:textId="77777777" w:rsidR="00FB3173" w:rsidRPr="00051010" w:rsidRDefault="00FB3173" w:rsidP="00FB3173"/>
    <w:p w14:paraId="4141F009" w14:textId="77777777" w:rsidR="00FB3173" w:rsidRPr="00051010" w:rsidRDefault="00FB3173" w:rsidP="00FB3173">
      <w:pPr>
        <w:pStyle w:val="Overskrift1"/>
        <w:keepNext w:val="0"/>
        <w:numPr>
          <w:ilvl w:val="0"/>
          <w:numId w:val="35"/>
        </w:numPr>
        <w:tabs>
          <w:tab w:val="left" w:pos="352"/>
        </w:tabs>
        <w:spacing w:before="0" w:after="0"/>
      </w:pPr>
      <w:bookmarkStart w:id="65" w:name="_Toc476670245"/>
      <w:bookmarkStart w:id="66" w:name="_Toc501355346"/>
      <w:bookmarkStart w:id="67" w:name="_Toc112937617"/>
      <w:r w:rsidRPr="00051010">
        <w:t>Avvik</w:t>
      </w:r>
      <w:bookmarkEnd w:id="65"/>
      <w:bookmarkEnd w:id="66"/>
      <w:bookmarkEnd w:id="67"/>
    </w:p>
    <w:p w14:paraId="19A26788" w14:textId="77777777" w:rsidR="00FB3173" w:rsidRPr="00051010" w:rsidRDefault="00FB3173" w:rsidP="00FB3173">
      <w:r w:rsidRPr="00051010">
        <w:t xml:space="preserve">Eventuelle avvik fra konkurransegrunnlaget i tilbudet skal fremgå uttrykkelig av leverandørens tilbudsbrev. Leverandøren kan ikke gjøre gjeldende avvik som ikke </w:t>
      </w:r>
      <w:proofErr w:type="gramStart"/>
      <w:r w:rsidRPr="00051010">
        <w:t>fremkommer</w:t>
      </w:r>
      <w:proofErr w:type="gramEnd"/>
      <w:r w:rsidRPr="00051010">
        <w:t xml:space="preserve"> av tilbudsbrevet. Eventuelle avvik skal prises av leverandøren.</w:t>
      </w:r>
    </w:p>
    <w:p w14:paraId="066A9338" w14:textId="77777777" w:rsidR="00FB3173" w:rsidRPr="00051010" w:rsidRDefault="00FB3173" w:rsidP="00FB3173"/>
    <w:p w14:paraId="419E7168" w14:textId="77777777" w:rsidR="00FB3173" w:rsidRPr="00051010" w:rsidRDefault="00FB3173" w:rsidP="00FB3173">
      <w:r w:rsidRPr="00051010">
        <w:t xml:space="preserve">Avvik som ikke er </w:t>
      </w:r>
      <w:proofErr w:type="gramStart"/>
      <w:r w:rsidRPr="00051010">
        <w:t>prissatt</w:t>
      </w:r>
      <w:proofErr w:type="gramEnd"/>
      <w:r w:rsidRPr="00051010">
        <w:t xml:space="preserve"> vil bli kostnadsmessig vurdert av oppdragsgiver i forbindelse med valg av tilbud. Tilbud med vesentlige avvik vil bli avvist, jf. anskaffelsesforskriften § 9-6 (1).</w:t>
      </w:r>
    </w:p>
    <w:p w14:paraId="7671871B" w14:textId="77777777" w:rsidR="00FB3173" w:rsidRPr="00051010" w:rsidRDefault="00FB3173" w:rsidP="00FB3173"/>
    <w:p w14:paraId="7C591F53" w14:textId="77777777" w:rsidR="00FB3173" w:rsidRPr="00051010" w:rsidRDefault="00FB3173" w:rsidP="00FB3173">
      <w:pPr>
        <w:pStyle w:val="Overskrift1"/>
        <w:keepNext w:val="0"/>
        <w:numPr>
          <w:ilvl w:val="0"/>
          <w:numId w:val="35"/>
        </w:numPr>
        <w:tabs>
          <w:tab w:val="left" w:pos="352"/>
        </w:tabs>
        <w:spacing w:before="0" w:after="0"/>
      </w:pPr>
      <w:bookmarkStart w:id="68" w:name="_Toc501355347"/>
      <w:bookmarkStart w:id="69" w:name="_Toc112937618"/>
      <w:r w:rsidRPr="00051010">
        <w:t>Avklaringer</w:t>
      </w:r>
      <w:bookmarkEnd w:id="68"/>
      <w:bookmarkEnd w:id="69"/>
      <w:r w:rsidRPr="00051010">
        <w:t xml:space="preserve"> </w:t>
      </w:r>
    </w:p>
    <w:p w14:paraId="0213B18F" w14:textId="77777777" w:rsidR="00FB3173" w:rsidRPr="00051010" w:rsidRDefault="00FB3173" w:rsidP="00FB3173">
      <w:r w:rsidRPr="00051010">
        <w:t>Eventuelle avklaringer av leverandørens tilbud vil bli gjennomført i tråd med anskaffelsesforskriftens bestemmelser, jf. § 9-3.</w:t>
      </w:r>
    </w:p>
    <w:p w14:paraId="488F7EE9" w14:textId="77777777" w:rsidR="00FB3173" w:rsidRPr="00051010" w:rsidRDefault="00FB3173" w:rsidP="00FB3173"/>
    <w:p w14:paraId="440480D2" w14:textId="77777777" w:rsidR="00FB3173" w:rsidRPr="00051010" w:rsidRDefault="00FB3173" w:rsidP="00FB3173">
      <w:pPr>
        <w:pStyle w:val="Overskrift1"/>
        <w:keepNext w:val="0"/>
        <w:numPr>
          <w:ilvl w:val="0"/>
          <w:numId w:val="35"/>
        </w:numPr>
        <w:tabs>
          <w:tab w:val="left" w:pos="352"/>
        </w:tabs>
        <w:spacing w:before="0" w:after="0"/>
      </w:pPr>
      <w:r w:rsidRPr="00051010">
        <w:t xml:space="preserve"> </w:t>
      </w:r>
      <w:bookmarkStart w:id="70" w:name="_Toc112937619"/>
      <w:r w:rsidRPr="00051010">
        <w:t>Klage til Klagenemnda for offentlige anskaffelser</w:t>
      </w:r>
      <w:bookmarkEnd w:id="70"/>
    </w:p>
    <w:p w14:paraId="7BCED067" w14:textId="77777777" w:rsidR="00FB3173" w:rsidRPr="00051010" w:rsidRDefault="00FB3173" w:rsidP="00FB3173">
      <w:bookmarkStart w:id="71" w:name="_Hlk82437425"/>
      <w:r w:rsidRPr="00051010">
        <w:t xml:space="preserve">Ved eventuelle klager </w:t>
      </w:r>
      <w:proofErr w:type="gramStart"/>
      <w:r w:rsidRPr="00051010">
        <w:t>vedrørende</w:t>
      </w:r>
      <w:proofErr w:type="gramEnd"/>
      <w:r w:rsidRPr="00051010">
        <w:t xml:space="preserve"> konkurransen som bringes inn for Klagenemnda for offentlige anskaffelser (KOFA) skal følgende benyttes i forhold til angivelse av innklagede i klagen:</w:t>
      </w:r>
    </w:p>
    <w:p w14:paraId="481DF0A2" w14:textId="77777777" w:rsidR="00FB3173" w:rsidRPr="00051010" w:rsidRDefault="00FB3173" w:rsidP="00FB3173">
      <w:pPr>
        <w:tabs>
          <w:tab w:val="left" w:pos="2554"/>
        </w:tabs>
      </w:pPr>
    </w:p>
    <w:p w14:paraId="3FA56260" w14:textId="77777777" w:rsidR="00FB3173" w:rsidRPr="00051010" w:rsidRDefault="00FB3173" w:rsidP="00FB3173">
      <w:pPr>
        <w:rPr>
          <w:i/>
        </w:rPr>
      </w:pPr>
      <w:r w:rsidRPr="00051010">
        <w:t>Statens vegvesen Utbygging</w:t>
      </w:r>
    </w:p>
    <w:bookmarkEnd w:id="71"/>
    <w:p w14:paraId="46BBC974" w14:textId="77777777" w:rsidR="00FB3173" w:rsidRPr="00051010" w:rsidRDefault="00FB3173" w:rsidP="00FB3173">
      <w:pPr>
        <w:rPr>
          <w:i/>
        </w:rPr>
      </w:pPr>
    </w:p>
    <w:p w14:paraId="2D2C330B" w14:textId="77777777" w:rsidR="00FB3173" w:rsidRPr="00051010" w:rsidRDefault="00FB3173" w:rsidP="00FB3173">
      <w:pPr>
        <w:pStyle w:val="Overskrift1"/>
        <w:keepNext w:val="0"/>
        <w:numPr>
          <w:ilvl w:val="0"/>
          <w:numId w:val="35"/>
        </w:numPr>
        <w:tabs>
          <w:tab w:val="left" w:pos="352"/>
        </w:tabs>
        <w:spacing w:before="0" w:after="0"/>
      </w:pPr>
      <w:bookmarkStart w:id="72" w:name="_Toc471732820"/>
      <w:bookmarkStart w:id="73" w:name="_Toc476670248"/>
      <w:bookmarkStart w:id="74" w:name="_Toc501355350"/>
      <w:r w:rsidRPr="00051010">
        <w:t xml:space="preserve"> </w:t>
      </w:r>
      <w:bookmarkStart w:id="75" w:name="_Toc112937620"/>
      <w:r w:rsidRPr="00051010">
        <w:t xml:space="preserve">Avlysning </w:t>
      </w:r>
      <w:bookmarkEnd w:id="72"/>
      <w:r w:rsidRPr="00051010">
        <w:t>av konkurransen</w:t>
      </w:r>
      <w:bookmarkEnd w:id="73"/>
      <w:bookmarkEnd w:id="74"/>
      <w:bookmarkEnd w:id="75"/>
    </w:p>
    <w:p w14:paraId="13AF06EA" w14:textId="77777777" w:rsidR="00FB3173" w:rsidRPr="00051010" w:rsidRDefault="00FB3173" w:rsidP="00FB3173">
      <w:r w:rsidRPr="00051010">
        <w:t xml:space="preserve">Dersom det foreligger saklig grunn kan oppdragsgiver avlyse konkurransen med øyeblikkelig virkning, jf. anskaffelsesforskriften § 10-4. Alle leverandørene som deltar i konkurransen vil bli skriftlig informert om en eventuell avlysning. </w:t>
      </w:r>
    </w:p>
    <w:bookmarkEnd w:id="40"/>
    <w:p w14:paraId="3CA8F149" w14:textId="77777777" w:rsidR="00FB3173" w:rsidRPr="00051010" w:rsidRDefault="00FB3173" w:rsidP="00FB3173"/>
    <w:p w14:paraId="383D52CA" w14:textId="77777777" w:rsidR="00FB3173" w:rsidRPr="00051010" w:rsidRDefault="00FB3173" w:rsidP="00FB3173">
      <w:pPr>
        <w:sectPr w:rsidR="00FB3173" w:rsidRPr="00051010" w:rsidSect="00CB66B7">
          <w:headerReference w:type="even" r:id="rId30"/>
          <w:headerReference w:type="default" r:id="rId31"/>
          <w:headerReference w:type="first" r:id="rId32"/>
          <w:pgSz w:w="11906" w:h="16838"/>
          <w:pgMar w:top="1400" w:right="1418" w:bottom="1077" w:left="1701" w:header="709" w:footer="709" w:gutter="0"/>
          <w:pgNumType w:start="1"/>
          <w:cols w:space="708"/>
          <w:docGrid w:linePitch="360"/>
        </w:sectPr>
      </w:pPr>
    </w:p>
    <w:p w14:paraId="239DDDFC" w14:textId="77777777" w:rsidR="00FB3173" w:rsidRPr="00051010" w:rsidRDefault="00FB3173" w:rsidP="00FB3173">
      <w:pPr>
        <w:rPr>
          <w:b/>
          <w:bCs/>
          <w:sz w:val="26"/>
          <w:szCs w:val="26"/>
        </w:rPr>
      </w:pPr>
      <w:bookmarkStart w:id="76" w:name="_Hlk25318030"/>
      <w:r w:rsidRPr="00051010">
        <w:rPr>
          <w:b/>
          <w:bCs/>
          <w:sz w:val="26"/>
          <w:szCs w:val="26"/>
        </w:rPr>
        <w:lastRenderedPageBreak/>
        <w:t>B</w:t>
      </w:r>
      <w:r w:rsidRPr="00051010">
        <w:rPr>
          <w:b/>
          <w:bCs/>
          <w:sz w:val="26"/>
          <w:szCs w:val="26"/>
        </w:rPr>
        <w:tab/>
        <w:t>Konkurranseregler</w:t>
      </w:r>
    </w:p>
    <w:p w14:paraId="7A59D4C6" w14:textId="77777777" w:rsidR="00FB3173" w:rsidRPr="00051010" w:rsidRDefault="00FB3173" w:rsidP="00FB3173">
      <w:pPr>
        <w:pStyle w:val="Overskrift1"/>
        <w:ind w:left="360" w:hanging="360"/>
      </w:pPr>
      <w:bookmarkStart w:id="77" w:name="_B2_Krav_til"/>
      <w:bookmarkEnd w:id="77"/>
      <w:r w:rsidRPr="00051010">
        <w:t>B2</w:t>
      </w:r>
      <w:r w:rsidRPr="00051010">
        <w:tab/>
        <w:t xml:space="preserve"> Krav til leverandørens kvalifikasjoner </w:t>
      </w:r>
    </w:p>
    <w:p w14:paraId="6344B407" w14:textId="77777777" w:rsidR="00FB3173" w:rsidRPr="00051010" w:rsidRDefault="00FB3173" w:rsidP="00FB3173"/>
    <w:p w14:paraId="5DBB535F" w14:textId="77777777" w:rsidR="00FB3173" w:rsidRPr="00051010" w:rsidRDefault="00FB3173" w:rsidP="00FB3173">
      <w:pPr>
        <w:rPr>
          <w:b/>
          <w:bCs/>
        </w:rPr>
      </w:pPr>
      <w:r w:rsidRPr="00051010">
        <w:rPr>
          <w:b/>
          <w:bCs/>
        </w:rPr>
        <w:t>Innhold</w:t>
      </w:r>
    </w:p>
    <w:p w14:paraId="2EA86EF9" w14:textId="22D0C546" w:rsidR="00234D56" w:rsidRDefault="00FB3173">
      <w:pPr>
        <w:pStyle w:val="INNH1"/>
        <w:tabs>
          <w:tab w:val="right" w:pos="8777"/>
        </w:tabs>
        <w:rPr>
          <w:rFonts w:asciiTheme="minorHAnsi" w:eastAsiaTheme="minorEastAsia" w:hAnsiTheme="minorHAnsi" w:cstheme="minorBidi"/>
          <w:noProof/>
          <w:sz w:val="22"/>
          <w:szCs w:val="22"/>
          <w:lang w:eastAsia="nb-NO"/>
        </w:rPr>
      </w:pPr>
      <w:r w:rsidRPr="00051010">
        <w:rPr>
          <w:b/>
          <w:noProof/>
          <w:szCs w:val="28"/>
        </w:rPr>
        <w:fldChar w:fldCharType="begin"/>
      </w:r>
      <w:r w:rsidRPr="00051010">
        <w:instrText xml:space="preserve"> TOC \b B2 \o "1-5" \h \z \u </w:instrText>
      </w:r>
      <w:r w:rsidRPr="00051010">
        <w:rPr>
          <w:b/>
          <w:noProof/>
          <w:szCs w:val="28"/>
        </w:rPr>
        <w:fldChar w:fldCharType="separate"/>
      </w:r>
      <w:hyperlink w:anchor="_Toc112937583" w:history="1">
        <w:r w:rsidR="00234D56" w:rsidRPr="00CA56AE">
          <w:rPr>
            <w:rStyle w:val="Hyperkobling"/>
            <w:noProof/>
          </w:rPr>
          <w:t>1. Om kapittel B2</w:t>
        </w:r>
        <w:r w:rsidR="00234D56">
          <w:rPr>
            <w:noProof/>
            <w:webHidden/>
          </w:rPr>
          <w:tab/>
        </w:r>
        <w:r w:rsidR="00234D56">
          <w:rPr>
            <w:noProof/>
            <w:webHidden/>
          </w:rPr>
          <w:fldChar w:fldCharType="begin"/>
        </w:r>
        <w:r w:rsidR="00234D56">
          <w:rPr>
            <w:noProof/>
            <w:webHidden/>
          </w:rPr>
          <w:instrText xml:space="preserve"> PAGEREF _Toc112937583 \h </w:instrText>
        </w:r>
        <w:r w:rsidR="00234D56">
          <w:rPr>
            <w:noProof/>
            <w:webHidden/>
          </w:rPr>
        </w:r>
        <w:r w:rsidR="00234D56">
          <w:rPr>
            <w:noProof/>
            <w:webHidden/>
          </w:rPr>
          <w:fldChar w:fldCharType="separate"/>
        </w:r>
        <w:r w:rsidR="00234D56">
          <w:rPr>
            <w:noProof/>
            <w:webHidden/>
          </w:rPr>
          <w:t>2</w:t>
        </w:r>
        <w:r w:rsidR="00234D56">
          <w:rPr>
            <w:noProof/>
            <w:webHidden/>
          </w:rPr>
          <w:fldChar w:fldCharType="end"/>
        </w:r>
      </w:hyperlink>
    </w:p>
    <w:p w14:paraId="0EB61B0E" w14:textId="5F049BDD" w:rsidR="00234D56" w:rsidRDefault="00234D56">
      <w:pPr>
        <w:pStyle w:val="INNH1"/>
        <w:tabs>
          <w:tab w:val="right" w:pos="8777"/>
        </w:tabs>
        <w:rPr>
          <w:rFonts w:asciiTheme="minorHAnsi" w:eastAsiaTheme="minorEastAsia" w:hAnsiTheme="minorHAnsi" w:cstheme="minorBidi"/>
          <w:noProof/>
          <w:sz w:val="22"/>
          <w:szCs w:val="22"/>
          <w:lang w:eastAsia="nb-NO"/>
        </w:rPr>
      </w:pPr>
      <w:hyperlink w:anchor="_Toc112937584" w:history="1">
        <w:r w:rsidRPr="00CA56AE">
          <w:rPr>
            <w:rStyle w:val="Hyperkobling"/>
            <w:noProof/>
          </w:rPr>
          <w:t>2. Kvalifikasjonskrav</w:t>
        </w:r>
        <w:r>
          <w:rPr>
            <w:noProof/>
            <w:webHidden/>
          </w:rPr>
          <w:tab/>
        </w:r>
        <w:r>
          <w:rPr>
            <w:noProof/>
            <w:webHidden/>
          </w:rPr>
          <w:fldChar w:fldCharType="begin"/>
        </w:r>
        <w:r>
          <w:rPr>
            <w:noProof/>
            <w:webHidden/>
          </w:rPr>
          <w:instrText xml:space="preserve"> PAGEREF _Toc112937584 \h </w:instrText>
        </w:r>
        <w:r>
          <w:rPr>
            <w:noProof/>
            <w:webHidden/>
          </w:rPr>
        </w:r>
        <w:r>
          <w:rPr>
            <w:noProof/>
            <w:webHidden/>
          </w:rPr>
          <w:fldChar w:fldCharType="separate"/>
        </w:r>
        <w:r>
          <w:rPr>
            <w:noProof/>
            <w:webHidden/>
          </w:rPr>
          <w:t>2</w:t>
        </w:r>
        <w:r>
          <w:rPr>
            <w:noProof/>
            <w:webHidden/>
          </w:rPr>
          <w:fldChar w:fldCharType="end"/>
        </w:r>
      </w:hyperlink>
    </w:p>
    <w:p w14:paraId="7B389E55" w14:textId="226AB5FA" w:rsidR="00234D56" w:rsidRDefault="00234D56">
      <w:pPr>
        <w:pStyle w:val="INNH3"/>
        <w:tabs>
          <w:tab w:val="right" w:pos="8777"/>
        </w:tabs>
        <w:rPr>
          <w:rFonts w:asciiTheme="minorHAnsi" w:eastAsiaTheme="minorEastAsia" w:hAnsiTheme="minorHAnsi" w:cstheme="minorBidi"/>
          <w:noProof/>
          <w:sz w:val="22"/>
          <w:szCs w:val="22"/>
          <w:lang w:eastAsia="nb-NO"/>
        </w:rPr>
      </w:pPr>
      <w:hyperlink w:anchor="_Toc112937585" w:history="1">
        <w:r w:rsidRPr="00CA56AE">
          <w:rPr>
            <w:rStyle w:val="Hyperkobling"/>
            <w:rFonts w:ascii="Times New Roman" w:hAnsi="Times New Roman"/>
            <w:noProof/>
          </w:rPr>
          <w:t>2.1.</w:t>
        </w:r>
        <w:r w:rsidRPr="00CA56AE">
          <w:rPr>
            <w:rStyle w:val="Hyperkobling"/>
            <w:noProof/>
          </w:rPr>
          <w:t xml:space="preserve"> Generelt</w:t>
        </w:r>
        <w:r>
          <w:rPr>
            <w:noProof/>
            <w:webHidden/>
          </w:rPr>
          <w:tab/>
        </w:r>
        <w:r>
          <w:rPr>
            <w:noProof/>
            <w:webHidden/>
          </w:rPr>
          <w:fldChar w:fldCharType="begin"/>
        </w:r>
        <w:r>
          <w:rPr>
            <w:noProof/>
            <w:webHidden/>
          </w:rPr>
          <w:instrText xml:space="preserve"> PAGEREF _Toc112937585 \h </w:instrText>
        </w:r>
        <w:r>
          <w:rPr>
            <w:noProof/>
            <w:webHidden/>
          </w:rPr>
        </w:r>
        <w:r>
          <w:rPr>
            <w:noProof/>
            <w:webHidden/>
          </w:rPr>
          <w:fldChar w:fldCharType="separate"/>
        </w:r>
        <w:r>
          <w:rPr>
            <w:noProof/>
            <w:webHidden/>
          </w:rPr>
          <w:t>2</w:t>
        </w:r>
        <w:r>
          <w:rPr>
            <w:noProof/>
            <w:webHidden/>
          </w:rPr>
          <w:fldChar w:fldCharType="end"/>
        </w:r>
      </w:hyperlink>
    </w:p>
    <w:p w14:paraId="461F1033" w14:textId="111C28DD" w:rsidR="00234D56" w:rsidRDefault="00234D56">
      <w:pPr>
        <w:pStyle w:val="INNH3"/>
        <w:tabs>
          <w:tab w:val="right" w:pos="8777"/>
        </w:tabs>
        <w:rPr>
          <w:rFonts w:asciiTheme="minorHAnsi" w:eastAsiaTheme="minorEastAsia" w:hAnsiTheme="minorHAnsi" w:cstheme="minorBidi"/>
          <w:noProof/>
          <w:sz w:val="22"/>
          <w:szCs w:val="22"/>
          <w:lang w:eastAsia="nb-NO"/>
        </w:rPr>
      </w:pPr>
      <w:hyperlink w:anchor="_Toc112937586" w:history="1">
        <w:r w:rsidRPr="00CA56AE">
          <w:rPr>
            <w:rStyle w:val="Hyperkobling"/>
            <w:rFonts w:ascii="Times New Roman" w:hAnsi="Times New Roman"/>
            <w:noProof/>
          </w:rPr>
          <w:t>2.2.</w:t>
        </w:r>
        <w:r w:rsidRPr="00CA56AE">
          <w:rPr>
            <w:rStyle w:val="Hyperkobling"/>
            <w:noProof/>
          </w:rPr>
          <w:t xml:space="preserve"> Leverandørens organisatoriske og juridiske stilling</w:t>
        </w:r>
        <w:r>
          <w:rPr>
            <w:noProof/>
            <w:webHidden/>
          </w:rPr>
          <w:tab/>
        </w:r>
        <w:r>
          <w:rPr>
            <w:noProof/>
            <w:webHidden/>
          </w:rPr>
          <w:fldChar w:fldCharType="begin"/>
        </w:r>
        <w:r>
          <w:rPr>
            <w:noProof/>
            <w:webHidden/>
          </w:rPr>
          <w:instrText xml:space="preserve"> PAGEREF _Toc112937586 \h </w:instrText>
        </w:r>
        <w:r>
          <w:rPr>
            <w:noProof/>
            <w:webHidden/>
          </w:rPr>
        </w:r>
        <w:r>
          <w:rPr>
            <w:noProof/>
            <w:webHidden/>
          </w:rPr>
          <w:fldChar w:fldCharType="separate"/>
        </w:r>
        <w:r>
          <w:rPr>
            <w:noProof/>
            <w:webHidden/>
          </w:rPr>
          <w:t>2</w:t>
        </w:r>
        <w:r>
          <w:rPr>
            <w:noProof/>
            <w:webHidden/>
          </w:rPr>
          <w:fldChar w:fldCharType="end"/>
        </w:r>
      </w:hyperlink>
    </w:p>
    <w:p w14:paraId="30BD4EF8" w14:textId="29FC918A" w:rsidR="00234D56" w:rsidRDefault="00234D56">
      <w:pPr>
        <w:pStyle w:val="INNH3"/>
        <w:tabs>
          <w:tab w:val="right" w:pos="8777"/>
        </w:tabs>
        <w:rPr>
          <w:rFonts w:asciiTheme="minorHAnsi" w:eastAsiaTheme="minorEastAsia" w:hAnsiTheme="minorHAnsi" w:cstheme="minorBidi"/>
          <w:noProof/>
          <w:sz w:val="22"/>
          <w:szCs w:val="22"/>
          <w:lang w:eastAsia="nb-NO"/>
        </w:rPr>
      </w:pPr>
      <w:hyperlink w:anchor="_Toc112937587" w:history="1">
        <w:r w:rsidRPr="00CA56AE">
          <w:rPr>
            <w:rStyle w:val="Hyperkobling"/>
            <w:rFonts w:ascii="Times New Roman" w:hAnsi="Times New Roman"/>
            <w:noProof/>
          </w:rPr>
          <w:t>2.3.</w:t>
        </w:r>
        <w:r w:rsidRPr="00CA56AE">
          <w:rPr>
            <w:rStyle w:val="Hyperkobling"/>
            <w:noProof/>
          </w:rPr>
          <w:t xml:space="preserve"> Leverandørens økonomiske og finansielle kapasitet</w:t>
        </w:r>
        <w:r>
          <w:rPr>
            <w:noProof/>
            <w:webHidden/>
          </w:rPr>
          <w:tab/>
        </w:r>
        <w:r>
          <w:rPr>
            <w:noProof/>
            <w:webHidden/>
          </w:rPr>
          <w:fldChar w:fldCharType="begin"/>
        </w:r>
        <w:r>
          <w:rPr>
            <w:noProof/>
            <w:webHidden/>
          </w:rPr>
          <w:instrText xml:space="preserve"> PAGEREF _Toc112937587 \h </w:instrText>
        </w:r>
        <w:r>
          <w:rPr>
            <w:noProof/>
            <w:webHidden/>
          </w:rPr>
        </w:r>
        <w:r>
          <w:rPr>
            <w:noProof/>
            <w:webHidden/>
          </w:rPr>
          <w:fldChar w:fldCharType="separate"/>
        </w:r>
        <w:r>
          <w:rPr>
            <w:noProof/>
            <w:webHidden/>
          </w:rPr>
          <w:t>3</w:t>
        </w:r>
        <w:r>
          <w:rPr>
            <w:noProof/>
            <w:webHidden/>
          </w:rPr>
          <w:fldChar w:fldCharType="end"/>
        </w:r>
      </w:hyperlink>
    </w:p>
    <w:p w14:paraId="698B3CC9" w14:textId="6E42DCA5" w:rsidR="00234D56" w:rsidRDefault="00234D56">
      <w:pPr>
        <w:pStyle w:val="INNH3"/>
        <w:tabs>
          <w:tab w:val="right" w:pos="8777"/>
        </w:tabs>
        <w:rPr>
          <w:rFonts w:asciiTheme="minorHAnsi" w:eastAsiaTheme="minorEastAsia" w:hAnsiTheme="minorHAnsi" w:cstheme="minorBidi"/>
          <w:noProof/>
          <w:sz w:val="22"/>
          <w:szCs w:val="22"/>
          <w:lang w:eastAsia="nb-NO"/>
        </w:rPr>
      </w:pPr>
      <w:hyperlink w:anchor="_Toc112937588" w:history="1">
        <w:r w:rsidRPr="00CA56AE">
          <w:rPr>
            <w:rStyle w:val="Hyperkobling"/>
            <w:rFonts w:ascii="Times New Roman" w:hAnsi="Times New Roman"/>
            <w:noProof/>
          </w:rPr>
          <w:t>2.4.</w:t>
        </w:r>
        <w:r w:rsidRPr="00CA56AE">
          <w:rPr>
            <w:rStyle w:val="Hyperkobling"/>
            <w:noProof/>
          </w:rPr>
          <w:t xml:space="preserve"> Leverandørens tekniske og faglige kvalifikasjoner</w:t>
        </w:r>
        <w:r>
          <w:rPr>
            <w:noProof/>
            <w:webHidden/>
          </w:rPr>
          <w:tab/>
        </w:r>
        <w:r>
          <w:rPr>
            <w:noProof/>
            <w:webHidden/>
          </w:rPr>
          <w:fldChar w:fldCharType="begin"/>
        </w:r>
        <w:r>
          <w:rPr>
            <w:noProof/>
            <w:webHidden/>
          </w:rPr>
          <w:instrText xml:space="preserve"> PAGEREF _Toc112937588 \h </w:instrText>
        </w:r>
        <w:r>
          <w:rPr>
            <w:noProof/>
            <w:webHidden/>
          </w:rPr>
        </w:r>
        <w:r>
          <w:rPr>
            <w:noProof/>
            <w:webHidden/>
          </w:rPr>
          <w:fldChar w:fldCharType="separate"/>
        </w:r>
        <w:r>
          <w:rPr>
            <w:noProof/>
            <w:webHidden/>
          </w:rPr>
          <w:t>4</w:t>
        </w:r>
        <w:r>
          <w:rPr>
            <w:noProof/>
            <w:webHidden/>
          </w:rPr>
          <w:fldChar w:fldCharType="end"/>
        </w:r>
      </w:hyperlink>
    </w:p>
    <w:p w14:paraId="1DA7C9CE" w14:textId="0D9AA040" w:rsidR="00234D56" w:rsidRDefault="00234D56">
      <w:pPr>
        <w:pStyle w:val="INNH4"/>
        <w:tabs>
          <w:tab w:val="right" w:pos="8777"/>
        </w:tabs>
        <w:rPr>
          <w:rFonts w:asciiTheme="minorHAnsi" w:eastAsiaTheme="minorEastAsia" w:hAnsiTheme="minorHAnsi" w:cstheme="minorBidi"/>
          <w:noProof/>
          <w:sz w:val="22"/>
          <w:szCs w:val="22"/>
          <w:lang w:eastAsia="nb-NO"/>
        </w:rPr>
      </w:pPr>
      <w:hyperlink w:anchor="_Toc112937589" w:history="1">
        <w:r w:rsidRPr="00CA56AE">
          <w:rPr>
            <w:rStyle w:val="Hyperkobling"/>
            <w:noProof/>
          </w:rPr>
          <w:t>2.4.1. Relevant erfaring</w:t>
        </w:r>
        <w:r>
          <w:rPr>
            <w:noProof/>
            <w:webHidden/>
          </w:rPr>
          <w:tab/>
        </w:r>
        <w:r>
          <w:rPr>
            <w:noProof/>
            <w:webHidden/>
          </w:rPr>
          <w:fldChar w:fldCharType="begin"/>
        </w:r>
        <w:r>
          <w:rPr>
            <w:noProof/>
            <w:webHidden/>
          </w:rPr>
          <w:instrText xml:space="preserve"> PAGEREF _Toc112937589 \h </w:instrText>
        </w:r>
        <w:r>
          <w:rPr>
            <w:noProof/>
            <w:webHidden/>
          </w:rPr>
        </w:r>
        <w:r>
          <w:rPr>
            <w:noProof/>
            <w:webHidden/>
          </w:rPr>
          <w:fldChar w:fldCharType="separate"/>
        </w:r>
        <w:r>
          <w:rPr>
            <w:noProof/>
            <w:webHidden/>
          </w:rPr>
          <w:t>4</w:t>
        </w:r>
        <w:r>
          <w:rPr>
            <w:noProof/>
            <w:webHidden/>
          </w:rPr>
          <w:fldChar w:fldCharType="end"/>
        </w:r>
      </w:hyperlink>
    </w:p>
    <w:p w14:paraId="48F5B50F" w14:textId="009C0725" w:rsidR="00234D56" w:rsidRDefault="00234D56">
      <w:pPr>
        <w:pStyle w:val="INNH4"/>
        <w:tabs>
          <w:tab w:val="right" w:pos="8777"/>
        </w:tabs>
        <w:rPr>
          <w:rFonts w:asciiTheme="minorHAnsi" w:eastAsiaTheme="minorEastAsia" w:hAnsiTheme="minorHAnsi" w:cstheme="minorBidi"/>
          <w:noProof/>
          <w:sz w:val="22"/>
          <w:szCs w:val="22"/>
          <w:lang w:eastAsia="nb-NO"/>
        </w:rPr>
      </w:pPr>
      <w:hyperlink w:anchor="_Toc112937590" w:history="1">
        <w:r w:rsidRPr="00CA56AE">
          <w:rPr>
            <w:rStyle w:val="Hyperkobling"/>
            <w:noProof/>
          </w:rPr>
          <w:t>2.4.2. Byggherrers erfaringer</w:t>
        </w:r>
        <w:r>
          <w:rPr>
            <w:noProof/>
            <w:webHidden/>
          </w:rPr>
          <w:tab/>
        </w:r>
        <w:r>
          <w:rPr>
            <w:noProof/>
            <w:webHidden/>
          </w:rPr>
          <w:fldChar w:fldCharType="begin"/>
        </w:r>
        <w:r>
          <w:rPr>
            <w:noProof/>
            <w:webHidden/>
          </w:rPr>
          <w:instrText xml:space="preserve"> PAGEREF _Toc112937590 \h </w:instrText>
        </w:r>
        <w:r>
          <w:rPr>
            <w:noProof/>
            <w:webHidden/>
          </w:rPr>
        </w:r>
        <w:r>
          <w:rPr>
            <w:noProof/>
            <w:webHidden/>
          </w:rPr>
          <w:fldChar w:fldCharType="separate"/>
        </w:r>
        <w:r>
          <w:rPr>
            <w:noProof/>
            <w:webHidden/>
          </w:rPr>
          <w:t>4</w:t>
        </w:r>
        <w:r>
          <w:rPr>
            <w:noProof/>
            <w:webHidden/>
          </w:rPr>
          <w:fldChar w:fldCharType="end"/>
        </w:r>
      </w:hyperlink>
    </w:p>
    <w:p w14:paraId="152FD665" w14:textId="6B526F33" w:rsidR="00234D56" w:rsidRDefault="00234D56">
      <w:pPr>
        <w:pStyle w:val="INNH3"/>
        <w:tabs>
          <w:tab w:val="right" w:pos="8777"/>
        </w:tabs>
        <w:rPr>
          <w:rFonts w:asciiTheme="minorHAnsi" w:eastAsiaTheme="minorEastAsia" w:hAnsiTheme="minorHAnsi" w:cstheme="minorBidi"/>
          <w:noProof/>
          <w:sz w:val="22"/>
          <w:szCs w:val="22"/>
          <w:lang w:eastAsia="nb-NO"/>
        </w:rPr>
      </w:pPr>
      <w:hyperlink w:anchor="_Toc112937591" w:history="1">
        <w:r w:rsidRPr="00CA56AE">
          <w:rPr>
            <w:rStyle w:val="Hyperkobling"/>
            <w:rFonts w:ascii="Times New Roman" w:hAnsi="Times New Roman"/>
            <w:noProof/>
          </w:rPr>
          <w:t>2.5.</w:t>
        </w:r>
        <w:r w:rsidRPr="00CA56AE">
          <w:rPr>
            <w:rStyle w:val="Hyperkobling"/>
            <w:noProof/>
          </w:rPr>
          <w:t xml:space="preserve"> Helse, miljø og sikkerhet (HMS) og kvalitet</w:t>
        </w:r>
        <w:r>
          <w:rPr>
            <w:noProof/>
            <w:webHidden/>
          </w:rPr>
          <w:tab/>
        </w:r>
        <w:r>
          <w:rPr>
            <w:noProof/>
            <w:webHidden/>
          </w:rPr>
          <w:fldChar w:fldCharType="begin"/>
        </w:r>
        <w:r>
          <w:rPr>
            <w:noProof/>
            <w:webHidden/>
          </w:rPr>
          <w:instrText xml:space="preserve"> PAGEREF _Toc112937591 \h </w:instrText>
        </w:r>
        <w:r>
          <w:rPr>
            <w:noProof/>
            <w:webHidden/>
          </w:rPr>
        </w:r>
        <w:r>
          <w:rPr>
            <w:noProof/>
            <w:webHidden/>
          </w:rPr>
          <w:fldChar w:fldCharType="separate"/>
        </w:r>
        <w:r>
          <w:rPr>
            <w:noProof/>
            <w:webHidden/>
          </w:rPr>
          <w:t>5</w:t>
        </w:r>
        <w:r>
          <w:rPr>
            <w:noProof/>
            <w:webHidden/>
          </w:rPr>
          <w:fldChar w:fldCharType="end"/>
        </w:r>
      </w:hyperlink>
    </w:p>
    <w:p w14:paraId="6740A147" w14:textId="24043C5B" w:rsidR="00234D56" w:rsidRDefault="00234D56">
      <w:pPr>
        <w:pStyle w:val="INNH4"/>
        <w:tabs>
          <w:tab w:val="right" w:pos="8777"/>
        </w:tabs>
        <w:rPr>
          <w:rFonts w:asciiTheme="minorHAnsi" w:eastAsiaTheme="minorEastAsia" w:hAnsiTheme="minorHAnsi" w:cstheme="minorBidi"/>
          <w:noProof/>
          <w:sz w:val="22"/>
          <w:szCs w:val="22"/>
          <w:lang w:eastAsia="nb-NO"/>
        </w:rPr>
      </w:pPr>
      <w:hyperlink w:anchor="_Toc112937592" w:history="1">
        <w:r w:rsidRPr="00CA56AE">
          <w:rPr>
            <w:rStyle w:val="Hyperkobling"/>
            <w:noProof/>
          </w:rPr>
          <w:t>2.5.1. HMS-system</w:t>
        </w:r>
        <w:r>
          <w:rPr>
            <w:noProof/>
            <w:webHidden/>
          </w:rPr>
          <w:tab/>
        </w:r>
        <w:r>
          <w:rPr>
            <w:noProof/>
            <w:webHidden/>
          </w:rPr>
          <w:fldChar w:fldCharType="begin"/>
        </w:r>
        <w:r>
          <w:rPr>
            <w:noProof/>
            <w:webHidden/>
          </w:rPr>
          <w:instrText xml:space="preserve"> PAGEREF _Toc112937592 \h </w:instrText>
        </w:r>
        <w:r>
          <w:rPr>
            <w:noProof/>
            <w:webHidden/>
          </w:rPr>
        </w:r>
        <w:r>
          <w:rPr>
            <w:noProof/>
            <w:webHidden/>
          </w:rPr>
          <w:fldChar w:fldCharType="separate"/>
        </w:r>
        <w:r>
          <w:rPr>
            <w:noProof/>
            <w:webHidden/>
          </w:rPr>
          <w:t>5</w:t>
        </w:r>
        <w:r>
          <w:rPr>
            <w:noProof/>
            <w:webHidden/>
          </w:rPr>
          <w:fldChar w:fldCharType="end"/>
        </w:r>
      </w:hyperlink>
    </w:p>
    <w:p w14:paraId="357810A9" w14:textId="3A7C5382" w:rsidR="00234D56" w:rsidRDefault="00234D56">
      <w:pPr>
        <w:pStyle w:val="INNH4"/>
        <w:tabs>
          <w:tab w:val="right" w:pos="8777"/>
        </w:tabs>
        <w:rPr>
          <w:rFonts w:asciiTheme="minorHAnsi" w:eastAsiaTheme="minorEastAsia" w:hAnsiTheme="minorHAnsi" w:cstheme="minorBidi"/>
          <w:noProof/>
          <w:sz w:val="22"/>
          <w:szCs w:val="22"/>
          <w:lang w:eastAsia="nb-NO"/>
        </w:rPr>
      </w:pPr>
      <w:hyperlink w:anchor="_Toc112937593" w:history="1">
        <w:r w:rsidRPr="00CA56AE">
          <w:rPr>
            <w:rStyle w:val="Hyperkobling"/>
            <w:noProof/>
            <w:highlight w:val="lightGray"/>
          </w:rPr>
          <w:t>2.5.2. Miljøstyringssystem</w:t>
        </w:r>
        <w:r>
          <w:rPr>
            <w:noProof/>
            <w:webHidden/>
          </w:rPr>
          <w:tab/>
        </w:r>
        <w:r>
          <w:rPr>
            <w:noProof/>
            <w:webHidden/>
          </w:rPr>
          <w:fldChar w:fldCharType="begin"/>
        </w:r>
        <w:r>
          <w:rPr>
            <w:noProof/>
            <w:webHidden/>
          </w:rPr>
          <w:instrText xml:space="preserve"> PAGEREF _Toc112937593 \h </w:instrText>
        </w:r>
        <w:r>
          <w:rPr>
            <w:noProof/>
            <w:webHidden/>
          </w:rPr>
        </w:r>
        <w:r>
          <w:rPr>
            <w:noProof/>
            <w:webHidden/>
          </w:rPr>
          <w:fldChar w:fldCharType="separate"/>
        </w:r>
        <w:r>
          <w:rPr>
            <w:noProof/>
            <w:webHidden/>
          </w:rPr>
          <w:t>5</w:t>
        </w:r>
        <w:r>
          <w:rPr>
            <w:noProof/>
            <w:webHidden/>
          </w:rPr>
          <w:fldChar w:fldCharType="end"/>
        </w:r>
      </w:hyperlink>
    </w:p>
    <w:p w14:paraId="5A240480" w14:textId="558B8F3E" w:rsidR="00234D56" w:rsidRDefault="00234D56">
      <w:pPr>
        <w:pStyle w:val="INNH4"/>
        <w:tabs>
          <w:tab w:val="right" w:pos="8777"/>
        </w:tabs>
        <w:rPr>
          <w:rFonts w:asciiTheme="minorHAnsi" w:eastAsiaTheme="minorEastAsia" w:hAnsiTheme="minorHAnsi" w:cstheme="minorBidi"/>
          <w:noProof/>
          <w:sz w:val="22"/>
          <w:szCs w:val="22"/>
          <w:lang w:eastAsia="nb-NO"/>
        </w:rPr>
      </w:pPr>
      <w:hyperlink w:anchor="_Toc112937594" w:history="1">
        <w:r w:rsidRPr="00CA56AE">
          <w:rPr>
            <w:rStyle w:val="Hyperkobling"/>
            <w:noProof/>
            <w:highlight w:val="lightGray"/>
          </w:rPr>
          <w:t>2.5.3. Kvalitetsstyring</w:t>
        </w:r>
        <w:r>
          <w:rPr>
            <w:noProof/>
            <w:webHidden/>
          </w:rPr>
          <w:tab/>
        </w:r>
        <w:r>
          <w:rPr>
            <w:noProof/>
            <w:webHidden/>
          </w:rPr>
          <w:fldChar w:fldCharType="begin"/>
        </w:r>
        <w:r>
          <w:rPr>
            <w:noProof/>
            <w:webHidden/>
          </w:rPr>
          <w:instrText xml:space="preserve"> PAGEREF _Toc112937594 \h </w:instrText>
        </w:r>
        <w:r>
          <w:rPr>
            <w:noProof/>
            <w:webHidden/>
          </w:rPr>
        </w:r>
        <w:r>
          <w:rPr>
            <w:noProof/>
            <w:webHidden/>
          </w:rPr>
          <w:fldChar w:fldCharType="separate"/>
        </w:r>
        <w:r>
          <w:rPr>
            <w:noProof/>
            <w:webHidden/>
          </w:rPr>
          <w:t>6</w:t>
        </w:r>
        <w:r>
          <w:rPr>
            <w:noProof/>
            <w:webHidden/>
          </w:rPr>
          <w:fldChar w:fldCharType="end"/>
        </w:r>
      </w:hyperlink>
    </w:p>
    <w:p w14:paraId="32CD8BED" w14:textId="071346C4" w:rsidR="00234D56" w:rsidRDefault="00234D56">
      <w:pPr>
        <w:pStyle w:val="INNH1"/>
        <w:tabs>
          <w:tab w:val="right" w:pos="8777"/>
        </w:tabs>
        <w:rPr>
          <w:rFonts w:asciiTheme="minorHAnsi" w:eastAsiaTheme="minorEastAsia" w:hAnsiTheme="minorHAnsi" w:cstheme="minorBidi"/>
          <w:noProof/>
          <w:sz w:val="22"/>
          <w:szCs w:val="22"/>
          <w:lang w:eastAsia="nb-NO"/>
        </w:rPr>
      </w:pPr>
      <w:hyperlink w:anchor="_Toc112937595" w:history="1">
        <w:r w:rsidRPr="00CA56AE">
          <w:rPr>
            <w:rStyle w:val="Hyperkobling"/>
            <w:noProof/>
          </w:rPr>
          <w:t>3. Øvrige bestemmelser</w:t>
        </w:r>
        <w:r>
          <w:rPr>
            <w:noProof/>
            <w:webHidden/>
          </w:rPr>
          <w:tab/>
        </w:r>
        <w:r>
          <w:rPr>
            <w:noProof/>
            <w:webHidden/>
          </w:rPr>
          <w:fldChar w:fldCharType="begin"/>
        </w:r>
        <w:r>
          <w:rPr>
            <w:noProof/>
            <w:webHidden/>
          </w:rPr>
          <w:instrText xml:space="preserve"> PAGEREF _Toc112937595 \h </w:instrText>
        </w:r>
        <w:r>
          <w:rPr>
            <w:noProof/>
            <w:webHidden/>
          </w:rPr>
        </w:r>
        <w:r>
          <w:rPr>
            <w:noProof/>
            <w:webHidden/>
          </w:rPr>
          <w:fldChar w:fldCharType="separate"/>
        </w:r>
        <w:r>
          <w:rPr>
            <w:noProof/>
            <w:webHidden/>
          </w:rPr>
          <w:t>6</w:t>
        </w:r>
        <w:r>
          <w:rPr>
            <w:noProof/>
            <w:webHidden/>
          </w:rPr>
          <w:fldChar w:fldCharType="end"/>
        </w:r>
      </w:hyperlink>
    </w:p>
    <w:p w14:paraId="127DCC61" w14:textId="76C2E19C" w:rsidR="00234D56" w:rsidRDefault="00234D56">
      <w:pPr>
        <w:pStyle w:val="INNH3"/>
        <w:tabs>
          <w:tab w:val="right" w:pos="8777"/>
        </w:tabs>
        <w:rPr>
          <w:rFonts w:asciiTheme="minorHAnsi" w:eastAsiaTheme="minorEastAsia" w:hAnsiTheme="minorHAnsi" w:cstheme="minorBidi"/>
          <w:noProof/>
          <w:sz w:val="22"/>
          <w:szCs w:val="22"/>
          <w:lang w:eastAsia="nb-NO"/>
        </w:rPr>
      </w:pPr>
      <w:hyperlink w:anchor="_Toc112937596" w:history="1">
        <w:r w:rsidRPr="00CA56AE">
          <w:rPr>
            <w:rStyle w:val="Hyperkobling"/>
            <w:rFonts w:ascii="Times New Roman" w:hAnsi="Times New Roman"/>
            <w:noProof/>
          </w:rPr>
          <w:t>3.1.</w:t>
        </w:r>
        <w:r w:rsidRPr="00CA56AE">
          <w:rPr>
            <w:rStyle w:val="Hyperkobling"/>
            <w:noProof/>
          </w:rPr>
          <w:t xml:space="preserve"> Det europeiske egenerklæringsskjemaet (ESPD)</w:t>
        </w:r>
        <w:r>
          <w:rPr>
            <w:noProof/>
            <w:webHidden/>
          </w:rPr>
          <w:tab/>
        </w:r>
        <w:r>
          <w:rPr>
            <w:noProof/>
            <w:webHidden/>
          </w:rPr>
          <w:fldChar w:fldCharType="begin"/>
        </w:r>
        <w:r>
          <w:rPr>
            <w:noProof/>
            <w:webHidden/>
          </w:rPr>
          <w:instrText xml:space="preserve"> PAGEREF _Toc112937596 \h </w:instrText>
        </w:r>
        <w:r>
          <w:rPr>
            <w:noProof/>
            <w:webHidden/>
          </w:rPr>
        </w:r>
        <w:r>
          <w:rPr>
            <w:noProof/>
            <w:webHidden/>
          </w:rPr>
          <w:fldChar w:fldCharType="separate"/>
        </w:r>
        <w:r>
          <w:rPr>
            <w:noProof/>
            <w:webHidden/>
          </w:rPr>
          <w:t>6</w:t>
        </w:r>
        <w:r>
          <w:rPr>
            <w:noProof/>
            <w:webHidden/>
          </w:rPr>
          <w:fldChar w:fldCharType="end"/>
        </w:r>
      </w:hyperlink>
    </w:p>
    <w:p w14:paraId="7F167170" w14:textId="4E8A5227" w:rsidR="00234D56" w:rsidRDefault="00234D56">
      <w:pPr>
        <w:pStyle w:val="INNH3"/>
        <w:tabs>
          <w:tab w:val="right" w:pos="8777"/>
        </w:tabs>
        <w:rPr>
          <w:rFonts w:asciiTheme="minorHAnsi" w:eastAsiaTheme="minorEastAsia" w:hAnsiTheme="minorHAnsi" w:cstheme="minorBidi"/>
          <w:noProof/>
          <w:sz w:val="22"/>
          <w:szCs w:val="22"/>
          <w:lang w:eastAsia="nb-NO"/>
        </w:rPr>
      </w:pPr>
      <w:hyperlink w:anchor="_Toc112937597" w:history="1">
        <w:r w:rsidRPr="00CA56AE">
          <w:rPr>
            <w:rStyle w:val="Hyperkobling"/>
            <w:rFonts w:ascii="Times New Roman" w:hAnsi="Times New Roman"/>
            <w:noProof/>
          </w:rPr>
          <w:t>3.2.</w:t>
        </w:r>
        <w:r w:rsidRPr="00CA56AE">
          <w:rPr>
            <w:rStyle w:val="Hyperkobling"/>
            <w:noProof/>
          </w:rPr>
          <w:t xml:space="preserve"> Skatteattester</w:t>
        </w:r>
        <w:r>
          <w:rPr>
            <w:noProof/>
            <w:webHidden/>
          </w:rPr>
          <w:tab/>
        </w:r>
        <w:r>
          <w:rPr>
            <w:noProof/>
            <w:webHidden/>
          </w:rPr>
          <w:fldChar w:fldCharType="begin"/>
        </w:r>
        <w:r>
          <w:rPr>
            <w:noProof/>
            <w:webHidden/>
          </w:rPr>
          <w:instrText xml:space="preserve"> PAGEREF _Toc112937597 \h </w:instrText>
        </w:r>
        <w:r>
          <w:rPr>
            <w:noProof/>
            <w:webHidden/>
          </w:rPr>
        </w:r>
        <w:r>
          <w:rPr>
            <w:noProof/>
            <w:webHidden/>
          </w:rPr>
          <w:fldChar w:fldCharType="separate"/>
        </w:r>
        <w:r>
          <w:rPr>
            <w:noProof/>
            <w:webHidden/>
          </w:rPr>
          <w:t>6</w:t>
        </w:r>
        <w:r>
          <w:rPr>
            <w:noProof/>
            <w:webHidden/>
          </w:rPr>
          <w:fldChar w:fldCharType="end"/>
        </w:r>
      </w:hyperlink>
    </w:p>
    <w:p w14:paraId="1B0ACB7A" w14:textId="1335BF4C" w:rsidR="00234D56" w:rsidRDefault="00234D56">
      <w:pPr>
        <w:pStyle w:val="INNH3"/>
        <w:tabs>
          <w:tab w:val="right" w:pos="8777"/>
        </w:tabs>
        <w:rPr>
          <w:rFonts w:asciiTheme="minorHAnsi" w:eastAsiaTheme="minorEastAsia" w:hAnsiTheme="minorHAnsi" w:cstheme="minorBidi"/>
          <w:noProof/>
          <w:sz w:val="22"/>
          <w:szCs w:val="22"/>
          <w:lang w:eastAsia="nb-NO"/>
        </w:rPr>
      </w:pPr>
      <w:hyperlink w:anchor="_Toc112937598" w:history="1">
        <w:r w:rsidRPr="00CA56AE">
          <w:rPr>
            <w:rStyle w:val="Hyperkobling"/>
            <w:rFonts w:ascii="Times New Roman" w:hAnsi="Times New Roman"/>
            <w:noProof/>
          </w:rPr>
          <w:t>3.3.</w:t>
        </w:r>
        <w:r w:rsidRPr="00CA56AE">
          <w:rPr>
            <w:rStyle w:val="Hyperkobling"/>
            <w:noProof/>
          </w:rPr>
          <w:t xml:space="preserve"> Fullmakt for innhenting av utvidet skatteattest</w:t>
        </w:r>
        <w:r>
          <w:rPr>
            <w:noProof/>
            <w:webHidden/>
          </w:rPr>
          <w:tab/>
        </w:r>
        <w:r>
          <w:rPr>
            <w:noProof/>
            <w:webHidden/>
          </w:rPr>
          <w:fldChar w:fldCharType="begin"/>
        </w:r>
        <w:r>
          <w:rPr>
            <w:noProof/>
            <w:webHidden/>
          </w:rPr>
          <w:instrText xml:space="preserve"> PAGEREF _Toc112937598 \h </w:instrText>
        </w:r>
        <w:r>
          <w:rPr>
            <w:noProof/>
            <w:webHidden/>
          </w:rPr>
        </w:r>
        <w:r>
          <w:rPr>
            <w:noProof/>
            <w:webHidden/>
          </w:rPr>
          <w:fldChar w:fldCharType="separate"/>
        </w:r>
        <w:r>
          <w:rPr>
            <w:noProof/>
            <w:webHidden/>
          </w:rPr>
          <w:t>7</w:t>
        </w:r>
        <w:r>
          <w:rPr>
            <w:noProof/>
            <w:webHidden/>
          </w:rPr>
          <w:fldChar w:fldCharType="end"/>
        </w:r>
      </w:hyperlink>
    </w:p>
    <w:p w14:paraId="082CCF7B" w14:textId="58D8FD0B" w:rsidR="00234D56" w:rsidRDefault="00234D56">
      <w:pPr>
        <w:pStyle w:val="INNH3"/>
        <w:tabs>
          <w:tab w:val="right" w:pos="8777"/>
        </w:tabs>
        <w:rPr>
          <w:rFonts w:asciiTheme="minorHAnsi" w:eastAsiaTheme="minorEastAsia" w:hAnsiTheme="minorHAnsi" w:cstheme="minorBidi"/>
          <w:noProof/>
          <w:sz w:val="22"/>
          <w:szCs w:val="22"/>
          <w:lang w:eastAsia="nb-NO"/>
        </w:rPr>
      </w:pPr>
      <w:hyperlink w:anchor="_Toc112937599" w:history="1">
        <w:r w:rsidRPr="00CA56AE">
          <w:rPr>
            <w:rStyle w:val="Hyperkobling"/>
            <w:rFonts w:ascii="Times New Roman" w:hAnsi="Times New Roman"/>
            <w:noProof/>
            <w:highlight w:val="yellow"/>
          </w:rPr>
          <w:t>3.4.</w:t>
        </w:r>
        <w:r w:rsidRPr="00CA56AE">
          <w:rPr>
            <w:rStyle w:val="Hyperkobling"/>
            <w:noProof/>
            <w:highlight w:val="yellow"/>
          </w:rPr>
          <w:t xml:space="preserve"> Redegjørelse for eierskap og kontroll</w:t>
        </w:r>
        <w:r>
          <w:rPr>
            <w:noProof/>
            <w:webHidden/>
          </w:rPr>
          <w:tab/>
        </w:r>
        <w:r>
          <w:rPr>
            <w:noProof/>
            <w:webHidden/>
          </w:rPr>
          <w:fldChar w:fldCharType="begin"/>
        </w:r>
        <w:r>
          <w:rPr>
            <w:noProof/>
            <w:webHidden/>
          </w:rPr>
          <w:instrText xml:space="preserve"> PAGEREF _Toc112937599 \h </w:instrText>
        </w:r>
        <w:r>
          <w:rPr>
            <w:noProof/>
            <w:webHidden/>
          </w:rPr>
        </w:r>
        <w:r>
          <w:rPr>
            <w:noProof/>
            <w:webHidden/>
          </w:rPr>
          <w:fldChar w:fldCharType="separate"/>
        </w:r>
        <w:r>
          <w:rPr>
            <w:noProof/>
            <w:webHidden/>
          </w:rPr>
          <w:t>8</w:t>
        </w:r>
        <w:r>
          <w:rPr>
            <w:noProof/>
            <w:webHidden/>
          </w:rPr>
          <w:fldChar w:fldCharType="end"/>
        </w:r>
      </w:hyperlink>
    </w:p>
    <w:p w14:paraId="3A205217" w14:textId="416DE2FE" w:rsidR="00234D56" w:rsidRDefault="00234D56">
      <w:pPr>
        <w:pStyle w:val="INNH1"/>
        <w:tabs>
          <w:tab w:val="right" w:pos="8777"/>
        </w:tabs>
        <w:rPr>
          <w:rFonts w:asciiTheme="minorHAnsi" w:eastAsiaTheme="minorEastAsia" w:hAnsiTheme="minorHAnsi" w:cstheme="minorBidi"/>
          <w:noProof/>
          <w:sz w:val="22"/>
          <w:szCs w:val="22"/>
          <w:lang w:eastAsia="nb-NO"/>
        </w:rPr>
      </w:pPr>
      <w:hyperlink w:anchor="_Toc112937600" w:history="1">
        <w:r w:rsidRPr="00CA56AE">
          <w:rPr>
            <w:rStyle w:val="Hyperkobling"/>
            <w:noProof/>
          </w:rPr>
          <w:t>4. Støtte fra andre virksomheter og deltakelse i fellesskap</w:t>
        </w:r>
        <w:r>
          <w:rPr>
            <w:noProof/>
            <w:webHidden/>
          </w:rPr>
          <w:tab/>
        </w:r>
        <w:r>
          <w:rPr>
            <w:noProof/>
            <w:webHidden/>
          </w:rPr>
          <w:fldChar w:fldCharType="begin"/>
        </w:r>
        <w:r>
          <w:rPr>
            <w:noProof/>
            <w:webHidden/>
          </w:rPr>
          <w:instrText xml:space="preserve"> PAGEREF _Toc112937600 \h </w:instrText>
        </w:r>
        <w:r>
          <w:rPr>
            <w:noProof/>
            <w:webHidden/>
          </w:rPr>
        </w:r>
        <w:r>
          <w:rPr>
            <w:noProof/>
            <w:webHidden/>
          </w:rPr>
          <w:fldChar w:fldCharType="separate"/>
        </w:r>
        <w:r>
          <w:rPr>
            <w:noProof/>
            <w:webHidden/>
          </w:rPr>
          <w:t>8</w:t>
        </w:r>
        <w:r>
          <w:rPr>
            <w:noProof/>
            <w:webHidden/>
          </w:rPr>
          <w:fldChar w:fldCharType="end"/>
        </w:r>
      </w:hyperlink>
    </w:p>
    <w:p w14:paraId="04F9FCDF" w14:textId="20F52C80" w:rsidR="00234D56" w:rsidRDefault="00234D56">
      <w:pPr>
        <w:pStyle w:val="INNH3"/>
        <w:tabs>
          <w:tab w:val="right" w:pos="8777"/>
        </w:tabs>
        <w:rPr>
          <w:rFonts w:asciiTheme="minorHAnsi" w:eastAsiaTheme="minorEastAsia" w:hAnsiTheme="minorHAnsi" w:cstheme="minorBidi"/>
          <w:noProof/>
          <w:sz w:val="22"/>
          <w:szCs w:val="22"/>
          <w:lang w:eastAsia="nb-NO"/>
        </w:rPr>
      </w:pPr>
      <w:hyperlink w:anchor="_Toc112937601" w:history="1">
        <w:r w:rsidRPr="00CA56AE">
          <w:rPr>
            <w:rStyle w:val="Hyperkobling"/>
            <w:rFonts w:ascii="Times New Roman" w:hAnsi="Times New Roman"/>
            <w:noProof/>
          </w:rPr>
          <w:t>4.1.</w:t>
        </w:r>
        <w:r w:rsidRPr="00CA56AE">
          <w:rPr>
            <w:rStyle w:val="Hyperkobling"/>
            <w:noProof/>
          </w:rPr>
          <w:t xml:space="preserve"> Støtte fra andre virksomheter for oppfyllelse av kvalifikasjonskrav</w:t>
        </w:r>
        <w:r>
          <w:rPr>
            <w:noProof/>
            <w:webHidden/>
          </w:rPr>
          <w:tab/>
        </w:r>
        <w:r>
          <w:rPr>
            <w:noProof/>
            <w:webHidden/>
          </w:rPr>
          <w:fldChar w:fldCharType="begin"/>
        </w:r>
        <w:r>
          <w:rPr>
            <w:noProof/>
            <w:webHidden/>
          </w:rPr>
          <w:instrText xml:space="preserve"> PAGEREF _Toc112937601 \h </w:instrText>
        </w:r>
        <w:r>
          <w:rPr>
            <w:noProof/>
            <w:webHidden/>
          </w:rPr>
        </w:r>
        <w:r>
          <w:rPr>
            <w:noProof/>
            <w:webHidden/>
          </w:rPr>
          <w:fldChar w:fldCharType="separate"/>
        </w:r>
        <w:r>
          <w:rPr>
            <w:noProof/>
            <w:webHidden/>
          </w:rPr>
          <w:t>8</w:t>
        </w:r>
        <w:r>
          <w:rPr>
            <w:noProof/>
            <w:webHidden/>
          </w:rPr>
          <w:fldChar w:fldCharType="end"/>
        </w:r>
      </w:hyperlink>
    </w:p>
    <w:p w14:paraId="0566B98D" w14:textId="5D9D7340" w:rsidR="00234D56" w:rsidRDefault="00234D56">
      <w:pPr>
        <w:pStyle w:val="INNH3"/>
        <w:tabs>
          <w:tab w:val="right" w:pos="8777"/>
        </w:tabs>
        <w:rPr>
          <w:rFonts w:asciiTheme="minorHAnsi" w:eastAsiaTheme="minorEastAsia" w:hAnsiTheme="minorHAnsi" w:cstheme="minorBidi"/>
          <w:noProof/>
          <w:sz w:val="22"/>
          <w:szCs w:val="22"/>
          <w:lang w:eastAsia="nb-NO"/>
        </w:rPr>
      </w:pPr>
      <w:hyperlink w:anchor="_Toc112937602" w:history="1">
        <w:r w:rsidRPr="00CA56AE">
          <w:rPr>
            <w:rStyle w:val="Hyperkobling"/>
            <w:rFonts w:ascii="Times New Roman" w:hAnsi="Times New Roman"/>
            <w:noProof/>
          </w:rPr>
          <w:t>4.2.</w:t>
        </w:r>
        <w:r w:rsidRPr="00CA56AE">
          <w:rPr>
            <w:rStyle w:val="Hyperkobling"/>
            <w:noProof/>
          </w:rPr>
          <w:t xml:space="preserve"> Fellesskap av leverandører</w:t>
        </w:r>
        <w:r>
          <w:rPr>
            <w:noProof/>
            <w:webHidden/>
          </w:rPr>
          <w:tab/>
        </w:r>
        <w:r>
          <w:rPr>
            <w:noProof/>
            <w:webHidden/>
          </w:rPr>
          <w:fldChar w:fldCharType="begin"/>
        </w:r>
        <w:r>
          <w:rPr>
            <w:noProof/>
            <w:webHidden/>
          </w:rPr>
          <w:instrText xml:space="preserve"> PAGEREF _Toc112937602 \h </w:instrText>
        </w:r>
        <w:r>
          <w:rPr>
            <w:noProof/>
            <w:webHidden/>
          </w:rPr>
        </w:r>
        <w:r>
          <w:rPr>
            <w:noProof/>
            <w:webHidden/>
          </w:rPr>
          <w:fldChar w:fldCharType="separate"/>
        </w:r>
        <w:r>
          <w:rPr>
            <w:noProof/>
            <w:webHidden/>
          </w:rPr>
          <w:t>9</w:t>
        </w:r>
        <w:r>
          <w:rPr>
            <w:noProof/>
            <w:webHidden/>
          </w:rPr>
          <w:fldChar w:fldCharType="end"/>
        </w:r>
      </w:hyperlink>
    </w:p>
    <w:p w14:paraId="50E91516" w14:textId="75257BD2" w:rsidR="00234D56" w:rsidRDefault="00234D56">
      <w:pPr>
        <w:pStyle w:val="INNH1"/>
        <w:tabs>
          <w:tab w:val="right" w:pos="8777"/>
        </w:tabs>
        <w:rPr>
          <w:rFonts w:asciiTheme="minorHAnsi" w:eastAsiaTheme="minorEastAsia" w:hAnsiTheme="minorHAnsi" w:cstheme="minorBidi"/>
          <w:noProof/>
          <w:sz w:val="22"/>
          <w:szCs w:val="22"/>
          <w:lang w:eastAsia="nb-NO"/>
        </w:rPr>
      </w:pPr>
      <w:hyperlink w:anchor="_Toc112937603" w:history="1">
        <w:r w:rsidRPr="00CA56AE">
          <w:rPr>
            <w:rStyle w:val="Hyperkobling"/>
            <w:noProof/>
          </w:rPr>
          <w:t>5. Særlig om nyetablerte leverandører</w:t>
        </w:r>
        <w:r>
          <w:rPr>
            <w:noProof/>
            <w:webHidden/>
          </w:rPr>
          <w:tab/>
        </w:r>
        <w:r>
          <w:rPr>
            <w:noProof/>
            <w:webHidden/>
          </w:rPr>
          <w:fldChar w:fldCharType="begin"/>
        </w:r>
        <w:r>
          <w:rPr>
            <w:noProof/>
            <w:webHidden/>
          </w:rPr>
          <w:instrText xml:space="preserve"> PAGEREF _Toc112937603 \h </w:instrText>
        </w:r>
        <w:r>
          <w:rPr>
            <w:noProof/>
            <w:webHidden/>
          </w:rPr>
        </w:r>
        <w:r>
          <w:rPr>
            <w:noProof/>
            <w:webHidden/>
          </w:rPr>
          <w:fldChar w:fldCharType="separate"/>
        </w:r>
        <w:r>
          <w:rPr>
            <w:noProof/>
            <w:webHidden/>
          </w:rPr>
          <w:t>9</w:t>
        </w:r>
        <w:r>
          <w:rPr>
            <w:noProof/>
            <w:webHidden/>
          </w:rPr>
          <w:fldChar w:fldCharType="end"/>
        </w:r>
      </w:hyperlink>
    </w:p>
    <w:p w14:paraId="18DAD60B" w14:textId="62A6014F" w:rsidR="00234D56" w:rsidRDefault="00234D56">
      <w:pPr>
        <w:pStyle w:val="INNH1"/>
        <w:tabs>
          <w:tab w:val="right" w:pos="8777"/>
        </w:tabs>
        <w:rPr>
          <w:rFonts w:asciiTheme="minorHAnsi" w:eastAsiaTheme="minorEastAsia" w:hAnsiTheme="minorHAnsi" w:cstheme="minorBidi"/>
          <w:noProof/>
          <w:sz w:val="22"/>
          <w:szCs w:val="22"/>
          <w:lang w:eastAsia="nb-NO"/>
        </w:rPr>
      </w:pPr>
      <w:hyperlink w:anchor="_Toc112937604" w:history="1">
        <w:r w:rsidRPr="00CA56AE">
          <w:rPr>
            <w:rStyle w:val="Hyperkobling"/>
            <w:noProof/>
          </w:rPr>
          <w:t>6. Krav til leverandørens dokumentasjon av kvalifikasjonskravene</w:t>
        </w:r>
        <w:r>
          <w:rPr>
            <w:noProof/>
            <w:webHidden/>
          </w:rPr>
          <w:tab/>
        </w:r>
        <w:r>
          <w:rPr>
            <w:noProof/>
            <w:webHidden/>
          </w:rPr>
          <w:fldChar w:fldCharType="begin"/>
        </w:r>
        <w:r>
          <w:rPr>
            <w:noProof/>
            <w:webHidden/>
          </w:rPr>
          <w:instrText xml:space="preserve"> PAGEREF _Toc112937604 \h </w:instrText>
        </w:r>
        <w:r>
          <w:rPr>
            <w:noProof/>
            <w:webHidden/>
          </w:rPr>
        </w:r>
        <w:r>
          <w:rPr>
            <w:noProof/>
            <w:webHidden/>
          </w:rPr>
          <w:fldChar w:fldCharType="separate"/>
        </w:r>
        <w:r>
          <w:rPr>
            <w:noProof/>
            <w:webHidden/>
          </w:rPr>
          <w:t>10</w:t>
        </w:r>
        <w:r>
          <w:rPr>
            <w:noProof/>
            <w:webHidden/>
          </w:rPr>
          <w:fldChar w:fldCharType="end"/>
        </w:r>
      </w:hyperlink>
    </w:p>
    <w:p w14:paraId="1E5230CD" w14:textId="2A282769" w:rsidR="00234D56" w:rsidRDefault="00234D56">
      <w:pPr>
        <w:pStyle w:val="INNH1"/>
        <w:tabs>
          <w:tab w:val="right" w:pos="8777"/>
        </w:tabs>
        <w:rPr>
          <w:rFonts w:asciiTheme="minorHAnsi" w:eastAsiaTheme="minorEastAsia" w:hAnsiTheme="minorHAnsi" w:cstheme="minorBidi"/>
          <w:noProof/>
          <w:sz w:val="22"/>
          <w:szCs w:val="22"/>
          <w:lang w:eastAsia="nb-NO"/>
        </w:rPr>
      </w:pPr>
      <w:hyperlink w:anchor="_Toc112937605" w:history="1">
        <w:r w:rsidRPr="00CA56AE">
          <w:rPr>
            <w:rStyle w:val="Hyperkobling"/>
            <w:noProof/>
          </w:rPr>
          <w:t>7. Dialog</w:t>
        </w:r>
        <w:r>
          <w:rPr>
            <w:noProof/>
            <w:webHidden/>
          </w:rPr>
          <w:tab/>
        </w:r>
        <w:r>
          <w:rPr>
            <w:noProof/>
            <w:webHidden/>
          </w:rPr>
          <w:fldChar w:fldCharType="begin"/>
        </w:r>
        <w:r>
          <w:rPr>
            <w:noProof/>
            <w:webHidden/>
          </w:rPr>
          <w:instrText xml:space="preserve"> PAGEREF _Toc112937605 \h </w:instrText>
        </w:r>
        <w:r>
          <w:rPr>
            <w:noProof/>
            <w:webHidden/>
          </w:rPr>
        </w:r>
        <w:r>
          <w:rPr>
            <w:noProof/>
            <w:webHidden/>
          </w:rPr>
          <w:fldChar w:fldCharType="separate"/>
        </w:r>
        <w:r>
          <w:rPr>
            <w:noProof/>
            <w:webHidden/>
          </w:rPr>
          <w:t>10</w:t>
        </w:r>
        <w:r>
          <w:rPr>
            <w:noProof/>
            <w:webHidden/>
          </w:rPr>
          <w:fldChar w:fldCharType="end"/>
        </w:r>
      </w:hyperlink>
    </w:p>
    <w:p w14:paraId="706AE505" w14:textId="5226E2EA" w:rsidR="00FB3173" w:rsidRPr="00051010" w:rsidRDefault="00FB3173" w:rsidP="00FB3173">
      <w:r w:rsidRPr="00051010">
        <w:fldChar w:fldCharType="end"/>
      </w:r>
    </w:p>
    <w:p w14:paraId="4FE0E508" w14:textId="77777777" w:rsidR="00FB3173" w:rsidRPr="00051010" w:rsidRDefault="00FB3173" w:rsidP="00FB3173"/>
    <w:p w14:paraId="01BF3342" w14:textId="77777777" w:rsidR="00FB3173" w:rsidRPr="00051010" w:rsidRDefault="00FB3173" w:rsidP="00FB3173">
      <w:pPr>
        <w:pStyle w:val="Overskrift1"/>
        <w:keepNext w:val="0"/>
        <w:numPr>
          <w:ilvl w:val="0"/>
          <w:numId w:val="39"/>
        </w:numPr>
        <w:tabs>
          <w:tab w:val="left" w:pos="352"/>
        </w:tabs>
        <w:spacing w:before="0" w:after="0"/>
      </w:pPr>
      <w:r w:rsidRPr="00051010">
        <w:br w:type="page"/>
      </w:r>
      <w:bookmarkStart w:id="78" w:name="_Toc499715570"/>
      <w:bookmarkStart w:id="79" w:name="_Toc535496433"/>
      <w:bookmarkStart w:id="80" w:name="_Toc1030803"/>
      <w:bookmarkStart w:id="81" w:name="B2"/>
      <w:bookmarkStart w:id="82" w:name="_Toc112937583"/>
      <w:r w:rsidRPr="00051010">
        <w:lastRenderedPageBreak/>
        <w:t>Om kapittel B2</w:t>
      </w:r>
      <w:bookmarkEnd w:id="78"/>
      <w:bookmarkEnd w:id="79"/>
      <w:bookmarkEnd w:id="80"/>
      <w:bookmarkEnd w:id="82"/>
    </w:p>
    <w:p w14:paraId="1F1E2C2B" w14:textId="77777777" w:rsidR="00FB3173" w:rsidRPr="00051010" w:rsidRDefault="00FB3173" w:rsidP="00FB3173">
      <w:r w:rsidRPr="00051010">
        <w:t xml:space="preserve">Kapittel B2 inneholder konkurransens kvalifikasjonskrav. Med mindre annet er angitt skal hvert enkelt kvalifikasjonskrav i kapittelet oppfylles. </w:t>
      </w:r>
    </w:p>
    <w:p w14:paraId="63912225" w14:textId="77777777" w:rsidR="00FB3173" w:rsidRPr="00051010" w:rsidRDefault="00FB3173" w:rsidP="00FB3173"/>
    <w:p w14:paraId="51D7E2F2" w14:textId="77777777" w:rsidR="00FB3173" w:rsidRPr="00051010" w:rsidRDefault="00FB3173" w:rsidP="00FB3173">
      <w:r w:rsidRPr="00051010">
        <w:t xml:space="preserve">Alle paragrafhenvisninger i kapittel B2 er til anskaffelsesforskriften om ikke annet er angitt. </w:t>
      </w:r>
    </w:p>
    <w:p w14:paraId="622A4144" w14:textId="77777777" w:rsidR="00FB3173" w:rsidRPr="00051010" w:rsidRDefault="00FB3173" w:rsidP="00FB3173"/>
    <w:p w14:paraId="0A16C85D" w14:textId="77777777" w:rsidR="00FB3173" w:rsidRPr="00051010" w:rsidRDefault="00FB3173" w:rsidP="00FB3173">
      <w:r w:rsidRPr="00051010">
        <w:t>Frister og øvrige bestemmelser, herunder krav til utformingen av leverandørens tilbud følger av kapittel B1 og B3.</w:t>
      </w:r>
    </w:p>
    <w:p w14:paraId="27115886" w14:textId="77777777" w:rsidR="00FB3173" w:rsidRPr="00051010" w:rsidRDefault="00FB3173" w:rsidP="00FB3173"/>
    <w:p w14:paraId="5F7DE41F" w14:textId="77777777" w:rsidR="00FB3173" w:rsidRPr="00051010" w:rsidRDefault="00FB3173" w:rsidP="00FB3173">
      <w:pPr>
        <w:pStyle w:val="Overskrift1"/>
        <w:keepNext w:val="0"/>
        <w:numPr>
          <w:ilvl w:val="0"/>
          <w:numId w:val="35"/>
        </w:numPr>
        <w:tabs>
          <w:tab w:val="left" w:pos="352"/>
        </w:tabs>
        <w:spacing w:before="0" w:after="0"/>
      </w:pPr>
      <w:bookmarkStart w:id="83" w:name="_Ref492979120"/>
      <w:bookmarkStart w:id="84" w:name="_Toc495645140"/>
      <w:bookmarkStart w:id="85" w:name="_Toc499715571"/>
      <w:bookmarkStart w:id="86" w:name="_Toc535496434"/>
      <w:bookmarkStart w:id="87" w:name="_Toc1030804"/>
      <w:bookmarkStart w:id="88" w:name="_Toc112937584"/>
      <w:r w:rsidRPr="00051010">
        <w:t>Kvalifikasjonskrav</w:t>
      </w:r>
      <w:bookmarkEnd w:id="83"/>
      <w:bookmarkEnd w:id="84"/>
      <w:bookmarkEnd w:id="85"/>
      <w:bookmarkEnd w:id="86"/>
      <w:bookmarkEnd w:id="87"/>
      <w:bookmarkEnd w:id="88"/>
    </w:p>
    <w:p w14:paraId="7BA55220" w14:textId="77777777" w:rsidR="00FB3173" w:rsidRPr="00051010" w:rsidRDefault="00FB3173" w:rsidP="00FB3173">
      <w:pPr>
        <w:pStyle w:val="Overskrift3"/>
        <w:keepLines/>
        <w:numPr>
          <w:ilvl w:val="1"/>
          <w:numId w:val="49"/>
        </w:numPr>
        <w:spacing w:before="120" w:after="0"/>
      </w:pPr>
      <w:bookmarkStart w:id="89" w:name="_Toc495645141"/>
      <w:bookmarkStart w:id="90" w:name="_Toc499715572"/>
      <w:bookmarkStart w:id="91" w:name="_Toc535496435"/>
      <w:bookmarkStart w:id="92" w:name="_Toc1030805"/>
      <w:bookmarkStart w:id="93" w:name="_Toc112937585"/>
      <w:r w:rsidRPr="00051010">
        <w:t>Generelt</w:t>
      </w:r>
      <w:bookmarkEnd w:id="89"/>
      <w:bookmarkEnd w:id="90"/>
      <w:bookmarkEnd w:id="91"/>
      <w:bookmarkEnd w:id="92"/>
      <w:bookmarkEnd w:id="93"/>
    </w:p>
    <w:p w14:paraId="104C7FCD" w14:textId="77777777" w:rsidR="00FB3173" w:rsidRPr="00051010" w:rsidRDefault="00FB3173" w:rsidP="00FB3173">
      <w:r w:rsidRPr="00051010">
        <w:t>Kvalifikasjonskravene for konkurransen er angitt i B2 punkt 2.2 til 2.5 nedenfor. Hvert enkelt kvalifikasjonskrav må være oppfylt for at leverandøren vil bli vurdert som kvalifisert.</w:t>
      </w:r>
    </w:p>
    <w:p w14:paraId="61CF9DC8" w14:textId="77777777" w:rsidR="00FB3173" w:rsidRPr="00051010" w:rsidRDefault="00FB3173" w:rsidP="00FB3173"/>
    <w:p w14:paraId="74E4F857" w14:textId="77777777" w:rsidR="00FB3173" w:rsidRPr="00051010" w:rsidRDefault="00FB3173" w:rsidP="00FB3173">
      <w:r w:rsidRPr="00051010">
        <w:t xml:space="preserve">Leverandører som ikke tilfredsstiller kvalifikasjonskravene vil bli avvist, jf. § 9-5 (1) bokstav a). </w:t>
      </w:r>
    </w:p>
    <w:p w14:paraId="0F181705" w14:textId="77777777" w:rsidR="00FB3173" w:rsidRPr="00051010" w:rsidRDefault="00FB3173" w:rsidP="00FB3173"/>
    <w:p w14:paraId="2A37E692" w14:textId="77777777" w:rsidR="00FB3173" w:rsidRPr="00051010" w:rsidRDefault="00FB3173" w:rsidP="00FB3173">
      <w:pPr>
        <w:pStyle w:val="Overskrift3"/>
        <w:keepLines/>
        <w:numPr>
          <w:ilvl w:val="1"/>
          <w:numId w:val="49"/>
        </w:numPr>
        <w:spacing w:before="40" w:after="0"/>
      </w:pPr>
      <w:bookmarkStart w:id="94" w:name="_Ref492999384"/>
      <w:bookmarkStart w:id="95" w:name="_Toc495645142"/>
      <w:bookmarkStart w:id="96" w:name="_Toc499715573"/>
      <w:bookmarkStart w:id="97" w:name="_Toc535496436"/>
      <w:bookmarkStart w:id="98" w:name="_Toc1030806"/>
      <w:bookmarkStart w:id="99" w:name="_Toc112937586"/>
      <w:r w:rsidRPr="00051010">
        <w:t>Leverandørens organisatoriske og juridiske stilling</w:t>
      </w:r>
      <w:bookmarkEnd w:id="94"/>
      <w:bookmarkEnd w:id="95"/>
      <w:bookmarkEnd w:id="96"/>
      <w:bookmarkEnd w:id="97"/>
      <w:bookmarkEnd w:id="98"/>
      <w:bookmarkEnd w:id="99"/>
    </w:p>
    <w:p w14:paraId="3D953B04" w14:textId="77777777" w:rsidR="00FB3173" w:rsidRPr="00051010" w:rsidRDefault="00FB3173" w:rsidP="00FB3173">
      <w:pPr>
        <w:rPr>
          <w:b/>
        </w:rPr>
      </w:pPr>
      <w:r w:rsidRPr="00051010">
        <w:rPr>
          <w:b/>
        </w:rPr>
        <w:t>Kvalifikasjonskrav:</w:t>
      </w:r>
    </w:p>
    <w:p w14:paraId="2105E956" w14:textId="77777777" w:rsidR="00FB3173" w:rsidRPr="00051010" w:rsidRDefault="00FB3173" w:rsidP="00FB3173">
      <w:r w:rsidRPr="00051010">
        <w:t>Leverandøren skal være et lovlig etablert foretak, eller bestå av et fellesskap av leverandører som er lovlig etablerte foretak.</w:t>
      </w:r>
    </w:p>
    <w:p w14:paraId="7AD55CC2" w14:textId="77777777" w:rsidR="00FB3173" w:rsidRPr="00051010" w:rsidRDefault="00FB3173" w:rsidP="00FB3173"/>
    <w:p w14:paraId="66547A7B" w14:textId="3262FA14" w:rsidR="00FB3173" w:rsidRPr="00051010" w:rsidRDefault="00FB3173" w:rsidP="00FB3173">
      <w:r w:rsidRPr="00051010">
        <w:t>Kravet gjelder også virksomheter som leverandøren støtter seg på, jf. B2 pkt. 4.1.</w:t>
      </w:r>
    </w:p>
    <w:p w14:paraId="1A20A6B0" w14:textId="67282F50" w:rsidR="00B128A7" w:rsidRPr="00051010" w:rsidRDefault="00B128A7" w:rsidP="00FB3173"/>
    <w:p w14:paraId="0BABF9B7" w14:textId="6B473AC7" w:rsidR="00B128A7" w:rsidRPr="00051010" w:rsidRDefault="00B128A7" w:rsidP="00FB3173">
      <w:pPr>
        <w:rPr>
          <w:rFonts w:ascii="Times New Roman" w:hAnsi="Times New Roman"/>
          <w:sz w:val="24"/>
          <w:szCs w:val="24"/>
        </w:rPr>
      </w:pPr>
      <w:r w:rsidRPr="00051010">
        <w:rPr>
          <w:rFonts w:ascii="Times New Roman" w:hAnsi="Times New Roman"/>
          <w:sz w:val="24"/>
          <w:szCs w:val="24"/>
          <w:highlight w:val="yellow"/>
        </w:rPr>
        <w:t>Leverandøren skal ikke være en enhet som rammes av forbudet i § 8n i sanksjonsforskrift Ukraina.</w:t>
      </w:r>
      <w:r w:rsidRPr="00051010">
        <w:rPr>
          <w:rFonts w:ascii="Times New Roman" w:hAnsi="Times New Roman"/>
          <w:sz w:val="24"/>
          <w:szCs w:val="24"/>
        </w:rPr>
        <w:t xml:space="preserve"> </w:t>
      </w:r>
    </w:p>
    <w:p w14:paraId="51EBB233" w14:textId="77777777" w:rsidR="00FB3173" w:rsidRPr="00051010" w:rsidRDefault="00FB3173" w:rsidP="00FB3173"/>
    <w:p w14:paraId="5A202F7C" w14:textId="77777777" w:rsidR="00FB3173" w:rsidRPr="00051010" w:rsidRDefault="00FB3173" w:rsidP="00FB3173">
      <w:pPr>
        <w:rPr>
          <w:b/>
        </w:rPr>
      </w:pPr>
      <w:r w:rsidRPr="00051010">
        <w:rPr>
          <w:b/>
        </w:rPr>
        <w:t>Dokumentasjonskrav:</w:t>
      </w:r>
    </w:p>
    <w:p w14:paraId="1FCA8389" w14:textId="77777777" w:rsidR="00FB3173" w:rsidRPr="00051010" w:rsidRDefault="00FB3173" w:rsidP="00FB3173"/>
    <w:p w14:paraId="3724F04B" w14:textId="77777777" w:rsidR="00FB3173" w:rsidRPr="00051010" w:rsidRDefault="00FB3173" w:rsidP="00FB3173">
      <w:pPr>
        <w:pStyle w:val="Listeavsnitt"/>
        <w:numPr>
          <w:ilvl w:val="0"/>
          <w:numId w:val="80"/>
        </w:numPr>
        <w:spacing w:line="276" w:lineRule="auto"/>
        <w:jc w:val="both"/>
      </w:pPr>
      <w:bookmarkStart w:id="100" w:name="_Hlk82424033"/>
      <w:r w:rsidRPr="00051010">
        <w:t>Firmaattest fra Foretaksregistret eller tilsvarende attest for lovbestemt registrering i det land hvor leverandøren eller de virksomheter som i fellesskap vil utgjøre leverandøren, jf. B2 punkt 4.2 er etablert, samt tilsvarende attest for alle virksomheter som leverandøren støtter seg på for å bli kvalifisert, jf. B2 punkt 4.1.</w:t>
      </w:r>
      <w:bookmarkEnd w:id="100"/>
    </w:p>
    <w:p w14:paraId="1F2338B4" w14:textId="77777777" w:rsidR="00FB3173" w:rsidRPr="00051010" w:rsidRDefault="00FB3173" w:rsidP="00FB3173">
      <w:pPr>
        <w:pStyle w:val="Listeavsnitt"/>
      </w:pPr>
    </w:p>
    <w:p w14:paraId="2543017F" w14:textId="5A73D0A9" w:rsidR="00FB3173" w:rsidRPr="00051010" w:rsidRDefault="00FB3173" w:rsidP="00FB3173">
      <w:pPr>
        <w:pStyle w:val="Listeavsnitt"/>
        <w:numPr>
          <w:ilvl w:val="0"/>
          <w:numId w:val="80"/>
        </w:numPr>
        <w:spacing w:line="276" w:lineRule="auto"/>
        <w:jc w:val="both"/>
      </w:pPr>
      <w:r w:rsidRPr="00051010">
        <w:t>Utfylt tabell i kapittel E1 punkt 3.2, eventuelt utfylt punkt 3.3 og 3.4.</w:t>
      </w:r>
    </w:p>
    <w:p w14:paraId="2818DC68" w14:textId="77777777" w:rsidR="00B128A7" w:rsidRPr="00051010" w:rsidRDefault="00B128A7" w:rsidP="00B128A7">
      <w:pPr>
        <w:pStyle w:val="Listeavsnitt"/>
        <w:spacing w:line="276" w:lineRule="auto"/>
        <w:jc w:val="both"/>
      </w:pPr>
    </w:p>
    <w:p w14:paraId="2725579C" w14:textId="5CCC42AB" w:rsidR="00B128A7" w:rsidRPr="00051010" w:rsidRDefault="00B128A7" w:rsidP="00B128A7">
      <w:pPr>
        <w:numPr>
          <w:ilvl w:val="0"/>
          <w:numId w:val="80"/>
        </w:numPr>
        <w:spacing w:after="160" w:line="276" w:lineRule="auto"/>
        <w:contextualSpacing/>
        <w:rPr>
          <w:rFonts w:ascii="Times New Roman" w:eastAsia="Calibri" w:hAnsi="Times New Roman"/>
          <w:sz w:val="24"/>
          <w:szCs w:val="24"/>
          <w:highlight w:val="yellow"/>
        </w:rPr>
      </w:pPr>
      <w:r w:rsidRPr="00051010">
        <w:rPr>
          <w:rFonts w:ascii="Times New Roman" w:eastAsia="Calibri" w:hAnsi="Times New Roman"/>
          <w:sz w:val="24"/>
          <w:szCs w:val="24"/>
          <w:highlight w:val="yellow"/>
        </w:rPr>
        <w:t xml:space="preserve">Utfylt egenerklæring om forholdet til gjeldende sanksjonslovgivning. </w:t>
      </w:r>
    </w:p>
    <w:p w14:paraId="23267F80" w14:textId="77777777" w:rsidR="00B128A7" w:rsidRPr="00051010" w:rsidRDefault="00B128A7" w:rsidP="00B128A7">
      <w:pPr>
        <w:spacing w:after="160" w:line="276" w:lineRule="auto"/>
        <w:ind w:left="720"/>
        <w:contextualSpacing/>
        <w:rPr>
          <w:rFonts w:ascii="Times New Roman" w:eastAsia="Calibri" w:hAnsi="Times New Roman"/>
          <w:sz w:val="24"/>
          <w:szCs w:val="24"/>
          <w:highlight w:val="yellow"/>
        </w:rPr>
      </w:pPr>
    </w:p>
    <w:p w14:paraId="3D0CB457" w14:textId="32329B12" w:rsidR="00B128A7" w:rsidRPr="00051010" w:rsidRDefault="00B128A7" w:rsidP="00B128A7">
      <w:pPr>
        <w:numPr>
          <w:ilvl w:val="0"/>
          <w:numId w:val="80"/>
        </w:numPr>
        <w:spacing w:after="160" w:line="276" w:lineRule="auto"/>
        <w:contextualSpacing/>
        <w:rPr>
          <w:rFonts w:ascii="Times New Roman" w:eastAsia="Calibri" w:hAnsi="Times New Roman"/>
          <w:sz w:val="24"/>
          <w:szCs w:val="24"/>
          <w:highlight w:val="yellow"/>
        </w:rPr>
      </w:pPr>
      <w:r w:rsidRPr="00051010">
        <w:rPr>
          <w:rFonts w:ascii="Times New Roman" w:eastAsia="Calibri" w:hAnsi="Times New Roman"/>
          <w:sz w:val="24"/>
          <w:szCs w:val="24"/>
          <w:highlight w:val="yellow"/>
        </w:rPr>
        <w:t xml:space="preserve">Etter forespørsel fra byggherre skal leverandør dokumentere </w:t>
      </w:r>
      <w:r w:rsidRPr="00051010">
        <w:rPr>
          <w:rFonts w:ascii="Times New Roman" w:hAnsi="Times New Roman"/>
          <w:sz w:val="24"/>
          <w:szCs w:val="24"/>
          <w:highlight w:val="yellow"/>
        </w:rPr>
        <w:t xml:space="preserve">hvem som er reelle rettighetshavere i leverandøren, selskaper i leverandørens konsern eller selskaper </w:t>
      </w:r>
      <w:r w:rsidRPr="00051010">
        <w:rPr>
          <w:rFonts w:ascii="Times New Roman" w:hAnsi="Times New Roman"/>
          <w:sz w:val="24"/>
          <w:szCs w:val="24"/>
          <w:highlight w:val="yellow"/>
        </w:rPr>
        <w:lastRenderedPageBreak/>
        <w:t>som leverandøren har kontrollerende eierskap eller myndighet i, selskap som leverandøren støtter seg på, kontraktmedhjelpere og enhver annen i leverandørkjeden, samt informasjon om hvem som er daglig leder, styreleder og andre ledende ansatte hos leverandøren</w:t>
      </w:r>
      <w:r w:rsidRPr="00051010">
        <w:rPr>
          <w:highlight w:val="yellow"/>
        </w:rPr>
        <w:t>.</w:t>
      </w:r>
    </w:p>
    <w:p w14:paraId="169D3025" w14:textId="77777777" w:rsidR="00FB3173" w:rsidRPr="00051010" w:rsidRDefault="00FB3173" w:rsidP="00FB3173"/>
    <w:p w14:paraId="274CA81A" w14:textId="77777777" w:rsidR="00FB3173" w:rsidRPr="00051010" w:rsidRDefault="00FB3173" w:rsidP="00FB3173">
      <w:pPr>
        <w:pStyle w:val="Overskrift3"/>
        <w:keepLines/>
        <w:numPr>
          <w:ilvl w:val="1"/>
          <w:numId w:val="49"/>
        </w:numPr>
        <w:spacing w:before="40" w:after="0"/>
      </w:pPr>
      <w:bookmarkStart w:id="101" w:name="_Ref492999181"/>
      <w:bookmarkStart w:id="102" w:name="_Toc495645143"/>
      <w:bookmarkStart w:id="103" w:name="_Toc499715574"/>
      <w:bookmarkStart w:id="104" w:name="_Toc535496437"/>
      <w:bookmarkStart w:id="105" w:name="_Toc1030807"/>
      <w:bookmarkStart w:id="106" w:name="_Toc112937587"/>
      <w:r w:rsidRPr="00051010">
        <w:t>Leverandørens økonomiske og finansielle kapasitet</w:t>
      </w:r>
      <w:bookmarkEnd w:id="101"/>
      <w:bookmarkEnd w:id="102"/>
      <w:bookmarkEnd w:id="103"/>
      <w:bookmarkEnd w:id="104"/>
      <w:bookmarkEnd w:id="105"/>
      <w:bookmarkEnd w:id="106"/>
    </w:p>
    <w:p w14:paraId="42D9AAD0" w14:textId="77777777" w:rsidR="00FB3173" w:rsidRPr="00051010" w:rsidRDefault="00FB3173" w:rsidP="00FB3173">
      <w:pPr>
        <w:rPr>
          <w:b/>
        </w:rPr>
      </w:pPr>
    </w:p>
    <w:p w14:paraId="337ABE56" w14:textId="77777777" w:rsidR="00FB3173" w:rsidRPr="00051010" w:rsidRDefault="00FB3173" w:rsidP="00FB3173">
      <w:pPr>
        <w:spacing w:after="120"/>
        <w:rPr>
          <w:b/>
        </w:rPr>
      </w:pPr>
      <w:r w:rsidRPr="00051010">
        <w:rPr>
          <w:b/>
        </w:rPr>
        <w:t>Kvalifikasjonskrav:</w:t>
      </w:r>
    </w:p>
    <w:p w14:paraId="06E4BBBE" w14:textId="77777777" w:rsidR="00FB3173" w:rsidRPr="00051010" w:rsidRDefault="00FB3173" w:rsidP="00FB3173">
      <w:pPr>
        <w:rPr>
          <w:highlight w:val="yellow"/>
        </w:rPr>
      </w:pPr>
      <w:r w:rsidRPr="00051010">
        <w:rPr>
          <w:highlight w:val="yellow"/>
        </w:rPr>
        <w:t xml:space="preserve">Leverandøren skal ha tilstrekkelig økonomisk og finansiell kapasitet for å gjennomføre kontrakten, og skal i tillegg også oppfylle følgende krav: </w:t>
      </w:r>
    </w:p>
    <w:p w14:paraId="10031AFA" w14:textId="77777777" w:rsidR="00FB3173" w:rsidRPr="00051010" w:rsidRDefault="00FB3173" w:rsidP="00FB3173">
      <w:pPr>
        <w:rPr>
          <w:highlight w:val="yellow"/>
        </w:rPr>
      </w:pPr>
    </w:p>
    <w:p w14:paraId="622EB013" w14:textId="5E4D74C2" w:rsidR="00FB3173" w:rsidRPr="00051010" w:rsidRDefault="00FB3173" w:rsidP="00FB3173">
      <w:pPr>
        <w:numPr>
          <w:ilvl w:val="0"/>
          <w:numId w:val="40"/>
        </w:numPr>
        <w:ind w:left="360"/>
        <w:rPr>
          <w:highlight w:val="yellow"/>
        </w:rPr>
      </w:pPr>
      <w:r w:rsidRPr="00051010">
        <w:rPr>
          <w:highlight w:val="yellow"/>
        </w:rPr>
        <w:t xml:space="preserve">Leverandøren skal ha en </w:t>
      </w:r>
      <w:r w:rsidR="00BB4C35" w:rsidRPr="00051010">
        <w:rPr>
          <w:highlight w:val="yellow"/>
        </w:rPr>
        <w:t xml:space="preserve">positiv </w:t>
      </w:r>
      <w:r w:rsidRPr="00051010">
        <w:rPr>
          <w:highlight w:val="yellow"/>
        </w:rPr>
        <w:t>egenkapital</w:t>
      </w:r>
      <w:r w:rsidR="00BB4C35" w:rsidRPr="00051010">
        <w:rPr>
          <w:highlight w:val="yellow"/>
        </w:rPr>
        <w:t>.</w:t>
      </w:r>
    </w:p>
    <w:p w14:paraId="3425BF24" w14:textId="77777777" w:rsidR="00FB3173" w:rsidRPr="00051010" w:rsidRDefault="00FB3173" w:rsidP="00FB3173">
      <w:pPr>
        <w:numPr>
          <w:ilvl w:val="0"/>
          <w:numId w:val="40"/>
        </w:numPr>
        <w:ind w:left="360"/>
        <w:rPr>
          <w:highlight w:val="yellow"/>
        </w:rPr>
      </w:pPr>
      <w:r w:rsidRPr="00051010">
        <w:rPr>
          <w:highlight w:val="yellow"/>
        </w:rPr>
        <w:t>Leverandøren skal ha en egenkapitalandel i prosent på minst 10 %</w:t>
      </w:r>
    </w:p>
    <w:p w14:paraId="272293AF" w14:textId="77777777" w:rsidR="00FB3173" w:rsidRPr="00051010" w:rsidRDefault="00FB3173" w:rsidP="00FB3173">
      <w:pPr>
        <w:numPr>
          <w:ilvl w:val="0"/>
          <w:numId w:val="40"/>
        </w:numPr>
        <w:ind w:left="360"/>
      </w:pPr>
      <w:r w:rsidRPr="00051010">
        <w:rPr>
          <w:highlight w:val="yellow"/>
        </w:rPr>
        <w:t xml:space="preserve">Leverandøren skal ha en gjennomsnittlig årlig omsetning på minimum NOK </w:t>
      </w:r>
      <w:r w:rsidRPr="00051010">
        <w:rPr>
          <w:highlight w:val="lightGray"/>
        </w:rPr>
        <w:t xml:space="preserve">[sett inn forventet årsomsetning på kontrakten] </w:t>
      </w:r>
      <w:r w:rsidRPr="00051010">
        <w:rPr>
          <w:highlight w:val="yellow"/>
        </w:rPr>
        <w:t>de siste tre regnskapsår</w:t>
      </w:r>
      <w:r w:rsidRPr="00051010">
        <w:t>.</w:t>
      </w:r>
    </w:p>
    <w:p w14:paraId="74885E9D" w14:textId="77777777" w:rsidR="00FB3173" w:rsidRPr="00051010" w:rsidRDefault="00FB3173" w:rsidP="00FB3173"/>
    <w:p w14:paraId="2EA29629" w14:textId="77777777" w:rsidR="00FB3173" w:rsidRPr="00051010" w:rsidRDefault="00FB3173" w:rsidP="00FB3173">
      <w:pPr>
        <w:rPr>
          <w:highlight w:val="lightGray"/>
        </w:rPr>
      </w:pPr>
    </w:p>
    <w:p w14:paraId="2E6776BE" w14:textId="77777777" w:rsidR="00FB3173" w:rsidRPr="00051010" w:rsidRDefault="00FB3173" w:rsidP="00FB3173">
      <w:pPr>
        <w:rPr>
          <w:rFonts w:eastAsia="Calibri"/>
          <w:b/>
        </w:rPr>
      </w:pPr>
      <w:r w:rsidRPr="00051010">
        <w:rPr>
          <w:b/>
        </w:rPr>
        <w:t>Dokumentasjonskrav:</w:t>
      </w:r>
    </w:p>
    <w:p w14:paraId="52431450" w14:textId="77777777" w:rsidR="00FB3173" w:rsidRPr="00051010" w:rsidRDefault="00FB3173" w:rsidP="00FB3173">
      <w:pPr>
        <w:numPr>
          <w:ilvl w:val="0"/>
          <w:numId w:val="41"/>
        </w:numPr>
        <w:ind w:left="360"/>
        <w:rPr>
          <w:rFonts w:eastAsia="Calibri"/>
        </w:rPr>
      </w:pPr>
      <w:r w:rsidRPr="00051010">
        <w:rPr>
          <w:rFonts w:eastAsia="Calibri"/>
        </w:rPr>
        <w:t xml:space="preserve">Leverandørens årsregnskap, årsberetning og revisjonsberetning for de siste tre år og nyere opplysninger (kvartalsregnskaper) som har betydning for leverandørens regnskapstall. </w:t>
      </w:r>
    </w:p>
    <w:p w14:paraId="726F313A" w14:textId="77777777" w:rsidR="00FB3173" w:rsidRPr="00051010" w:rsidRDefault="00FB3173" w:rsidP="00FB3173">
      <w:pPr>
        <w:rPr>
          <w:rFonts w:eastAsia="Calibri"/>
        </w:rPr>
      </w:pPr>
    </w:p>
    <w:p w14:paraId="2EC07B0D" w14:textId="77777777" w:rsidR="00FB3173" w:rsidRPr="00051010" w:rsidRDefault="00FB3173" w:rsidP="00FB3173">
      <w:pPr>
        <w:numPr>
          <w:ilvl w:val="0"/>
          <w:numId w:val="41"/>
        </w:numPr>
        <w:ind w:left="360"/>
        <w:rPr>
          <w:rFonts w:eastAsia="Calibri"/>
        </w:rPr>
      </w:pPr>
      <w:r w:rsidRPr="00051010">
        <w:rPr>
          <w:rFonts w:eastAsia="Calibri"/>
        </w:rPr>
        <w:t xml:space="preserve">En kortfattet redegjørelse </w:t>
      </w:r>
      <w:proofErr w:type="gramStart"/>
      <w:r w:rsidRPr="00051010">
        <w:rPr>
          <w:rFonts w:eastAsia="Calibri"/>
        </w:rPr>
        <w:t>vedrørende</w:t>
      </w:r>
      <w:proofErr w:type="gramEnd"/>
      <w:r w:rsidRPr="00051010">
        <w:rPr>
          <w:rFonts w:eastAsia="Calibri"/>
        </w:rPr>
        <w:t xml:space="preserve"> informasjon om økonomiske forhold eller tap som ikke er dokumentert andre steder, og som kreves dokumentert i henhold til norske og/eller internasjonale regnskapsstandarder.</w:t>
      </w:r>
    </w:p>
    <w:p w14:paraId="293D7AAA" w14:textId="77777777" w:rsidR="00FB3173" w:rsidRPr="00051010" w:rsidRDefault="00FB3173" w:rsidP="00FB3173">
      <w:pPr>
        <w:rPr>
          <w:rFonts w:eastAsia="Calibri"/>
        </w:rPr>
      </w:pPr>
    </w:p>
    <w:p w14:paraId="3697968A" w14:textId="77777777" w:rsidR="00FB3173" w:rsidRPr="00051010" w:rsidRDefault="00FB3173" w:rsidP="00FB3173">
      <w:pPr>
        <w:numPr>
          <w:ilvl w:val="0"/>
          <w:numId w:val="41"/>
        </w:numPr>
        <w:ind w:left="360"/>
        <w:rPr>
          <w:rFonts w:eastAsia="Calibri"/>
        </w:rPr>
      </w:pPr>
      <w:r w:rsidRPr="00051010">
        <w:rPr>
          <w:rFonts w:eastAsia="Calibri"/>
          <w:u w:val="single"/>
        </w:rPr>
        <w:t>En</w:t>
      </w:r>
      <w:r w:rsidRPr="00051010">
        <w:rPr>
          <w:rFonts w:eastAsia="Calibri"/>
        </w:rPr>
        <w:t xml:space="preserve"> oversikt over eventuelle nylig gjennomførte, pågående eller forestående skattemessige eller offentlige gjennomganger av leverandørens virksomhet.</w:t>
      </w:r>
    </w:p>
    <w:p w14:paraId="7076EA3F" w14:textId="77777777" w:rsidR="00FB3173" w:rsidRPr="00051010" w:rsidRDefault="00FB3173" w:rsidP="00FB3173">
      <w:pPr>
        <w:ind w:left="360"/>
        <w:rPr>
          <w:rFonts w:eastAsia="Calibri"/>
        </w:rPr>
      </w:pPr>
      <w:r w:rsidRPr="00051010">
        <w:rPr>
          <w:rFonts w:eastAsia="Calibri"/>
        </w:rPr>
        <w:t xml:space="preserve"> </w:t>
      </w:r>
    </w:p>
    <w:p w14:paraId="1D0562FB" w14:textId="77777777" w:rsidR="00FB3173" w:rsidRPr="00051010" w:rsidRDefault="00FB3173" w:rsidP="00FB3173">
      <w:pPr>
        <w:numPr>
          <w:ilvl w:val="0"/>
          <w:numId w:val="41"/>
        </w:numPr>
        <w:ind w:left="360"/>
        <w:rPr>
          <w:rFonts w:eastAsia="Calibri"/>
        </w:rPr>
      </w:pPr>
      <w:r w:rsidRPr="00051010">
        <w:rPr>
          <w:rFonts w:eastAsia="Calibri"/>
        </w:rPr>
        <w:t>En oversikt over eventuelle hendelser av betydning som har funnet sted etter utgivelse av det siste reviderte årsregnskapet.</w:t>
      </w:r>
    </w:p>
    <w:p w14:paraId="72B306D4" w14:textId="77777777" w:rsidR="00FB3173" w:rsidRPr="00051010" w:rsidRDefault="00FB3173" w:rsidP="00FB3173">
      <w:pPr>
        <w:rPr>
          <w:rFonts w:eastAsia="Calibri"/>
        </w:rPr>
      </w:pPr>
    </w:p>
    <w:p w14:paraId="5919F670" w14:textId="77777777" w:rsidR="00FB3173" w:rsidRPr="00051010" w:rsidRDefault="00FB3173" w:rsidP="00FB3173">
      <w:pPr>
        <w:numPr>
          <w:ilvl w:val="0"/>
          <w:numId w:val="41"/>
        </w:numPr>
        <w:ind w:left="360"/>
        <w:rPr>
          <w:rFonts w:eastAsia="Calibri"/>
        </w:rPr>
      </w:pPr>
      <w:r w:rsidRPr="00051010">
        <w:rPr>
          <w:rFonts w:eastAsia="Calibri"/>
        </w:rPr>
        <w:t xml:space="preserve">Utfylt tabell i kapittel E1 punkt 4. </w:t>
      </w:r>
    </w:p>
    <w:p w14:paraId="5410179B" w14:textId="77777777" w:rsidR="00FB3173" w:rsidRPr="00051010" w:rsidRDefault="00FB3173" w:rsidP="00FB3173">
      <w:pPr>
        <w:rPr>
          <w:rFonts w:eastAsia="Calibri"/>
        </w:rPr>
      </w:pPr>
    </w:p>
    <w:p w14:paraId="086664E3" w14:textId="77777777" w:rsidR="00FB3173" w:rsidRPr="00051010" w:rsidRDefault="00FB3173" w:rsidP="00FB3173">
      <w:pPr>
        <w:rPr>
          <w:rFonts w:eastAsia="Calibri"/>
        </w:rPr>
      </w:pPr>
      <w:r w:rsidRPr="00051010">
        <w:rPr>
          <w:rFonts w:eastAsia="Calibri"/>
        </w:rPr>
        <w:t>Dersom leverandøren har saklig grunn til ikke å fremlegge den dokumentasjonen oppdragsgiveren har krevd, kan han dokumentere sin økonomiske og finansielle kapasitet ved å fremlegge ethvert annet dokument som har relevans til foretakets regnskapstall/økonomi og som oppdragsgiver anser egnet. Leverandøren skal begrunne hvorfor han ikke kan fremlegge den dokumentasjonen oppdragsgiver har krevd.</w:t>
      </w:r>
    </w:p>
    <w:p w14:paraId="5B390831" w14:textId="77777777" w:rsidR="00FB3173" w:rsidRPr="00051010" w:rsidRDefault="00FB3173" w:rsidP="00FB3173">
      <w:pPr>
        <w:rPr>
          <w:rFonts w:eastAsia="Calibri"/>
        </w:rPr>
      </w:pPr>
    </w:p>
    <w:p w14:paraId="35FC34B1" w14:textId="77777777" w:rsidR="00FB3173" w:rsidRPr="00051010" w:rsidRDefault="00FB3173" w:rsidP="00FB3173">
      <w:pPr>
        <w:pStyle w:val="Overskrift3"/>
        <w:keepLines/>
        <w:numPr>
          <w:ilvl w:val="1"/>
          <w:numId w:val="49"/>
        </w:numPr>
        <w:spacing w:before="40" w:after="0"/>
      </w:pPr>
      <w:bookmarkStart w:id="107" w:name="_Ref492999195"/>
      <w:bookmarkStart w:id="108" w:name="_Toc495645144"/>
      <w:bookmarkStart w:id="109" w:name="_Toc499715575"/>
      <w:bookmarkStart w:id="110" w:name="_Toc535496438"/>
      <w:bookmarkStart w:id="111" w:name="_Toc1030808"/>
      <w:bookmarkStart w:id="112" w:name="_Toc112937588"/>
      <w:r w:rsidRPr="00051010">
        <w:lastRenderedPageBreak/>
        <w:t>Leverandørens tekniske og faglige kvalifikasjoner</w:t>
      </w:r>
      <w:bookmarkEnd w:id="107"/>
      <w:bookmarkEnd w:id="108"/>
      <w:bookmarkEnd w:id="109"/>
      <w:bookmarkEnd w:id="110"/>
      <w:bookmarkEnd w:id="111"/>
      <w:bookmarkEnd w:id="112"/>
      <w:r w:rsidRPr="00051010">
        <w:t xml:space="preserve"> </w:t>
      </w:r>
    </w:p>
    <w:p w14:paraId="277E2B91" w14:textId="77777777" w:rsidR="00FB3173" w:rsidRPr="00051010" w:rsidRDefault="00FB3173" w:rsidP="00FB3173">
      <w:pPr>
        <w:pStyle w:val="Overskrift4"/>
        <w:spacing w:before="120"/>
        <w:ind w:left="357"/>
        <w:rPr>
          <w:b w:val="0"/>
          <w:bCs w:val="0"/>
        </w:rPr>
      </w:pPr>
      <w:bookmarkStart w:id="113" w:name="_Toc112937589"/>
      <w:r w:rsidRPr="00051010">
        <w:rPr>
          <w:b w:val="0"/>
          <w:bCs w:val="0"/>
        </w:rPr>
        <w:t xml:space="preserve">2.4.1. </w:t>
      </w:r>
      <w:bookmarkStart w:id="114" w:name="_Toc495645145"/>
      <w:bookmarkStart w:id="115" w:name="_Toc499715576"/>
      <w:bookmarkStart w:id="116" w:name="_Toc535496439"/>
      <w:bookmarkStart w:id="117" w:name="_Toc1030809"/>
      <w:r w:rsidRPr="00051010">
        <w:rPr>
          <w:b w:val="0"/>
          <w:bCs w:val="0"/>
        </w:rPr>
        <w:t>Relevant erfaring</w:t>
      </w:r>
      <w:bookmarkEnd w:id="114"/>
      <w:bookmarkEnd w:id="115"/>
      <w:bookmarkEnd w:id="116"/>
      <w:bookmarkEnd w:id="117"/>
      <w:bookmarkEnd w:id="113"/>
      <w:r w:rsidRPr="00051010">
        <w:rPr>
          <w:b w:val="0"/>
          <w:bCs w:val="0"/>
        </w:rPr>
        <w:t xml:space="preserve"> </w:t>
      </w:r>
    </w:p>
    <w:p w14:paraId="2E5A152C" w14:textId="77777777" w:rsidR="00FB3173" w:rsidRPr="00051010" w:rsidRDefault="00FB3173" w:rsidP="00FB3173">
      <w:pPr>
        <w:rPr>
          <w:b/>
        </w:rPr>
      </w:pPr>
    </w:p>
    <w:p w14:paraId="50EAF500" w14:textId="77777777" w:rsidR="00FB3173" w:rsidRPr="00051010" w:rsidRDefault="00FB3173" w:rsidP="00FB3173">
      <w:pPr>
        <w:rPr>
          <w:b/>
        </w:rPr>
      </w:pPr>
      <w:r w:rsidRPr="00051010">
        <w:rPr>
          <w:b/>
        </w:rPr>
        <w:t xml:space="preserve">Kvalifikasjonskrav: </w:t>
      </w:r>
    </w:p>
    <w:p w14:paraId="60C5EDCB" w14:textId="77777777" w:rsidR="00FB3173" w:rsidRPr="00051010" w:rsidRDefault="00FB3173" w:rsidP="00FB3173">
      <w:r w:rsidRPr="00051010">
        <w:t>Leverandøren skal ha tilstrekkelig erfaring av relevant art og vanskelighetsgrad, herunder fra følgende sentrale arbeider:</w:t>
      </w:r>
    </w:p>
    <w:p w14:paraId="24407B0F" w14:textId="77777777" w:rsidR="00FB3173" w:rsidRPr="00051010" w:rsidRDefault="00FB3173" w:rsidP="00FB3173"/>
    <w:p w14:paraId="58BDC105" w14:textId="77777777" w:rsidR="00FB3173" w:rsidRPr="00051010" w:rsidRDefault="00FB3173" w:rsidP="00FB3173">
      <w:r w:rsidRPr="00051010">
        <w:t xml:space="preserve">1. </w:t>
      </w:r>
      <w:proofErr w:type="spellStart"/>
      <w:r w:rsidRPr="00051010">
        <w:rPr>
          <w:highlight w:val="lightGray"/>
        </w:rPr>
        <w:t>xxxxx</w:t>
      </w:r>
      <w:proofErr w:type="spellEnd"/>
    </w:p>
    <w:p w14:paraId="02A2BD1A" w14:textId="77777777" w:rsidR="00FB3173" w:rsidRPr="00051010" w:rsidRDefault="00FB3173" w:rsidP="00FB3173">
      <w:r w:rsidRPr="00051010">
        <w:t xml:space="preserve">2. </w:t>
      </w:r>
      <w:proofErr w:type="spellStart"/>
      <w:r w:rsidRPr="00051010">
        <w:rPr>
          <w:highlight w:val="lightGray"/>
        </w:rPr>
        <w:t>xxxxx</w:t>
      </w:r>
      <w:proofErr w:type="spellEnd"/>
    </w:p>
    <w:p w14:paraId="383D5195" w14:textId="77777777" w:rsidR="00FB3173" w:rsidRPr="00051010" w:rsidRDefault="00FB3173" w:rsidP="00FB3173">
      <w:r w:rsidRPr="00051010">
        <w:t xml:space="preserve">3. </w:t>
      </w:r>
      <w:proofErr w:type="spellStart"/>
      <w:r w:rsidRPr="00051010">
        <w:rPr>
          <w:highlight w:val="lightGray"/>
        </w:rPr>
        <w:t>xxxxx</w:t>
      </w:r>
      <w:proofErr w:type="spellEnd"/>
    </w:p>
    <w:p w14:paraId="236F9162" w14:textId="77777777" w:rsidR="00FB3173" w:rsidRPr="00051010" w:rsidRDefault="00FB3173" w:rsidP="00FB3173">
      <w:pPr>
        <w:rPr>
          <w:rFonts w:eastAsiaTheme="minorHAnsi"/>
        </w:rPr>
      </w:pPr>
    </w:p>
    <w:p w14:paraId="0A291553" w14:textId="77777777" w:rsidR="00FB3173" w:rsidRPr="00051010" w:rsidRDefault="00FB3173" w:rsidP="00FB3173">
      <w:pPr>
        <w:rPr>
          <w:rFonts w:eastAsiaTheme="minorHAnsi"/>
        </w:rPr>
      </w:pPr>
      <w:bookmarkStart w:id="118" w:name="_Hlk82424297"/>
      <w:r w:rsidRPr="00051010">
        <w:rPr>
          <w:rFonts w:eastAsiaTheme="minorHAnsi"/>
        </w:rPr>
        <w:t>Leverandøren skal selv ha erfaring fra utførelsen av de sentrale arbeidene som nevnt ovenfor. Det er ikke tilstrekkelig at leverandøren kun har erfaring fra, for eksempel, å styre underentreprenørenes utførelse av de sentrale arbeidene. Hvis leverandøren kun har erfaring fra, for eksempel, å styre underentreprenører, må leverandøren støtte seg på andre virksomheter som har den nødvendige erfaringen fra utførelse av de aktuelle sentrale arbeidene, se B2 pkt. 4.1.</w:t>
      </w:r>
    </w:p>
    <w:bookmarkEnd w:id="118"/>
    <w:p w14:paraId="6523D7E2" w14:textId="77777777" w:rsidR="00FB3173" w:rsidRPr="00051010" w:rsidRDefault="00FB3173" w:rsidP="00FB3173"/>
    <w:p w14:paraId="2B1DE4ED" w14:textId="77777777" w:rsidR="00FB3173" w:rsidRPr="00051010" w:rsidRDefault="00FB3173" w:rsidP="00FB3173">
      <w:pPr>
        <w:rPr>
          <w:b/>
        </w:rPr>
      </w:pPr>
      <w:r w:rsidRPr="00051010">
        <w:rPr>
          <w:b/>
        </w:rPr>
        <w:t>Dokumentasjonskrav:</w:t>
      </w:r>
    </w:p>
    <w:p w14:paraId="34E41A2F" w14:textId="77777777" w:rsidR="00FB3173" w:rsidRPr="00051010" w:rsidRDefault="00FB3173" w:rsidP="00FB3173">
      <w:r w:rsidRPr="00051010">
        <w:t xml:space="preserve">En liste over inntil 5 og ikke mindre enn 3 kontrakter som leverandøren har gjennomført eller gjennomfører i løpet av de siste fem årene regnet fra tilbudsfristen. Listen skal, jf. skjema inntatt i kapittel E1 punkt 5, inneholde følgende for hver av kontraktene: </w:t>
      </w:r>
    </w:p>
    <w:p w14:paraId="2DCD5EDB" w14:textId="77777777" w:rsidR="00FB3173" w:rsidRPr="00051010" w:rsidRDefault="00FB3173" w:rsidP="00FB3173"/>
    <w:p w14:paraId="3ABCD2F9" w14:textId="77777777" w:rsidR="00FB3173" w:rsidRPr="00051010" w:rsidRDefault="00FB3173" w:rsidP="00FB3173">
      <w:pPr>
        <w:numPr>
          <w:ilvl w:val="0"/>
          <w:numId w:val="42"/>
        </w:numPr>
      </w:pPr>
      <w:r w:rsidRPr="00051010">
        <w:t>Navn på mottaker (oppdragsgiver)</w:t>
      </w:r>
    </w:p>
    <w:p w14:paraId="78F66502" w14:textId="77777777" w:rsidR="00FB3173" w:rsidRPr="00051010" w:rsidRDefault="00FB3173" w:rsidP="00FB3173">
      <w:pPr>
        <w:numPr>
          <w:ilvl w:val="0"/>
          <w:numId w:val="42"/>
        </w:numPr>
      </w:pPr>
      <w:r w:rsidRPr="00051010">
        <w:t>Beskrivelse av hva kontraktarbeidene gikk ut på, herunder relevansen i forhold kvalifikasjonskravet.</w:t>
      </w:r>
    </w:p>
    <w:p w14:paraId="1F8DF3AA" w14:textId="77777777" w:rsidR="00FB3173" w:rsidRPr="00051010" w:rsidRDefault="00FB3173" w:rsidP="00FB3173">
      <w:pPr>
        <w:numPr>
          <w:ilvl w:val="0"/>
          <w:numId w:val="42"/>
        </w:numPr>
      </w:pPr>
      <w:r w:rsidRPr="00051010">
        <w:t xml:space="preserve">Hvilke arbeider som ble utført av leverandøren selv, og hvilke arbeider som ble utført av underleverandører (kontraktsmedhjelpere). </w:t>
      </w:r>
    </w:p>
    <w:p w14:paraId="23C99701" w14:textId="77777777" w:rsidR="00FB3173" w:rsidRPr="00051010" w:rsidRDefault="00FB3173" w:rsidP="00FB3173">
      <w:pPr>
        <w:numPr>
          <w:ilvl w:val="0"/>
          <w:numId w:val="42"/>
        </w:numPr>
      </w:pPr>
      <w:r w:rsidRPr="00051010">
        <w:t>Tidspunkt for leveransen.</w:t>
      </w:r>
    </w:p>
    <w:p w14:paraId="07B2B777" w14:textId="77777777" w:rsidR="00FB3173" w:rsidRPr="00051010" w:rsidRDefault="00FB3173" w:rsidP="00FB3173">
      <w:pPr>
        <w:numPr>
          <w:ilvl w:val="0"/>
          <w:numId w:val="42"/>
        </w:numPr>
      </w:pPr>
      <w:r w:rsidRPr="00051010">
        <w:t>Kontraktens verdi.</w:t>
      </w:r>
    </w:p>
    <w:p w14:paraId="6E350940" w14:textId="77777777" w:rsidR="00FB3173" w:rsidRPr="00051010" w:rsidRDefault="00FB3173" w:rsidP="00FB3173">
      <w:pPr>
        <w:numPr>
          <w:ilvl w:val="0"/>
          <w:numId w:val="42"/>
        </w:numPr>
      </w:pPr>
      <w:r w:rsidRPr="00051010">
        <w:t xml:space="preserve">Referanseperson/kontaktperson hos oppdragsgiver med kontaktdata (telefonnummer og e-postadresse), og angivelse av vedkommende sin rolle hos oppdragsgiver under kontrakten. Leverandøren er ansvarlig for at referansepersonen er tilgjengelig og </w:t>
      </w:r>
      <w:proofErr w:type="gramStart"/>
      <w:r w:rsidRPr="00051010">
        <w:t>avgir</w:t>
      </w:r>
      <w:proofErr w:type="gramEnd"/>
      <w:r w:rsidRPr="00051010">
        <w:t xml:space="preserve"> referanse.</w:t>
      </w:r>
    </w:p>
    <w:p w14:paraId="03B0BEDC" w14:textId="77777777" w:rsidR="00FB3173" w:rsidRPr="00051010" w:rsidRDefault="00FB3173" w:rsidP="00FB3173"/>
    <w:p w14:paraId="2E96B2E6" w14:textId="77777777" w:rsidR="00FB3173" w:rsidRPr="00051010" w:rsidRDefault="00FB3173" w:rsidP="00FB3173">
      <w:pPr>
        <w:pStyle w:val="Overskrift4"/>
        <w:rPr>
          <w:b w:val="0"/>
          <w:bCs w:val="0"/>
        </w:rPr>
      </w:pPr>
      <w:bookmarkStart w:id="119" w:name="_Toc112937590"/>
      <w:r w:rsidRPr="00051010">
        <w:rPr>
          <w:b w:val="0"/>
          <w:bCs w:val="0"/>
        </w:rPr>
        <w:t xml:space="preserve">2.4.2. </w:t>
      </w:r>
      <w:bookmarkStart w:id="120" w:name="_Toc495645146"/>
      <w:bookmarkStart w:id="121" w:name="_Toc499715577"/>
      <w:bookmarkStart w:id="122" w:name="_Toc535496440"/>
      <w:bookmarkStart w:id="123" w:name="_Toc1030810"/>
      <w:r w:rsidRPr="00051010">
        <w:rPr>
          <w:b w:val="0"/>
          <w:bCs w:val="0"/>
        </w:rPr>
        <w:t>Byggherrers erfaringer</w:t>
      </w:r>
      <w:bookmarkEnd w:id="120"/>
      <w:bookmarkEnd w:id="121"/>
      <w:bookmarkEnd w:id="122"/>
      <w:bookmarkEnd w:id="123"/>
      <w:bookmarkEnd w:id="119"/>
      <w:r w:rsidRPr="00051010">
        <w:rPr>
          <w:b w:val="0"/>
          <w:bCs w:val="0"/>
        </w:rPr>
        <w:t xml:space="preserve">  </w:t>
      </w:r>
    </w:p>
    <w:p w14:paraId="6659E523" w14:textId="77777777" w:rsidR="00FB3173" w:rsidRPr="00051010" w:rsidRDefault="00FB3173" w:rsidP="00FB3173">
      <w:pPr>
        <w:rPr>
          <w:b/>
        </w:rPr>
      </w:pPr>
      <w:r w:rsidRPr="00051010">
        <w:rPr>
          <w:b/>
        </w:rPr>
        <w:t xml:space="preserve">Kvalifikasjonskrav: </w:t>
      </w:r>
    </w:p>
    <w:p w14:paraId="21B869C6" w14:textId="77777777" w:rsidR="00FB3173" w:rsidRPr="00051010" w:rsidRDefault="00FB3173" w:rsidP="00FB3173">
      <w:r w:rsidRPr="00051010">
        <w:t>Statens vegvesens og andre byggherrers erfaringer med tilbyder vil bli vurdert.</w:t>
      </w:r>
    </w:p>
    <w:p w14:paraId="3ABEA6A6" w14:textId="77777777" w:rsidR="00FB3173" w:rsidRPr="00051010" w:rsidRDefault="00FB3173" w:rsidP="00FB3173"/>
    <w:p w14:paraId="3F0C005A" w14:textId="77777777" w:rsidR="00FB3173" w:rsidRPr="00051010" w:rsidRDefault="00FB3173" w:rsidP="00FB3173">
      <w:r w:rsidRPr="00051010">
        <w:t>Det kreves at tilbyder kan vise til referanser til relevante kontrakter som han selv har gjennomført på tilfredsstillende måte.</w:t>
      </w:r>
    </w:p>
    <w:p w14:paraId="4A765290" w14:textId="77777777" w:rsidR="00FB3173" w:rsidRPr="00051010" w:rsidRDefault="00FB3173" w:rsidP="00FB3173"/>
    <w:p w14:paraId="384A3E4C" w14:textId="77777777" w:rsidR="00FB3173" w:rsidRPr="00051010" w:rsidRDefault="00FB3173" w:rsidP="00FB3173">
      <w:r w:rsidRPr="00051010">
        <w:t>Forhold som vil bli vurdert er knyttet til bl.a.:</w:t>
      </w:r>
    </w:p>
    <w:p w14:paraId="1344B73D" w14:textId="77777777" w:rsidR="00FB3173" w:rsidRPr="00051010" w:rsidRDefault="00FB3173" w:rsidP="00FB3173">
      <w:pPr>
        <w:numPr>
          <w:ilvl w:val="0"/>
          <w:numId w:val="43"/>
        </w:numPr>
      </w:pPr>
      <w:r w:rsidRPr="00051010">
        <w:lastRenderedPageBreak/>
        <w:t>dokumentasjon av utført kvalitet</w:t>
      </w:r>
    </w:p>
    <w:p w14:paraId="4E365987" w14:textId="77777777" w:rsidR="00FB3173" w:rsidRPr="00051010" w:rsidRDefault="00FB3173" w:rsidP="00FB3173">
      <w:pPr>
        <w:numPr>
          <w:ilvl w:val="0"/>
          <w:numId w:val="43"/>
        </w:numPr>
      </w:pPr>
      <w:r w:rsidRPr="00051010">
        <w:t>oppfyllelse av kontrakter</w:t>
      </w:r>
    </w:p>
    <w:p w14:paraId="16157CFE" w14:textId="77777777" w:rsidR="00FB3173" w:rsidRPr="00051010" w:rsidRDefault="00FB3173" w:rsidP="00FB3173">
      <w:pPr>
        <w:numPr>
          <w:ilvl w:val="0"/>
          <w:numId w:val="43"/>
        </w:numPr>
      </w:pPr>
      <w:r w:rsidRPr="00051010">
        <w:t>etterlevelse av bestemmelser og rutiner for HMS</w:t>
      </w:r>
    </w:p>
    <w:p w14:paraId="5168D3CB" w14:textId="77777777" w:rsidR="00FB3173" w:rsidRPr="00051010" w:rsidRDefault="00FB3173" w:rsidP="00FB3173">
      <w:pPr>
        <w:numPr>
          <w:ilvl w:val="0"/>
          <w:numId w:val="43"/>
        </w:numPr>
      </w:pPr>
      <w:r w:rsidRPr="00051010">
        <w:t>etterlevelse av bestemmelser for lønns- og arbeidsvilkår</w:t>
      </w:r>
    </w:p>
    <w:p w14:paraId="3D920370" w14:textId="77777777" w:rsidR="00FB3173" w:rsidRPr="00051010" w:rsidRDefault="00FB3173" w:rsidP="00FB3173">
      <w:pPr>
        <w:numPr>
          <w:ilvl w:val="0"/>
          <w:numId w:val="43"/>
        </w:numPr>
      </w:pPr>
      <w:r w:rsidRPr="00051010">
        <w:t>overholdelse av frister</w:t>
      </w:r>
    </w:p>
    <w:p w14:paraId="259AC0B9" w14:textId="77777777" w:rsidR="00FB3173" w:rsidRPr="00051010" w:rsidRDefault="00FB3173" w:rsidP="00FB3173">
      <w:pPr>
        <w:numPr>
          <w:ilvl w:val="0"/>
          <w:numId w:val="43"/>
        </w:numPr>
      </w:pPr>
      <w:r w:rsidRPr="00051010">
        <w:t>oppfølging i reklamasjonstiden</w:t>
      </w:r>
    </w:p>
    <w:p w14:paraId="3CE0354D" w14:textId="77777777" w:rsidR="00FB3173" w:rsidRPr="00051010" w:rsidRDefault="00FB3173" w:rsidP="00FB3173">
      <w:pPr>
        <w:numPr>
          <w:ilvl w:val="0"/>
          <w:numId w:val="43"/>
        </w:numPr>
      </w:pPr>
      <w:r w:rsidRPr="00051010">
        <w:t>bruk av lærlinger</w:t>
      </w:r>
    </w:p>
    <w:p w14:paraId="00699861" w14:textId="77777777" w:rsidR="00FB3173" w:rsidRPr="00051010" w:rsidRDefault="00FB3173" w:rsidP="00FB3173"/>
    <w:p w14:paraId="6E0766B3" w14:textId="77777777" w:rsidR="00FB3173" w:rsidRPr="00051010" w:rsidRDefault="00FB3173" w:rsidP="00FB3173">
      <w:pPr>
        <w:rPr>
          <w:b/>
        </w:rPr>
      </w:pPr>
      <w:r w:rsidRPr="00051010">
        <w:rPr>
          <w:b/>
        </w:rPr>
        <w:t>Dokumentasjonskrav:</w:t>
      </w:r>
    </w:p>
    <w:p w14:paraId="2CFBDA57" w14:textId="77777777" w:rsidR="00FB3173" w:rsidRPr="00051010" w:rsidRDefault="00FB3173" w:rsidP="00FB3173">
      <w:r w:rsidRPr="00051010">
        <w:t xml:space="preserve">Kvalifikasjonskravet dokumenteres gjennom listen beskrevet ovenfor under B2 punkt 2.4.1.   </w:t>
      </w:r>
    </w:p>
    <w:p w14:paraId="54F40077" w14:textId="77777777" w:rsidR="00FB3173" w:rsidRPr="00051010" w:rsidRDefault="00FB3173" w:rsidP="00FB3173"/>
    <w:p w14:paraId="2FC2AC4C" w14:textId="77777777" w:rsidR="00FB3173" w:rsidRPr="00051010" w:rsidRDefault="00FB3173" w:rsidP="00FB3173">
      <w:pPr>
        <w:pStyle w:val="Overskrift3"/>
        <w:keepLines/>
        <w:numPr>
          <w:ilvl w:val="1"/>
          <w:numId w:val="49"/>
        </w:numPr>
        <w:spacing w:before="40" w:after="0"/>
      </w:pPr>
      <w:bookmarkStart w:id="124" w:name="_Toc495645148"/>
      <w:bookmarkStart w:id="125" w:name="_Toc499715579"/>
      <w:bookmarkStart w:id="126" w:name="_Toc535496442"/>
      <w:bookmarkStart w:id="127" w:name="_Toc1030812"/>
      <w:r w:rsidRPr="00051010">
        <w:t xml:space="preserve"> </w:t>
      </w:r>
      <w:bookmarkStart w:id="128" w:name="_Toc112937591"/>
      <w:r w:rsidRPr="00051010">
        <w:t>Helse, miljø og sikkerhet (HMS) og kvalitet</w:t>
      </w:r>
      <w:bookmarkStart w:id="129" w:name="_Toc495645149"/>
      <w:bookmarkStart w:id="130" w:name="_Toc499715580"/>
      <w:bookmarkEnd w:id="124"/>
      <w:bookmarkEnd w:id="125"/>
      <w:bookmarkEnd w:id="126"/>
      <w:bookmarkEnd w:id="127"/>
      <w:bookmarkEnd w:id="128"/>
    </w:p>
    <w:p w14:paraId="5A58BBFF" w14:textId="77777777" w:rsidR="00FB3173" w:rsidRPr="00051010" w:rsidRDefault="00FB3173" w:rsidP="00FB3173">
      <w:pPr>
        <w:pStyle w:val="Overskrift4"/>
        <w:spacing w:before="120"/>
        <w:ind w:left="357"/>
        <w:rPr>
          <w:b w:val="0"/>
          <w:bCs w:val="0"/>
        </w:rPr>
      </w:pPr>
      <w:bookmarkStart w:id="131" w:name="_Toc535496443"/>
      <w:bookmarkStart w:id="132" w:name="_Toc1030813"/>
      <w:bookmarkStart w:id="133" w:name="_Toc112937592"/>
      <w:r w:rsidRPr="00051010">
        <w:rPr>
          <w:b w:val="0"/>
          <w:bCs w:val="0"/>
        </w:rPr>
        <w:t>2.5.1. HMS-system</w:t>
      </w:r>
      <w:bookmarkEnd w:id="129"/>
      <w:bookmarkEnd w:id="130"/>
      <w:bookmarkEnd w:id="131"/>
      <w:bookmarkEnd w:id="132"/>
      <w:bookmarkEnd w:id="133"/>
      <w:r w:rsidRPr="00051010">
        <w:rPr>
          <w:b w:val="0"/>
          <w:bCs w:val="0"/>
        </w:rPr>
        <w:t xml:space="preserve"> </w:t>
      </w:r>
    </w:p>
    <w:p w14:paraId="1930FE0E" w14:textId="77777777" w:rsidR="00FB3173" w:rsidRPr="00051010" w:rsidRDefault="00FB3173" w:rsidP="00FB3173">
      <w:pPr>
        <w:rPr>
          <w:b/>
        </w:rPr>
      </w:pPr>
    </w:p>
    <w:p w14:paraId="078F1F74" w14:textId="77777777" w:rsidR="00FB3173" w:rsidRPr="00051010" w:rsidRDefault="00FB3173" w:rsidP="00FB3173">
      <w:pPr>
        <w:rPr>
          <w:b/>
        </w:rPr>
      </w:pPr>
      <w:r w:rsidRPr="00051010">
        <w:rPr>
          <w:b/>
        </w:rPr>
        <w:t>Kvalifikasjonskrav:</w:t>
      </w:r>
    </w:p>
    <w:p w14:paraId="18B659BE" w14:textId="77777777" w:rsidR="00FB3173" w:rsidRPr="00051010" w:rsidRDefault="00FB3173" w:rsidP="00FB3173">
      <w:pPr>
        <w:textAlignment w:val="baseline"/>
        <w:rPr>
          <w:rFonts w:eastAsiaTheme="minorHAnsi"/>
          <w:lang w:eastAsia="nb-NO"/>
        </w:rPr>
      </w:pPr>
      <w:r w:rsidRPr="00051010">
        <w:rPr>
          <w:rFonts w:eastAsiaTheme="minorHAnsi"/>
          <w:lang w:eastAsia="nb-NO"/>
        </w:rPr>
        <w:t>Leverandøren skal ha et HMS-system som tilfredsstiller kravene i Forskrift om systematisk helse-, miljø- og sikkerhetsarbeid i virksomheter (Internkontrollforskriften). Systemet skal være gjenstand for jevnlig revisjon. </w:t>
      </w:r>
    </w:p>
    <w:p w14:paraId="269D9522" w14:textId="77777777" w:rsidR="00FB3173" w:rsidRPr="00051010" w:rsidRDefault="00FB3173" w:rsidP="00FB3173"/>
    <w:p w14:paraId="066EFB4B" w14:textId="77777777" w:rsidR="00FB3173" w:rsidRPr="00051010" w:rsidRDefault="00FB3173" w:rsidP="00FB3173">
      <w:pPr>
        <w:rPr>
          <w:b/>
        </w:rPr>
      </w:pPr>
      <w:r w:rsidRPr="00051010">
        <w:rPr>
          <w:b/>
        </w:rPr>
        <w:t>Dokumentasjonskrav:</w:t>
      </w:r>
    </w:p>
    <w:p w14:paraId="6AAB19BA" w14:textId="77777777" w:rsidR="00FB3173" w:rsidRPr="00051010" w:rsidRDefault="00FB3173" w:rsidP="00FB3173">
      <w:pPr>
        <w:pStyle w:val="Listeavsnitt"/>
        <w:numPr>
          <w:ilvl w:val="0"/>
          <w:numId w:val="82"/>
        </w:numPr>
        <w:spacing w:after="120"/>
        <w:ind w:left="567" w:hanging="283"/>
        <w:jc w:val="both"/>
      </w:pPr>
      <w:r w:rsidRPr="00051010">
        <w:t>Beskrivelse av leverandørens system for ivaretakelse av HMS, og eventuelt ISO 45001-sertifikat.</w:t>
      </w:r>
    </w:p>
    <w:p w14:paraId="4106D83A" w14:textId="77777777" w:rsidR="00FB3173" w:rsidRPr="00051010" w:rsidRDefault="00FB3173" w:rsidP="00FB3173">
      <w:pPr>
        <w:pStyle w:val="Listeavsnitt"/>
        <w:numPr>
          <w:ilvl w:val="0"/>
          <w:numId w:val="82"/>
        </w:numPr>
        <w:ind w:left="567" w:hanging="283"/>
        <w:jc w:val="both"/>
      </w:pPr>
      <w:r w:rsidRPr="00051010">
        <w:t>Dokumentasjon på revisjon de siste år med bekreftelse fra den/de som har foretatt revisjon.</w:t>
      </w:r>
    </w:p>
    <w:p w14:paraId="10F064F5" w14:textId="77777777" w:rsidR="00FB3173" w:rsidRPr="00051010" w:rsidRDefault="00FB3173" w:rsidP="00FB3173">
      <w:pPr>
        <w:rPr>
          <w:highlight w:val="lightGray"/>
        </w:rPr>
      </w:pPr>
      <w:bookmarkStart w:id="134" w:name="_Toc495645151"/>
      <w:bookmarkStart w:id="135" w:name="_Toc499715581"/>
      <w:bookmarkStart w:id="136" w:name="_Toc535496444"/>
      <w:bookmarkStart w:id="137" w:name="_Toc1030814"/>
    </w:p>
    <w:p w14:paraId="715DD4BB" w14:textId="77777777" w:rsidR="00FB3173" w:rsidRPr="00051010" w:rsidRDefault="00FB3173" w:rsidP="00301C8A">
      <w:pPr>
        <w:pStyle w:val="Overskrift4"/>
        <w:spacing w:before="120"/>
        <w:ind w:left="357"/>
        <w:rPr>
          <w:b w:val="0"/>
          <w:bCs w:val="0"/>
          <w:highlight w:val="lightGray"/>
        </w:rPr>
      </w:pPr>
      <w:bookmarkStart w:id="138" w:name="_Hlk83903191"/>
      <w:bookmarkStart w:id="139" w:name="_Toc112937593"/>
      <w:r w:rsidRPr="00051010">
        <w:rPr>
          <w:b w:val="0"/>
          <w:bCs w:val="0"/>
          <w:highlight w:val="lightGray"/>
        </w:rPr>
        <w:t>2.5.2. Miljøstyringssystem</w:t>
      </w:r>
      <w:bookmarkEnd w:id="134"/>
      <w:bookmarkEnd w:id="135"/>
      <w:bookmarkEnd w:id="136"/>
      <w:bookmarkEnd w:id="137"/>
      <w:bookmarkEnd w:id="139"/>
    </w:p>
    <w:p w14:paraId="37B6FFF2" w14:textId="77777777" w:rsidR="00FB3173" w:rsidRPr="00051010" w:rsidRDefault="00FB3173" w:rsidP="00FB3173">
      <w:pPr>
        <w:spacing w:before="120"/>
        <w:rPr>
          <w:b/>
          <w:highlight w:val="lightGray"/>
        </w:rPr>
      </w:pPr>
      <w:r w:rsidRPr="00051010">
        <w:rPr>
          <w:b/>
          <w:highlight w:val="lightGray"/>
        </w:rPr>
        <w:t>Kvalifikasjonskrav:</w:t>
      </w:r>
    </w:p>
    <w:p w14:paraId="0285C40E" w14:textId="77777777" w:rsidR="00FB3173" w:rsidRPr="00051010" w:rsidRDefault="00FB3173" w:rsidP="00FB3173">
      <w:pPr>
        <w:rPr>
          <w:highlight w:val="lightGray"/>
        </w:rPr>
      </w:pPr>
      <w:r w:rsidRPr="00051010">
        <w:rPr>
          <w:highlight w:val="lightGray"/>
        </w:rPr>
        <w:t xml:space="preserve">Leverandøren skal ha et godt og velfungerende miljøstyringssystem, basert på ISO 14001 (2015), EMAS (EU Eco-Management and </w:t>
      </w:r>
      <w:proofErr w:type="spellStart"/>
      <w:r w:rsidRPr="00051010">
        <w:rPr>
          <w:highlight w:val="lightGray"/>
        </w:rPr>
        <w:t>Audit</w:t>
      </w:r>
      <w:proofErr w:type="spellEnd"/>
      <w:r w:rsidRPr="00051010">
        <w:rPr>
          <w:highlight w:val="lightGray"/>
        </w:rPr>
        <w:t xml:space="preserve"> </w:t>
      </w:r>
      <w:proofErr w:type="spellStart"/>
      <w:r w:rsidRPr="00051010">
        <w:rPr>
          <w:highlight w:val="lightGray"/>
        </w:rPr>
        <w:t>Scheme</w:t>
      </w:r>
      <w:proofErr w:type="spellEnd"/>
      <w:r w:rsidRPr="00051010">
        <w:rPr>
          <w:highlight w:val="lightGray"/>
        </w:rPr>
        <w:t xml:space="preserve"> for </w:t>
      </w:r>
      <w:proofErr w:type="spellStart"/>
      <w:r w:rsidRPr="00051010">
        <w:rPr>
          <w:highlight w:val="lightGray"/>
        </w:rPr>
        <w:t>environmental</w:t>
      </w:r>
      <w:proofErr w:type="spellEnd"/>
      <w:r w:rsidRPr="00051010">
        <w:rPr>
          <w:highlight w:val="lightGray"/>
        </w:rPr>
        <w:t xml:space="preserve"> </w:t>
      </w:r>
      <w:proofErr w:type="spellStart"/>
      <w:r w:rsidRPr="00051010">
        <w:rPr>
          <w:highlight w:val="lightGray"/>
        </w:rPr>
        <w:t>managment</w:t>
      </w:r>
      <w:proofErr w:type="spellEnd"/>
      <w:r w:rsidRPr="00051010">
        <w:rPr>
          <w:highlight w:val="lightGray"/>
        </w:rPr>
        <w:t>), Miljøfyrtårn, eller tilsvarende, med relevans for tilsvarende samferdselsprosjekter. Systemet skal være gjenstand for jevnlig revisjon.</w:t>
      </w:r>
    </w:p>
    <w:p w14:paraId="60BEF818" w14:textId="77777777" w:rsidR="00FB3173" w:rsidRPr="00051010" w:rsidRDefault="00FB3173" w:rsidP="00FB3173">
      <w:pPr>
        <w:rPr>
          <w:highlight w:val="lightGray"/>
        </w:rPr>
      </w:pPr>
    </w:p>
    <w:p w14:paraId="1940949A" w14:textId="77777777" w:rsidR="00FB3173" w:rsidRPr="00051010" w:rsidRDefault="00FB3173" w:rsidP="00FB3173">
      <w:pPr>
        <w:rPr>
          <w:b/>
          <w:highlight w:val="lightGray"/>
        </w:rPr>
      </w:pPr>
      <w:r w:rsidRPr="00051010">
        <w:rPr>
          <w:b/>
          <w:highlight w:val="lightGray"/>
        </w:rPr>
        <w:t>Dokumentasjonskrav:</w:t>
      </w:r>
    </w:p>
    <w:p w14:paraId="5D91A74B" w14:textId="77777777" w:rsidR="00FB3173" w:rsidRPr="00051010" w:rsidRDefault="00FB3173" w:rsidP="00FB3173">
      <w:pPr>
        <w:numPr>
          <w:ilvl w:val="0"/>
          <w:numId w:val="44"/>
        </w:numPr>
        <w:ind w:left="360"/>
        <w:rPr>
          <w:highlight w:val="lightGray"/>
        </w:rPr>
      </w:pPr>
      <w:r w:rsidRPr="00051010">
        <w:rPr>
          <w:highlight w:val="lightGray"/>
        </w:rPr>
        <w:t xml:space="preserve">Egenerklæringsskjema som dokumentasjon for at leverandøren oppfyller kravene i EU-ordningen for miljøstyring og miljørevisjon (EMAS) eller andre anerkjente miljøledelsessystemer i forordning (EF) nr. 1221/2009 artikkel 45 eller andre miljøledelsesstandarder basert på relevante europeiske eller internasjonale standarder fra akkrediterte organer. </w:t>
      </w:r>
    </w:p>
    <w:p w14:paraId="37CBCFCC" w14:textId="77777777" w:rsidR="00FB3173" w:rsidRPr="00051010" w:rsidRDefault="00FB3173" w:rsidP="00FB3173">
      <w:pPr>
        <w:rPr>
          <w:highlight w:val="lightGray"/>
        </w:rPr>
      </w:pPr>
    </w:p>
    <w:p w14:paraId="20EFA000" w14:textId="77777777" w:rsidR="00FB3173" w:rsidRPr="00051010" w:rsidRDefault="00FB3173" w:rsidP="00FB3173">
      <w:pPr>
        <w:numPr>
          <w:ilvl w:val="0"/>
          <w:numId w:val="44"/>
        </w:numPr>
        <w:ind w:left="360"/>
        <w:rPr>
          <w:highlight w:val="lightGray"/>
        </w:rPr>
      </w:pPr>
      <w:r w:rsidRPr="00051010">
        <w:rPr>
          <w:highlight w:val="lightGray"/>
        </w:rPr>
        <w:t>Dokumentasjon på revisjon de siste år med bekreftelse fra den/de som har foretatt revisjon.</w:t>
      </w:r>
    </w:p>
    <w:p w14:paraId="23D9E024" w14:textId="77777777" w:rsidR="00FB3173" w:rsidRPr="00051010" w:rsidRDefault="00FB3173" w:rsidP="00FB3173">
      <w:pPr>
        <w:pStyle w:val="Listeavsnitt"/>
        <w:rPr>
          <w:highlight w:val="lightGray"/>
        </w:rPr>
      </w:pPr>
    </w:p>
    <w:p w14:paraId="78788B22" w14:textId="77777777" w:rsidR="00FB3173" w:rsidRPr="00051010" w:rsidRDefault="00FB3173" w:rsidP="00FB3173">
      <w:pPr>
        <w:numPr>
          <w:ilvl w:val="0"/>
          <w:numId w:val="44"/>
        </w:numPr>
        <w:ind w:left="360"/>
        <w:rPr>
          <w:highlight w:val="lightGray"/>
        </w:rPr>
      </w:pPr>
      <w:r w:rsidRPr="00051010">
        <w:rPr>
          <w:highlight w:val="lightGray"/>
        </w:rPr>
        <w:lastRenderedPageBreak/>
        <w:t xml:space="preserve">Dersom leverandøren støtter seg på andre virksomheter for å oppfylle kravet, skal leverandøren i tillegg redegjøre for hvordan miljøstyringssystemet til den støttende virksomheten konkret skal innarbeides i den aktuelle kontrakten. </w:t>
      </w:r>
    </w:p>
    <w:p w14:paraId="437E912F" w14:textId="77777777" w:rsidR="00FB3173" w:rsidRPr="00051010" w:rsidRDefault="00FB3173" w:rsidP="00FB3173">
      <w:pPr>
        <w:rPr>
          <w:highlight w:val="lightGray"/>
        </w:rPr>
      </w:pPr>
    </w:p>
    <w:p w14:paraId="69949F66" w14:textId="77777777" w:rsidR="00FB3173" w:rsidRPr="00051010" w:rsidRDefault="00FB3173" w:rsidP="00301C8A">
      <w:pPr>
        <w:pStyle w:val="Overskrift4"/>
        <w:spacing w:before="120"/>
        <w:ind w:left="357"/>
        <w:rPr>
          <w:b w:val="0"/>
          <w:bCs w:val="0"/>
          <w:highlight w:val="lightGray"/>
        </w:rPr>
      </w:pPr>
      <w:bookmarkStart w:id="140" w:name="_Toc495645152"/>
      <w:bookmarkStart w:id="141" w:name="_Toc499715582"/>
      <w:bookmarkStart w:id="142" w:name="_Toc535496445"/>
      <w:bookmarkStart w:id="143" w:name="_Toc1030815"/>
      <w:bookmarkStart w:id="144" w:name="_Toc112937594"/>
      <w:r w:rsidRPr="00051010">
        <w:rPr>
          <w:b w:val="0"/>
          <w:bCs w:val="0"/>
          <w:highlight w:val="lightGray"/>
        </w:rPr>
        <w:t>2.5.3. Kvalitetsstyring</w:t>
      </w:r>
      <w:bookmarkEnd w:id="140"/>
      <w:bookmarkEnd w:id="141"/>
      <w:bookmarkEnd w:id="142"/>
      <w:bookmarkEnd w:id="143"/>
      <w:bookmarkEnd w:id="144"/>
    </w:p>
    <w:p w14:paraId="05B3F868" w14:textId="77777777" w:rsidR="00FB3173" w:rsidRPr="00051010" w:rsidRDefault="00FB3173" w:rsidP="00FB3173">
      <w:pPr>
        <w:spacing w:before="120"/>
        <w:rPr>
          <w:b/>
          <w:highlight w:val="lightGray"/>
        </w:rPr>
      </w:pPr>
      <w:r w:rsidRPr="00051010">
        <w:rPr>
          <w:b/>
          <w:highlight w:val="lightGray"/>
        </w:rPr>
        <w:t>Kvalifikasjonskrav:</w:t>
      </w:r>
    </w:p>
    <w:p w14:paraId="644D53EB" w14:textId="77777777" w:rsidR="00FB3173" w:rsidRPr="00051010" w:rsidRDefault="00FB3173" w:rsidP="00FB3173">
      <w:pPr>
        <w:rPr>
          <w:highlight w:val="lightGray"/>
        </w:rPr>
      </w:pPr>
      <w:r w:rsidRPr="00051010">
        <w:rPr>
          <w:highlight w:val="lightGray"/>
        </w:rPr>
        <w:t xml:space="preserve">Leverandøren skal ha et godt og velfungerende kvalitetsstyringssystem, basert på ISO 9001:2015 eller tilsvarende, med relevans for tilsvarende samferdselsprosjekter. Systemet skal være gjenstand for jevnlig revisjon. </w:t>
      </w:r>
    </w:p>
    <w:p w14:paraId="059949AC" w14:textId="77777777" w:rsidR="00FB3173" w:rsidRPr="00051010" w:rsidRDefault="00FB3173" w:rsidP="00FB3173">
      <w:pPr>
        <w:rPr>
          <w:highlight w:val="lightGray"/>
        </w:rPr>
      </w:pPr>
    </w:p>
    <w:p w14:paraId="64AC0327" w14:textId="77777777" w:rsidR="00FB3173" w:rsidRPr="00051010" w:rsidRDefault="00FB3173" w:rsidP="00FB3173">
      <w:pPr>
        <w:rPr>
          <w:b/>
          <w:highlight w:val="lightGray"/>
        </w:rPr>
      </w:pPr>
      <w:r w:rsidRPr="00051010">
        <w:rPr>
          <w:b/>
          <w:highlight w:val="lightGray"/>
        </w:rPr>
        <w:t xml:space="preserve">Dokumentasjonskrav: </w:t>
      </w:r>
    </w:p>
    <w:p w14:paraId="3601EDCC" w14:textId="77777777" w:rsidR="00FB3173" w:rsidRPr="00051010" w:rsidRDefault="00FB3173" w:rsidP="00FB3173">
      <w:pPr>
        <w:numPr>
          <w:ilvl w:val="0"/>
          <w:numId w:val="45"/>
        </w:numPr>
        <w:ind w:left="360"/>
        <w:rPr>
          <w:highlight w:val="lightGray"/>
        </w:rPr>
      </w:pPr>
      <w:r w:rsidRPr="00051010">
        <w:rPr>
          <w:highlight w:val="lightGray"/>
        </w:rPr>
        <w:t>Egenerklæringsskjema som viser at leverandøren oppfyller kravene i ISO 9001:2015 eller tilsvarende sertifisering basert på relevante europeiske standardserier som er sertifisert av akkrediterte organer eller tilsvarende attester utstedt av organer i andre EØS-stater.</w:t>
      </w:r>
    </w:p>
    <w:p w14:paraId="030C83E7" w14:textId="77777777" w:rsidR="00FB3173" w:rsidRPr="00051010" w:rsidRDefault="00FB3173" w:rsidP="00FB3173">
      <w:pPr>
        <w:rPr>
          <w:highlight w:val="lightGray"/>
        </w:rPr>
      </w:pPr>
    </w:p>
    <w:p w14:paraId="122CF1C3" w14:textId="77777777" w:rsidR="00FB3173" w:rsidRPr="00051010" w:rsidRDefault="00FB3173" w:rsidP="00FB3173">
      <w:pPr>
        <w:numPr>
          <w:ilvl w:val="0"/>
          <w:numId w:val="45"/>
        </w:numPr>
        <w:ind w:left="360"/>
        <w:rPr>
          <w:highlight w:val="lightGray"/>
        </w:rPr>
      </w:pPr>
      <w:r w:rsidRPr="00051010">
        <w:rPr>
          <w:highlight w:val="lightGray"/>
        </w:rPr>
        <w:t>Dokumentasjon på revisjon de siste år med bekreftelse fra den/de som har foretatt revisjon.</w:t>
      </w:r>
    </w:p>
    <w:p w14:paraId="61438C33" w14:textId="77777777" w:rsidR="00FB3173" w:rsidRPr="00051010" w:rsidRDefault="00FB3173" w:rsidP="00FB3173">
      <w:pPr>
        <w:pStyle w:val="Listeavsnitt"/>
        <w:rPr>
          <w:highlight w:val="lightGray"/>
        </w:rPr>
      </w:pPr>
    </w:p>
    <w:p w14:paraId="77666082" w14:textId="77777777" w:rsidR="00FB3173" w:rsidRPr="00051010" w:rsidRDefault="00FB3173" w:rsidP="00FB3173">
      <w:pPr>
        <w:numPr>
          <w:ilvl w:val="0"/>
          <w:numId w:val="45"/>
        </w:numPr>
        <w:ind w:left="360"/>
        <w:rPr>
          <w:highlight w:val="lightGray"/>
        </w:rPr>
      </w:pPr>
      <w:r w:rsidRPr="00051010">
        <w:rPr>
          <w:highlight w:val="lightGray"/>
        </w:rPr>
        <w:t xml:space="preserve">Dersom leverandøren støtter seg på andre virksomheter for å oppfylle kravet, skal leverandøren i tillegg redegjøre for hvordan kvalitetsstyringssystemet til den støttende virksomheten konkret skal innarbeides i den aktuelle kontrakten.    </w:t>
      </w:r>
      <w:bookmarkEnd w:id="138"/>
    </w:p>
    <w:p w14:paraId="2D914F38" w14:textId="5E4530ED" w:rsidR="00FB3173" w:rsidRPr="00051010" w:rsidRDefault="00FB3173" w:rsidP="00FB3173"/>
    <w:p w14:paraId="3A98D1B7" w14:textId="77777777" w:rsidR="00FB3173" w:rsidRPr="00051010" w:rsidRDefault="00FB3173" w:rsidP="00FB3173">
      <w:pPr>
        <w:ind w:left="720"/>
      </w:pPr>
    </w:p>
    <w:p w14:paraId="13B22011" w14:textId="77777777" w:rsidR="00FB3173" w:rsidRPr="00051010" w:rsidRDefault="00FB3173" w:rsidP="00FB3173">
      <w:pPr>
        <w:pStyle w:val="Overskrift1"/>
        <w:keepNext w:val="0"/>
        <w:numPr>
          <w:ilvl w:val="0"/>
          <w:numId w:val="49"/>
        </w:numPr>
        <w:tabs>
          <w:tab w:val="left" w:pos="352"/>
        </w:tabs>
        <w:spacing w:before="0" w:after="0"/>
      </w:pPr>
      <w:bookmarkStart w:id="145" w:name="_Toc495645153"/>
      <w:bookmarkStart w:id="146" w:name="_Toc499715583"/>
      <w:bookmarkStart w:id="147" w:name="_Toc535496446"/>
      <w:bookmarkStart w:id="148" w:name="_Toc1030816"/>
      <w:bookmarkStart w:id="149" w:name="_Toc112937595"/>
      <w:r w:rsidRPr="00051010">
        <w:t>Øvrige bestemmelser</w:t>
      </w:r>
      <w:bookmarkEnd w:id="145"/>
      <w:bookmarkEnd w:id="146"/>
      <w:bookmarkEnd w:id="147"/>
      <w:bookmarkEnd w:id="148"/>
      <w:bookmarkEnd w:id="149"/>
      <w:r w:rsidRPr="00051010">
        <w:t xml:space="preserve"> </w:t>
      </w:r>
    </w:p>
    <w:p w14:paraId="3384E3B3" w14:textId="77777777" w:rsidR="00FB3173" w:rsidRPr="00051010" w:rsidRDefault="00FB3173" w:rsidP="00FB3173">
      <w:pPr>
        <w:pStyle w:val="Overskrift3"/>
        <w:keepLines/>
        <w:numPr>
          <w:ilvl w:val="1"/>
          <w:numId w:val="50"/>
        </w:numPr>
        <w:spacing w:before="40" w:after="0"/>
      </w:pPr>
      <w:bookmarkStart w:id="150" w:name="_Toc495645154"/>
      <w:bookmarkStart w:id="151" w:name="_Toc499715584"/>
      <w:bookmarkStart w:id="152" w:name="_Toc535496447"/>
      <w:bookmarkStart w:id="153" w:name="_Toc1030817"/>
      <w:r w:rsidRPr="00051010">
        <w:t xml:space="preserve"> </w:t>
      </w:r>
      <w:bookmarkStart w:id="154" w:name="_Toc112937596"/>
      <w:r w:rsidRPr="00051010">
        <w:t>Det europeiske egenerklæringsskjemaet (ESPD)</w:t>
      </w:r>
      <w:bookmarkEnd w:id="154"/>
    </w:p>
    <w:p w14:paraId="0C20145C" w14:textId="77777777" w:rsidR="00FB3173" w:rsidRPr="00051010" w:rsidRDefault="00FB3173" w:rsidP="00FB3173"/>
    <w:p w14:paraId="45B9C817" w14:textId="77777777" w:rsidR="00FB3173" w:rsidRPr="00051010" w:rsidRDefault="00FB3173" w:rsidP="00FB3173">
      <w:bookmarkStart w:id="155" w:name="_Hlk82508468"/>
      <w:r w:rsidRPr="00051010">
        <w:t xml:space="preserve">Oppdragsgiver har i forbindelse med kunngjøringen av konkurransen tilgjengeliggjort et ESPD-skjema, som leverandøren skal fylle ut og levere som en del av tilbudet, jf. anskaffelsesforskriften § 8-10. </w:t>
      </w:r>
    </w:p>
    <w:p w14:paraId="033DFCD1" w14:textId="77777777" w:rsidR="00FB3173" w:rsidRPr="00051010" w:rsidRDefault="00FB3173" w:rsidP="00FB3173"/>
    <w:p w14:paraId="7C1884F6" w14:textId="77777777" w:rsidR="00FB3173" w:rsidRPr="00051010" w:rsidRDefault="00FB3173" w:rsidP="00FB3173">
      <w:r w:rsidRPr="00051010">
        <w:t xml:space="preserve">Dersom flere leverandører deltar i konkurransen i fellesskap og/eller leverandøren(e) støtter seg på kapasitet til andre virksomheter, jf. B2 punkt 4, skal det utfylles ett skjema pr. virksomhet. </w:t>
      </w:r>
    </w:p>
    <w:p w14:paraId="53B1C38F" w14:textId="77777777" w:rsidR="00FB3173" w:rsidRPr="00051010" w:rsidRDefault="00FB3173" w:rsidP="00FB3173"/>
    <w:p w14:paraId="65A82EF9" w14:textId="77777777" w:rsidR="00FB3173" w:rsidRPr="00051010" w:rsidRDefault="00FB3173" w:rsidP="00FB3173">
      <w:r w:rsidRPr="00051010">
        <w:t xml:space="preserve">ESPD-skjemaet gjelder som foreløpig dokumentasjon for oppfyllelse av kvalifikasjonskravene og som foreløpig dokumentasjon for at det ikke foreligger grunner for avvisning. </w:t>
      </w:r>
    </w:p>
    <w:bookmarkEnd w:id="150"/>
    <w:bookmarkEnd w:id="151"/>
    <w:bookmarkEnd w:id="152"/>
    <w:bookmarkEnd w:id="153"/>
    <w:bookmarkEnd w:id="155"/>
    <w:p w14:paraId="3BAF33DC" w14:textId="77777777" w:rsidR="00FB3173" w:rsidRPr="00051010" w:rsidRDefault="00FB3173" w:rsidP="00FB3173"/>
    <w:p w14:paraId="4B655158" w14:textId="77777777" w:rsidR="00FB3173" w:rsidRPr="00051010" w:rsidRDefault="00FB3173" w:rsidP="00FB3173">
      <w:pPr>
        <w:pStyle w:val="Overskrift3"/>
        <w:keepLines/>
        <w:numPr>
          <w:ilvl w:val="1"/>
          <w:numId w:val="50"/>
        </w:numPr>
        <w:spacing w:before="40" w:after="0"/>
      </w:pPr>
      <w:bookmarkStart w:id="156" w:name="_Toc495645155"/>
      <w:bookmarkStart w:id="157" w:name="_Toc499715585"/>
      <w:bookmarkStart w:id="158" w:name="_Toc535496448"/>
      <w:bookmarkStart w:id="159" w:name="_Toc1030818"/>
      <w:r w:rsidRPr="00051010">
        <w:t xml:space="preserve"> </w:t>
      </w:r>
      <w:bookmarkStart w:id="160" w:name="_Toc112937597"/>
      <w:r w:rsidRPr="00051010">
        <w:t>Skatteattester</w:t>
      </w:r>
      <w:bookmarkEnd w:id="160"/>
      <w:r w:rsidRPr="00051010">
        <w:t xml:space="preserve"> </w:t>
      </w:r>
      <w:bookmarkEnd w:id="156"/>
      <w:bookmarkEnd w:id="157"/>
      <w:bookmarkEnd w:id="158"/>
      <w:bookmarkEnd w:id="159"/>
    </w:p>
    <w:p w14:paraId="08EE7DB4" w14:textId="77777777" w:rsidR="00FB3173" w:rsidRPr="00051010" w:rsidRDefault="00FB3173" w:rsidP="00FB3173">
      <w:r w:rsidRPr="00051010">
        <w:t xml:space="preserve">Leverandøren skal sammen med tilbudet fremlegge skatt- og </w:t>
      </w:r>
      <w:proofErr w:type="spellStart"/>
      <w:r w:rsidRPr="00051010">
        <w:t>merverdiavgiftsattest</w:t>
      </w:r>
      <w:proofErr w:type="spellEnd"/>
      <w:r w:rsidRPr="00051010">
        <w:t xml:space="preserve">. </w:t>
      </w:r>
    </w:p>
    <w:p w14:paraId="405928F9" w14:textId="77777777" w:rsidR="00FB3173" w:rsidRPr="00051010" w:rsidRDefault="00FB3173" w:rsidP="00FB3173">
      <w:pPr>
        <w:rPr>
          <w:sz w:val="15"/>
          <w:szCs w:val="15"/>
        </w:rPr>
      </w:pPr>
      <w:r w:rsidRPr="00051010">
        <w:lastRenderedPageBreak/>
        <w:t>Attesten må være utstedt av kompetent organ i leverandørens hjemstat eller det land hvor leverandøren er etablert som viser at leverandøren har oppfylt sine forpliktelser til å betale skatter, avgifter og trygdeavgifter.</w:t>
      </w:r>
      <w:r w:rsidRPr="00051010">
        <w:rPr>
          <w:sz w:val="15"/>
          <w:szCs w:val="15"/>
        </w:rPr>
        <w:t xml:space="preserve"> </w:t>
      </w:r>
    </w:p>
    <w:p w14:paraId="67FDFCA4" w14:textId="77777777" w:rsidR="00FB3173" w:rsidRPr="00051010" w:rsidRDefault="00FB3173" w:rsidP="00FB3173"/>
    <w:p w14:paraId="15D20209" w14:textId="77777777" w:rsidR="00FB3173" w:rsidRPr="00051010" w:rsidRDefault="00FB3173" w:rsidP="00FB3173">
      <w:r w:rsidRPr="00051010">
        <w:t xml:space="preserve">Attesten skal ved forespørsel om fremleggelse ikke være eldre enn 6 måneder. </w:t>
      </w:r>
    </w:p>
    <w:p w14:paraId="34A4E0AC" w14:textId="77777777" w:rsidR="00FB3173" w:rsidRPr="00051010" w:rsidRDefault="00FB3173" w:rsidP="00FB3173"/>
    <w:p w14:paraId="344BF250" w14:textId="076EFF4B" w:rsidR="00FB3173" w:rsidRPr="00051010" w:rsidRDefault="00FB3173" w:rsidP="00FB3173">
      <w:r w:rsidRPr="00051010">
        <w:t xml:space="preserve">For norske leverandører bestilles attesten via skatteetatens hjemmesider, </w:t>
      </w:r>
      <w:hyperlink r:id="rId33" w:history="1">
        <w:r w:rsidRPr="00051010">
          <w:rPr>
            <w:rStyle w:val="Hyperkobling"/>
          </w:rPr>
          <w:t>www.skatteetaten.no</w:t>
        </w:r>
      </w:hyperlink>
      <w:r w:rsidRPr="00051010">
        <w:rPr>
          <w:rStyle w:val="Hyperkobling"/>
        </w:rPr>
        <w:t xml:space="preserve">  </w:t>
      </w:r>
      <w:r w:rsidRPr="00051010">
        <w:t xml:space="preserve">og via </w:t>
      </w:r>
      <w:hyperlink r:id="rId34" w:history="1">
        <w:r w:rsidRPr="00051010">
          <w:rPr>
            <w:rStyle w:val="Hyperkobling"/>
          </w:rPr>
          <w:t>www.altinn.no</w:t>
        </w:r>
      </w:hyperlink>
      <w:r w:rsidRPr="00051010">
        <w:t xml:space="preserve">.  </w:t>
      </w:r>
    </w:p>
    <w:p w14:paraId="609BBA02" w14:textId="77777777" w:rsidR="00FB3173" w:rsidRPr="00051010" w:rsidRDefault="00FB3173" w:rsidP="00FB3173"/>
    <w:p w14:paraId="513BBB7D" w14:textId="77777777" w:rsidR="00FB3173" w:rsidRPr="00051010" w:rsidRDefault="00FB3173" w:rsidP="00FB3173">
      <w:r w:rsidRPr="00051010">
        <w:t xml:space="preserve">Oppdragsgiver ber alle leverandørene være oppmerksomme på at dersom man blir tildelt kontrakten, vil oppdragsgiver be om å få fremlagt tilsvarende skatt- og merverdiavgifts-attest som leverandøren selv har fremlagt, for enhver underleverandør som vil utføre arbeider under kontrakten for mer enn NOK 500 000,- </w:t>
      </w:r>
      <w:proofErr w:type="spellStart"/>
      <w:r w:rsidRPr="00051010">
        <w:t>eksl.mva</w:t>
      </w:r>
      <w:proofErr w:type="spellEnd"/>
      <w:r w:rsidRPr="00051010">
        <w:t xml:space="preserve"> jf. anskaffelsesforskriften § 7-2 tredje ledd. </w:t>
      </w:r>
    </w:p>
    <w:p w14:paraId="7B947F4D" w14:textId="77777777" w:rsidR="00FB3173" w:rsidRPr="00051010" w:rsidRDefault="00FB3173" w:rsidP="00FB3173"/>
    <w:p w14:paraId="0AE4A576" w14:textId="77777777" w:rsidR="00FB3173" w:rsidRPr="00051010" w:rsidRDefault="00FB3173" w:rsidP="00FB3173">
      <w:pPr>
        <w:pStyle w:val="Overskrift3"/>
        <w:keepLines/>
        <w:numPr>
          <w:ilvl w:val="1"/>
          <w:numId w:val="50"/>
        </w:numPr>
        <w:spacing w:before="40" w:after="0"/>
      </w:pPr>
      <w:bookmarkStart w:id="161" w:name="_Toc535496449"/>
      <w:bookmarkStart w:id="162" w:name="_Toc1030819"/>
      <w:bookmarkStart w:id="163" w:name="_Toc112937598"/>
      <w:r w:rsidRPr="00051010">
        <w:t>Fullmakt for innhenting av utvidet skatteattest</w:t>
      </w:r>
      <w:bookmarkEnd w:id="161"/>
      <w:bookmarkEnd w:id="162"/>
      <w:bookmarkEnd w:id="163"/>
    </w:p>
    <w:p w14:paraId="00AC5658" w14:textId="77777777" w:rsidR="00FB3173" w:rsidRPr="00051010" w:rsidRDefault="00FB3173" w:rsidP="00FB3173">
      <w:r w:rsidRPr="00051010">
        <w:t xml:space="preserve">Som et ledd i Statens vegvesens kamp mot arbeidslivskriminalitet, herunder svart arbeid og sosial dumping, er det inngått en samarbeidsavtale mellom Statens vegvesen og Skatteetaten. I denne forbindelse krever Statens vegvesen av alle sine leverandører en signert fullmakt som gir Statens vegvesen en utvidet rett til et ubegrenset antall ganger å innhente opplysninger om sine leverandørers og underleverandørers skatte- og avgiftsmessige forhold som angitt i fullmakten. </w:t>
      </w:r>
    </w:p>
    <w:p w14:paraId="6E792377" w14:textId="77777777" w:rsidR="00FB3173" w:rsidRPr="00051010" w:rsidRDefault="00FB3173" w:rsidP="00FB3173"/>
    <w:p w14:paraId="38528099" w14:textId="77777777" w:rsidR="00FB3173" w:rsidRPr="00051010" w:rsidRDefault="00FB3173" w:rsidP="00FB3173">
      <w:r w:rsidRPr="00051010">
        <w:t xml:space="preserve">Fullmakten skal signeres av vinnende leverandør etter at tildelingsbrev er mottatt, men før kontraktsignering. Fullmakten sendes til vinnende leverandør sammen med tildelingsbrevet. Signert fullmakt sammen med fargekopi av pass, bankkort, førerkort eller nasjonalt ID-kort (sistnevnte for statsborgere innen EU/EØS/EFTA), skal returneres til oppdragsgiver så raskt som mulig og innen 3 virkedager. Fødselsnummer kan slettes på kopi av ID-dokumentasjonen, slik at bare fødselsdato </w:t>
      </w:r>
      <w:proofErr w:type="gramStart"/>
      <w:r w:rsidRPr="00051010">
        <w:t>fremkommer</w:t>
      </w:r>
      <w:proofErr w:type="gramEnd"/>
      <w:r w:rsidRPr="00051010">
        <w:t>.</w:t>
      </w:r>
    </w:p>
    <w:p w14:paraId="501C300B" w14:textId="77777777" w:rsidR="00FB3173" w:rsidRPr="00051010" w:rsidRDefault="00FB3173" w:rsidP="00FB3173"/>
    <w:p w14:paraId="646BF441" w14:textId="77777777" w:rsidR="00FB3173" w:rsidRPr="00051010" w:rsidRDefault="00FB3173" w:rsidP="00FB3173">
      <w:r w:rsidRPr="00051010">
        <w:t xml:space="preserve">Det gjøres oppmerksom på at kravet om signert fullmakt også gjelder for alle hovedleverandørens underleverandører. Hovedleverandøren skal kontraktsfeste signeringsplikten nedover i leverandørkjeden. Før signering av kontrakt kreves det dog kun signert fullmakt fra hovedleverandør, med mindre underleverandøren benyttes for å oppfylle et kvalifikasjonskrav i konkurransen. I så fall skal signert fullmakt foreligge fra både hovedleverandør og underleverandør. Signert fullmakt fra øvrige underleverandører må imidlertid være levert og godkjent av oppdragsgiver før de kan benyttes i kontrakten/prosjektet. </w:t>
      </w:r>
    </w:p>
    <w:p w14:paraId="1C864EC9" w14:textId="77777777" w:rsidR="00FB3173" w:rsidRPr="00051010" w:rsidRDefault="00FB3173" w:rsidP="00FB3173"/>
    <w:p w14:paraId="67894172" w14:textId="3D35F728" w:rsidR="00FB3173" w:rsidRPr="00051010" w:rsidRDefault="00FB3173" w:rsidP="00FB3173">
      <w:r w:rsidRPr="00051010">
        <w:t xml:space="preserve">Oppdragsgiver gjør oppmerksom på at det kan være aktuelt å avvise den leverandør og eventuelle underleverandører som i tildelingsbrevet er innstilt som vinner av konkurransen, dersom det etter tildeling, men forut for signering av kontrakt, mottas opplysninger fra Skatteetaten om manglende oppfyllelse av skatte- og </w:t>
      </w:r>
      <w:proofErr w:type="spellStart"/>
      <w:r w:rsidRPr="00051010">
        <w:t>avgiftsforpliktelser</w:t>
      </w:r>
      <w:proofErr w:type="spellEnd"/>
      <w:r w:rsidRPr="00051010">
        <w:t xml:space="preserve"> </w:t>
      </w:r>
      <w:r w:rsidRPr="00051010">
        <w:lastRenderedPageBreak/>
        <w:t xml:space="preserve">mv. Tildelingen kan derfor ikke anses endelig før det foreligger en vurdering av de innhentede opplysninger som ikke endrer oppdragsgivers tildelingsbeslutning. </w:t>
      </w:r>
    </w:p>
    <w:p w14:paraId="17A096BF" w14:textId="77777777" w:rsidR="00FB3173" w:rsidRPr="00051010" w:rsidRDefault="00FB3173" w:rsidP="00FB3173"/>
    <w:p w14:paraId="06C3D92F" w14:textId="6E3CA150" w:rsidR="00FB3173" w:rsidRPr="00051010" w:rsidRDefault="00FB3173" w:rsidP="00FB3173">
      <w:r w:rsidRPr="00051010">
        <w:t>Det presiseres at hvis det ikke mottas signert fullmakt fra hovedleverandør og eventuelle underleverandører som er benyttet i kvalifiseringen, vil dette kunne anses som et vesentlig forbehold til kontrakten som vil medføre at både hovedleverandør og eventuelle underleverandører avvises fra konkurransen.</w:t>
      </w:r>
    </w:p>
    <w:p w14:paraId="27056AAE" w14:textId="15DA6F5A" w:rsidR="00B128A7" w:rsidRPr="00051010" w:rsidRDefault="00B128A7" w:rsidP="00FB3173"/>
    <w:p w14:paraId="527C6DB2" w14:textId="77777777" w:rsidR="00B128A7" w:rsidRPr="00051010" w:rsidRDefault="00B128A7" w:rsidP="00B128A7">
      <w:pPr>
        <w:pStyle w:val="Overskrift3"/>
        <w:keepLines/>
        <w:numPr>
          <w:ilvl w:val="1"/>
          <w:numId w:val="50"/>
        </w:numPr>
        <w:spacing w:before="40" w:after="0"/>
        <w:rPr>
          <w:highlight w:val="yellow"/>
        </w:rPr>
      </w:pPr>
      <w:bookmarkStart w:id="164" w:name="_Toc112937599"/>
      <w:r w:rsidRPr="00051010">
        <w:rPr>
          <w:highlight w:val="yellow"/>
        </w:rPr>
        <w:t>Redegjørelse for eierskap og kontroll</w:t>
      </w:r>
      <w:bookmarkEnd w:id="164"/>
    </w:p>
    <w:p w14:paraId="77EE96E0" w14:textId="0A893815" w:rsidR="00B128A7" w:rsidRPr="00051010" w:rsidRDefault="00B128A7" w:rsidP="00B128A7">
      <w:r w:rsidRPr="00051010">
        <w:rPr>
          <w:highlight w:val="yellow"/>
        </w:rPr>
        <w:t xml:space="preserve">Leverandør som innstilles til kontrakt må, før kontraktsinngåelse, </w:t>
      </w:r>
      <w:proofErr w:type="gramStart"/>
      <w:r w:rsidRPr="00051010">
        <w:rPr>
          <w:highlight w:val="yellow"/>
        </w:rPr>
        <w:t>påregne</w:t>
      </w:r>
      <w:proofErr w:type="gramEnd"/>
      <w:r w:rsidRPr="00051010">
        <w:rPr>
          <w:highlight w:val="yellow"/>
        </w:rPr>
        <w:t xml:space="preserve"> å redegjøre for forhold som sannsynliggjør at leverandøren vil handle i overensstemmelse med sanksjonslovgivningen. Herunder vil det måtte redegjøres for eierskap og kontroll ved leverandør selv, selskaper i leverandørs konsern eller som leverandør har kontrollerende eierskap eller myndighet i, selskap leverandøren støtter seg på, kontraktsmedhjelpere og enhver annen i leverandørkjeden. Leverandør skal også redegjøre for hvem som er daglig leder, styreleder og andre ledende ansatte hos leverandør og i de nevnte selskaper.</w:t>
      </w:r>
    </w:p>
    <w:p w14:paraId="226F919B" w14:textId="77777777" w:rsidR="00FB3173" w:rsidRPr="00051010" w:rsidRDefault="00FB3173" w:rsidP="00FB3173">
      <w:bookmarkStart w:id="165" w:name="_Toc499715586"/>
    </w:p>
    <w:p w14:paraId="2D319D42" w14:textId="77777777" w:rsidR="00FB3173" w:rsidRPr="00051010" w:rsidRDefault="00FB3173" w:rsidP="00FB3173">
      <w:pPr>
        <w:pStyle w:val="Overskrift1"/>
        <w:keepNext w:val="0"/>
        <w:numPr>
          <w:ilvl w:val="0"/>
          <w:numId w:val="50"/>
        </w:numPr>
        <w:tabs>
          <w:tab w:val="left" w:pos="352"/>
        </w:tabs>
        <w:spacing w:before="0" w:after="120"/>
        <w:ind w:left="357" w:hanging="357"/>
      </w:pPr>
      <w:bookmarkStart w:id="166" w:name="_Toc535496450"/>
      <w:bookmarkStart w:id="167" w:name="_Toc1030820"/>
      <w:bookmarkStart w:id="168" w:name="_Toc112937600"/>
      <w:r w:rsidRPr="00051010">
        <w:t>Støtte fra andre virksomheter og deltakelse i fellesskap</w:t>
      </w:r>
      <w:bookmarkEnd w:id="165"/>
      <w:bookmarkEnd w:id="166"/>
      <w:bookmarkEnd w:id="167"/>
      <w:bookmarkEnd w:id="168"/>
    </w:p>
    <w:p w14:paraId="636ABE6C" w14:textId="77777777" w:rsidR="00FB3173" w:rsidRPr="00051010" w:rsidRDefault="00FB3173" w:rsidP="00FB3173">
      <w:pPr>
        <w:pStyle w:val="Overskrift3"/>
        <w:keepLines/>
        <w:numPr>
          <w:ilvl w:val="1"/>
          <w:numId w:val="51"/>
        </w:numPr>
        <w:spacing w:before="120" w:after="120"/>
      </w:pPr>
      <w:bookmarkStart w:id="169" w:name="_Toc499715587"/>
      <w:bookmarkStart w:id="170" w:name="_Toc535496451"/>
      <w:bookmarkStart w:id="171" w:name="_Toc1030821"/>
      <w:r w:rsidRPr="00051010">
        <w:t xml:space="preserve"> </w:t>
      </w:r>
      <w:bookmarkStart w:id="172" w:name="_Toc112937601"/>
      <w:r w:rsidRPr="00051010">
        <w:t>Støtte fra andre virksomheter for oppfyllelse av kvalifikasjonskrav</w:t>
      </w:r>
      <w:bookmarkEnd w:id="169"/>
      <w:bookmarkEnd w:id="170"/>
      <w:bookmarkEnd w:id="171"/>
      <w:bookmarkEnd w:id="172"/>
      <w:r w:rsidRPr="00051010">
        <w:t xml:space="preserve"> </w:t>
      </w:r>
    </w:p>
    <w:p w14:paraId="11182016" w14:textId="5BFD53BE" w:rsidR="00FB3173" w:rsidRPr="00051010" w:rsidRDefault="00FB3173" w:rsidP="00FB3173">
      <w:r w:rsidRPr="00051010">
        <w:t>Leverandøren kan om nødvendig støtte seg på andre virksomheters kapasitet for å oppfylle kravene til økonomisk og finansiell kapasitet og/eller kravene til tekniske og faglige kvalifikasjoner som er gjengitt i punkt 2.3 og 2.4 ovenfor. Videre kan leverandøren støtte seg på andre virksomheter for å oppfylle kravene stilt i punkt 2.5.</w:t>
      </w:r>
      <w:r w:rsidR="002E7B9B" w:rsidRPr="00051010">
        <w:t>2</w:t>
      </w:r>
      <w:r w:rsidRPr="00051010">
        <w:t xml:space="preserve"> og 2.5.</w:t>
      </w:r>
      <w:r w:rsidR="002E7B9B" w:rsidRPr="00051010">
        <w:t>3</w:t>
      </w:r>
      <w:r w:rsidRPr="00051010">
        <w:t>.</w:t>
      </w:r>
    </w:p>
    <w:p w14:paraId="6593A037" w14:textId="77777777" w:rsidR="00FB3173" w:rsidRPr="00051010" w:rsidRDefault="00FB3173" w:rsidP="00FB3173"/>
    <w:p w14:paraId="6B764EF8" w14:textId="77777777" w:rsidR="00FB3173" w:rsidRPr="00051010" w:rsidRDefault="00FB3173" w:rsidP="00FB3173">
      <w:r w:rsidRPr="00051010">
        <w:t xml:space="preserve">Følgende dokumentasjon skal leveres: </w:t>
      </w:r>
    </w:p>
    <w:p w14:paraId="34C07D00" w14:textId="77777777" w:rsidR="00FB3173" w:rsidRPr="00051010" w:rsidRDefault="00FB3173" w:rsidP="00FB3173">
      <w:pPr>
        <w:numPr>
          <w:ilvl w:val="0"/>
          <w:numId w:val="46"/>
        </w:numPr>
        <w:ind w:left="360"/>
      </w:pPr>
      <w:r w:rsidRPr="00051010">
        <w:t>Dokumentasjon som viser at leverandøren råder over de nødvendige ressursene til virksomhetene han støtter seg på, ved å fremlegge en forpliktelseserklæring fra disse virksomhetene.</w:t>
      </w:r>
    </w:p>
    <w:p w14:paraId="57883B0C" w14:textId="77777777" w:rsidR="00FB3173" w:rsidRPr="00051010" w:rsidRDefault="00FB3173" w:rsidP="00FB3173"/>
    <w:p w14:paraId="204E113B" w14:textId="77777777" w:rsidR="00FB3173" w:rsidRPr="00051010" w:rsidRDefault="00FB3173" w:rsidP="00FB3173">
      <w:pPr>
        <w:numPr>
          <w:ilvl w:val="0"/>
          <w:numId w:val="46"/>
        </w:numPr>
        <w:ind w:left="360"/>
      </w:pPr>
      <w:r w:rsidRPr="00051010">
        <w:t xml:space="preserve">Hver av de virksomheter som leverandøren støtter seg på, skal levere et utfylt europeisk egenerklæringsskjema (ESPD) som en del av tilbudet, jf. B2 punkt 3.1. </w:t>
      </w:r>
    </w:p>
    <w:p w14:paraId="6DF7BE0D" w14:textId="77777777" w:rsidR="00FB3173" w:rsidRPr="00051010" w:rsidRDefault="00FB3173" w:rsidP="00FB3173">
      <w:pPr>
        <w:ind w:left="360"/>
      </w:pPr>
    </w:p>
    <w:p w14:paraId="5442ECB6" w14:textId="77777777" w:rsidR="00FB3173" w:rsidRPr="00051010" w:rsidRDefault="00FB3173" w:rsidP="00FB3173">
      <w:pPr>
        <w:numPr>
          <w:ilvl w:val="0"/>
          <w:numId w:val="46"/>
        </w:numPr>
        <w:ind w:left="360"/>
      </w:pPr>
      <w:r w:rsidRPr="00051010">
        <w:t>Dokumentasjon som viser at den eller de virksomheten(e), som leverandøren støtter seg på, oppfyller de aktuelle kvalifikasjonskravene.</w:t>
      </w:r>
    </w:p>
    <w:p w14:paraId="267FE2DA" w14:textId="77777777" w:rsidR="00FB3173" w:rsidRPr="00051010" w:rsidRDefault="00FB3173" w:rsidP="00FB3173">
      <w:pPr>
        <w:pStyle w:val="Listeavsnitt"/>
      </w:pPr>
    </w:p>
    <w:p w14:paraId="132E8BC8" w14:textId="77777777" w:rsidR="00FB3173" w:rsidRPr="00051010" w:rsidRDefault="00FB3173" w:rsidP="00FB3173">
      <w:pPr>
        <w:numPr>
          <w:ilvl w:val="0"/>
          <w:numId w:val="46"/>
        </w:numPr>
        <w:ind w:left="360"/>
      </w:pPr>
      <w:r w:rsidRPr="00051010">
        <w:t>Dokumentasjon som viser at den eller de virksomheter, som leverandøren støtter seg på, oppfyller kvalifikasjonskravet i B2 punkt 2.2.</w:t>
      </w:r>
    </w:p>
    <w:p w14:paraId="7BB52F2D" w14:textId="77777777" w:rsidR="00FB3173" w:rsidRPr="00051010" w:rsidRDefault="00FB3173" w:rsidP="00FB3173">
      <w:pPr>
        <w:pStyle w:val="Listeavsnitt"/>
      </w:pPr>
    </w:p>
    <w:p w14:paraId="70DFC20A" w14:textId="77777777" w:rsidR="00FB3173" w:rsidRPr="00051010" w:rsidRDefault="00FB3173" w:rsidP="00FB3173">
      <w:pPr>
        <w:numPr>
          <w:ilvl w:val="0"/>
          <w:numId w:val="46"/>
        </w:numPr>
        <w:ind w:left="360"/>
      </w:pPr>
      <w:bookmarkStart w:id="173" w:name="_Hlk82509560"/>
      <w:r w:rsidRPr="00051010">
        <w:t xml:space="preserve">Der leverandøren støtter seg på kapasiteten til andre virksomheter for å oppfylle kravene til økonomisk og finansiell kapasitet jf. B2 punkt 2.3, </w:t>
      </w:r>
      <w:bookmarkEnd w:id="173"/>
      <w:r w:rsidRPr="00051010">
        <w:t>må det leveres en signert solidaransvarserklæring.</w:t>
      </w:r>
    </w:p>
    <w:p w14:paraId="5323DAAA" w14:textId="77777777" w:rsidR="00FB3173" w:rsidRPr="00051010" w:rsidRDefault="00FB3173" w:rsidP="00FB3173">
      <w:pPr>
        <w:ind w:left="360"/>
      </w:pPr>
    </w:p>
    <w:p w14:paraId="21888E4A" w14:textId="7CD3F96A" w:rsidR="00FB3173" w:rsidRPr="00051010" w:rsidRDefault="00FB3173" w:rsidP="00FB3173">
      <w:bookmarkStart w:id="174" w:name="_Hlk82509551"/>
      <w:r w:rsidRPr="00051010">
        <w:t>Leverandørene gjøres oppmerksom på at dersom en leverandør støtter seg på kapasiteten til andre virksomheter for å oppfylle kravene til relevant erfaring, jf. B2 punkt</w:t>
      </w:r>
      <w:r w:rsidR="002E7B9B" w:rsidRPr="00051010">
        <w:t xml:space="preserve"> </w:t>
      </w:r>
      <w:r w:rsidRPr="00051010">
        <w:t>2.4.1, skal disse virksomhetene utføre tjenestene eller bygge- og anleggsarbeidene som krever slike kvalifikasjoner.</w:t>
      </w:r>
    </w:p>
    <w:bookmarkEnd w:id="174"/>
    <w:p w14:paraId="0EC78141" w14:textId="77777777" w:rsidR="00FB3173" w:rsidRPr="00051010" w:rsidRDefault="00FB3173" w:rsidP="00FB3173"/>
    <w:p w14:paraId="16B66253" w14:textId="77777777" w:rsidR="00FB3173" w:rsidRPr="00051010" w:rsidRDefault="00FB3173" w:rsidP="00FB3173">
      <w:pPr>
        <w:pStyle w:val="Overskrift3"/>
        <w:keepLines/>
        <w:numPr>
          <w:ilvl w:val="1"/>
          <w:numId w:val="51"/>
        </w:numPr>
        <w:spacing w:before="40" w:after="0"/>
      </w:pPr>
      <w:bookmarkStart w:id="175" w:name="_Toc495645158"/>
      <w:bookmarkStart w:id="176" w:name="_Toc499715588"/>
      <w:bookmarkStart w:id="177" w:name="_Toc535496452"/>
      <w:bookmarkStart w:id="178" w:name="_Toc1030822"/>
      <w:r w:rsidRPr="00051010">
        <w:t xml:space="preserve"> </w:t>
      </w:r>
      <w:bookmarkStart w:id="179" w:name="_Toc112937602"/>
      <w:r w:rsidRPr="00051010">
        <w:t>Fellesskap av leverandører</w:t>
      </w:r>
      <w:bookmarkEnd w:id="175"/>
      <w:bookmarkEnd w:id="176"/>
      <w:bookmarkEnd w:id="177"/>
      <w:bookmarkEnd w:id="178"/>
      <w:bookmarkEnd w:id="179"/>
    </w:p>
    <w:p w14:paraId="6DE6B71B" w14:textId="77777777" w:rsidR="00FB3173" w:rsidRPr="00051010" w:rsidRDefault="00FB3173" w:rsidP="00FB3173">
      <w:r w:rsidRPr="00051010">
        <w:t>Flere leverandører kan delta i konkurransen i fellesskap. Fellesskapet må sørge for nødvendig dokumentasjon av at alle kvalifikasjonskravene er oppfylt.</w:t>
      </w:r>
    </w:p>
    <w:p w14:paraId="470B8669" w14:textId="77777777" w:rsidR="00FB3173" w:rsidRPr="00051010" w:rsidRDefault="00FB3173" w:rsidP="00FB3173"/>
    <w:p w14:paraId="203050E0" w14:textId="77777777" w:rsidR="00FB3173" w:rsidRPr="00051010" w:rsidRDefault="00FB3173" w:rsidP="00FB3173">
      <w:r w:rsidRPr="00051010">
        <w:t>Oppdragsgiver vil vurdere hver enkelt leverandør i fellesskapet opp mot bestemmelsene om avvisning, jf. § 9-5, dette med unntak av bestemmelsen i § 9-5 (1) bokstav a) oppfyllelse av kvalifikasjonskrav, som vil bli anvendt på fellesskapet samlet sett.</w:t>
      </w:r>
    </w:p>
    <w:p w14:paraId="789B55F9" w14:textId="77777777" w:rsidR="00FB3173" w:rsidRPr="00051010" w:rsidRDefault="00FB3173" w:rsidP="00FB3173"/>
    <w:p w14:paraId="133D03FA" w14:textId="570A7623" w:rsidR="00301C8A" w:rsidRPr="00051010" w:rsidRDefault="00301C8A" w:rsidP="00301C8A">
      <w:r w:rsidRPr="00051010">
        <w:t>Leverandørene som deltar i fellesskap, vil bli vurdert under ett for kvalifikasjonskravene. Kvalifikasjonskravene i punkt 2.2 og punkt 3, skal likevel oppfylles av den enkelte leverandør. Oppdragsgiver krever at den deltaker som oppfyller det enkelte av kravene til tekniske og faglige kvalifikasjoner i 2.4.1 også skal utføre de arbeider som krever slike kvalifikasjoner. Oppdragsgiver krever i tillegg at alle leverandørene som skal utføre arbeid, oppfyller kvalifikasjonskravene i punkt 2.5. En leverandør kan støtte seg på kapasiteten til andre leverandører i felleskapet når det gjelder punkt 2.5.</w:t>
      </w:r>
      <w:r w:rsidR="002E7B9B" w:rsidRPr="00051010">
        <w:t>2</w:t>
      </w:r>
      <w:r w:rsidRPr="00051010">
        <w:t xml:space="preserve"> og 2.5.</w:t>
      </w:r>
      <w:r w:rsidR="002E7B9B" w:rsidRPr="00051010">
        <w:t>3</w:t>
      </w:r>
      <w:r w:rsidRPr="00051010">
        <w:t>, forutsatt at det leveres dokumentasjon i samsvar med 2.5.</w:t>
      </w:r>
      <w:r w:rsidR="002E7B9B" w:rsidRPr="00051010">
        <w:t>2</w:t>
      </w:r>
      <w:r w:rsidRPr="00051010">
        <w:t xml:space="preserve"> nr. </w:t>
      </w:r>
      <w:r w:rsidR="002E7B9B" w:rsidRPr="00051010">
        <w:t>3</w:t>
      </w:r>
      <w:r w:rsidRPr="00051010">
        <w:t xml:space="preserve"> og 2.5.</w:t>
      </w:r>
      <w:r w:rsidR="002E7B9B" w:rsidRPr="00051010">
        <w:t>3</w:t>
      </w:r>
      <w:r w:rsidRPr="00051010">
        <w:t xml:space="preserve"> nr. </w:t>
      </w:r>
      <w:r w:rsidR="002E7B9B" w:rsidRPr="00051010">
        <w:t>3</w:t>
      </w:r>
      <w:r w:rsidRPr="00051010">
        <w:t>.</w:t>
      </w:r>
    </w:p>
    <w:p w14:paraId="3C355279" w14:textId="77777777" w:rsidR="00FB3173" w:rsidRPr="00051010" w:rsidRDefault="00FB3173" w:rsidP="00FB3173"/>
    <w:p w14:paraId="64A9C6D8" w14:textId="77777777" w:rsidR="00FB3173" w:rsidRPr="00051010" w:rsidRDefault="00FB3173" w:rsidP="00FB3173">
      <w:r w:rsidRPr="00051010">
        <w:t xml:space="preserve">Felleskapet av leverandører kan om nødvendig støtte seg på andre virksomheter i henhold til punkt 4.1 for å oppfylle kvalifikasjonskravene. </w:t>
      </w:r>
    </w:p>
    <w:p w14:paraId="603E32F8" w14:textId="77777777" w:rsidR="00FB3173" w:rsidRPr="00051010" w:rsidRDefault="00FB3173" w:rsidP="00FB3173">
      <w:r w:rsidRPr="00051010">
        <w:t> </w:t>
      </w:r>
    </w:p>
    <w:p w14:paraId="4D364084" w14:textId="77777777" w:rsidR="00FB3173" w:rsidRPr="00051010" w:rsidRDefault="00FB3173" w:rsidP="00FB3173">
      <w:r w:rsidRPr="00051010">
        <w:t xml:space="preserve">Følgende dokumentasjon skal leveres: </w:t>
      </w:r>
    </w:p>
    <w:p w14:paraId="3555DB6D" w14:textId="77777777" w:rsidR="00FB3173" w:rsidRPr="00051010" w:rsidRDefault="00FB3173" w:rsidP="00FB3173">
      <w:pPr>
        <w:pStyle w:val="Listeavsnitt"/>
        <w:numPr>
          <w:ilvl w:val="0"/>
          <w:numId w:val="81"/>
        </w:numPr>
      </w:pPr>
      <w:r w:rsidRPr="00051010">
        <w:t xml:space="preserve">Hver av de virksomheter som deltar i arbeidsfellesskapet, skal levere europeisk egenerklæringsskjema (ESPD) som en del av tilbudet, jf. punkt 6. </w:t>
      </w:r>
    </w:p>
    <w:p w14:paraId="39CFA569" w14:textId="77777777" w:rsidR="00FB3173" w:rsidRPr="00051010" w:rsidRDefault="00FB3173" w:rsidP="00FB3173">
      <w:pPr>
        <w:rPr>
          <w:rFonts w:eastAsiaTheme="minorHAnsi"/>
        </w:rPr>
      </w:pPr>
    </w:p>
    <w:p w14:paraId="6E098B8D" w14:textId="77777777" w:rsidR="00FB3173" w:rsidRPr="00051010" w:rsidRDefault="00FB3173" w:rsidP="00FB3173">
      <w:pPr>
        <w:pStyle w:val="Listeavsnitt"/>
        <w:numPr>
          <w:ilvl w:val="0"/>
          <w:numId w:val="81"/>
        </w:numPr>
      </w:pPr>
      <w:r w:rsidRPr="00051010">
        <w:t>Redegjørelse om felleskapet, herunder den enkelte deltakers rolle.</w:t>
      </w:r>
    </w:p>
    <w:p w14:paraId="7F3B9B54" w14:textId="77777777" w:rsidR="00FB3173" w:rsidRPr="00051010" w:rsidRDefault="00FB3173" w:rsidP="00FB3173">
      <w:pPr>
        <w:rPr>
          <w:rFonts w:eastAsiaTheme="minorHAnsi"/>
        </w:rPr>
      </w:pPr>
    </w:p>
    <w:p w14:paraId="2CC2D024" w14:textId="77777777" w:rsidR="00FB3173" w:rsidRPr="00051010" w:rsidRDefault="00FB3173" w:rsidP="00FB3173">
      <w:pPr>
        <w:pStyle w:val="Listeavsnitt"/>
        <w:numPr>
          <w:ilvl w:val="0"/>
          <w:numId w:val="81"/>
        </w:numPr>
      </w:pPr>
      <w:r w:rsidRPr="00051010">
        <w:t>Erklæring om solidaransvar ovenfor oppdragsgiver</w:t>
      </w:r>
    </w:p>
    <w:p w14:paraId="48B7BAD6" w14:textId="77777777" w:rsidR="00FB3173" w:rsidRPr="00051010" w:rsidRDefault="00FB3173" w:rsidP="00FB3173">
      <w:pPr>
        <w:rPr>
          <w:rFonts w:eastAsiaTheme="minorHAnsi"/>
        </w:rPr>
      </w:pPr>
    </w:p>
    <w:p w14:paraId="4B8781B4" w14:textId="77777777" w:rsidR="00FB3173" w:rsidRPr="00051010" w:rsidRDefault="00FB3173" w:rsidP="00FB3173">
      <w:pPr>
        <w:pStyle w:val="Listeavsnitt"/>
        <w:numPr>
          <w:ilvl w:val="0"/>
          <w:numId w:val="81"/>
        </w:numPr>
        <w:spacing w:line="276" w:lineRule="auto"/>
        <w:rPr>
          <w:rFonts w:ascii="Calibri" w:hAnsi="Calibri"/>
          <w:sz w:val="22"/>
        </w:rPr>
      </w:pPr>
      <w:bookmarkStart w:id="180" w:name="_Hlk36715570"/>
      <w:r w:rsidRPr="00051010">
        <w:t>Samme dokumentasjon som for individuelle leverandører skal leveres for hver enkelt leverandør som deltar i fellesskapet.</w:t>
      </w:r>
    </w:p>
    <w:bookmarkEnd w:id="180"/>
    <w:p w14:paraId="2887A7B1" w14:textId="77777777" w:rsidR="00FB3173" w:rsidRPr="00051010" w:rsidRDefault="00FB3173" w:rsidP="00FB3173"/>
    <w:p w14:paraId="7738E7D8" w14:textId="77777777" w:rsidR="00FB3173" w:rsidRPr="00051010" w:rsidRDefault="00FB3173" w:rsidP="00FB3173">
      <w:pPr>
        <w:pStyle w:val="Overskrift1"/>
        <w:keepNext w:val="0"/>
        <w:numPr>
          <w:ilvl w:val="0"/>
          <w:numId w:val="51"/>
        </w:numPr>
        <w:tabs>
          <w:tab w:val="left" w:pos="352"/>
        </w:tabs>
        <w:spacing w:before="0" w:after="0"/>
      </w:pPr>
      <w:bookmarkStart w:id="181" w:name="_Toc495645159"/>
      <w:bookmarkStart w:id="182" w:name="_Toc499715589"/>
      <w:bookmarkStart w:id="183" w:name="_Toc535496453"/>
      <w:bookmarkStart w:id="184" w:name="_Toc1030823"/>
      <w:bookmarkStart w:id="185" w:name="_Toc112937603"/>
      <w:r w:rsidRPr="00051010">
        <w:t>Særlig om nyetablerte leverandører</w:t>
      </w:r>
      <w:bookmarkEnd w:id="181"/>
      <w:bookmarkEnd w:id="182"/>
      <w:bookmarkEnd w:id="183"/>
      <w:bookmarkEnd w:id="184"/>
      <w:bookmarkEnd w:id="185"/>
      <w:r w:rsidRPr="00051010">
        <w:t xml:space="preserve"> </w:t>
      </w:r>
    </w:p>
    <w:p w14:paraId="5D2352A9" w14:textId="77777777" w:rsidR="00FB3173" w:rsidRPr="00051010" w:rsidRDefault="00FB3173" w:rsidP="00FB3173">
      <w:r w:rsidRPr="00051010">
        <w:t xml:space="preserve">En leverandør som er nyetablert og som ikke kan framlegge all dokumentasjon som </w:t>
      </w:r>
      <w:proofErr w:type="gramStart"/>
      <w:r w:rsidRPr="00051010">
        <w:t>påkrevet</w:t>
      </w:r>
      <w:proofErr w:type="gramEnd"/>
      <w:r w:rsidRPr="00051010">
        <w:t xml:space="preserve"> under punkt 6 nedenfor, må være særlig nøye med å dokumentere og sannsynliggjøre at han likevel har forutsetninger for å gjennomføre kontrakten.</w:t>
      </w:r>
    </w:p>
    <w:p w14:paraId="2F270DB7" w14:textId="77777777" w:rsidR="00FB3173" w:rsidRPr="00051010" w:rsidRDefault="00FB3173" w:rsidP="00FB3173"/>
    <w:p w14:paraId="0845E3AD" w14:textId="77777777" w:rsidR="00FB3173" w:rsidRPr="00051010" w:rsidRDefault="00FB3173" w:rsidP="00FB3173">
      <w:r w:rsidRPr="00051010">
        <w:lastRenderedPageBreak/>
        <w:t xml:space="preserve">Det er særlig viktig at slike leverandører kan dokumentere en tilstrekkelig stor arbeidsstyrke for gjennomføring av kontrakten, herunder faglig og teknisk kompetanse. For nyetablerte leverandører presiseres det at det er leverandørens evne som sådan til å gjennomføre kontrakten som vurderes, ikke enkeltpersoners kompetanse isolert sett. </w:t>
      </w:r>
    </w:p>
    <w:p w14:paraId="7C3C0E2E" w14:textId="77777777" w:rsidR="00FB3173" w:rsidRPr="00051010" w:rsidRDefault="00FB3173" w:rsidP="00FB3173"/>
    <w:p w14:paraId="26F8EC9B" w14:textId="77777777" w:rsidR="00FB3173" w:rsidRPr="00051010" w:rsidRDefault="00FB3173" w:rsidP="00FB3173">
      <w:r w:rsidRPr="00051010">
        <w:t xml:space="preserve">Dersom en nyetablert leverandør har erfaring fra kontrakter, skal de mest relevante kontraktene som leverandøren måtte ha erfaring fra, fylles ut i henhold til dokumentasjonskravene i punkt 2.4.1. Dette selv om kontraktene er av en slik art at de ikke oppfyller de nærmere angitte kravene.    </w:t>
      </w:r>
    </w:p>
    <w:p w14:paraId="3699AD62" w14:textId="77777777" w:rsidR="00FB3173" w:rsidRPr="00051010" w:rsidRDefault="00FB3173" w:rsidP="00FB3173"/>
    <w:p w14:paraId="409D4F7C" w14:textId="77777777" w:rsidR="00FB3173" w:rsidRPr="00051010" w:rsidRDefault="00FB3173" w:rsidP="00FB3173">
      <w:r w:rsidRPr="00051010">
        <w:t>Manglende eller utilstrekkelig dokumentasjon på ett eller flere kriterier kan medføre at leverandøren blir avvist. Mangelfull eller uriktig utfylt svarskjema vil også kunne medføre avvisning, jf. § 9-4 (2) bokstav b).</w:t>
      </w:r>
    </w:p>
    <w:p w14:paraId="6DFF1B71" w14:textId="77777777" w:rsidR="00FB3173" w:rsidRPr="00051010" w:rsidRDefault="00FB3173" w:rsidP="00FB3173"/>
    <w:p w14:paraId="6ECC9E42" w14:textId="77777777" w:rsidR="00FB3173" w:rsidRPr="00051010" w:rsidRDefault="00FB3173" w:rsidP="00FB3173">
      <w:pPr>
        <w:pStyle w:val="Overskrift1"/>
        <w:keepNext w:val="0"/>
        <w:numPr>
          <w:ilvl w:val="0"/>
          <w:numId w:val="51"/>
        </w:numPr>
        <w:tabs>
          <w:tab w:val="left" w:pos="352"/>
        </w:tabs>
        <w:spacing w:before="0" w:after="0"/>
      </w:pPr>
      <w:bookmarkStart w:id="186" w:name="_Toc495645160"/>
      <w:bookmarkStart w:id="187" w:name="_Toc499715590"/>
      <w:bookmarkStart w:id="188" w:name="_Toc535496454"/>
      <w:bookmarkStart w:id="189" w:name="_Toc1030824"/>
      <w:bookmarkStart w:id="190" w:name="_Toc112937604"/>
      <w:r w:rsidRPr="00051010">
        <w:t>Krav til leverandørens dokumentasjon av kvalifikasjonskravene</w:t>
      </w:r>
      <w:bookmarkEnd w:id="186"/>
      <w:bookmarkEnd w:id="187"/>
      <w:bookmarkEnd w:id="188"/>
      <w:bookmarkEnd w:id="189"/>
      <w:bookmarkEnd w:id="190"/>
    </w:p>
    <w:p w14:paraId="3AE02C82" w14:textId="77777777" w:rsidR="00FB3173" w:rsidRPr="00051010" w:rsidRDefault="00FB3173" w:rsidP="00FB3173">
      <w:r w:rsidRPr="00051010">
        <w:t xml:space="preserve">Leverandøren skal dokumentere oppfyllelse av kvalifikasjonskravene gjennom: </w:t>
      </w:r>
    </w:p>
    <w:p w14:paraId="45184BAC" w14:textId="77777777" w:rsidR="00FB3173" w:rsidRPr="00051010" w:rsidRDefault="00FB3173" w:rsidP="00FB3173"/>
    <w:p w14:paraId="501BD429" w14:textId="77777777" w:rsidR="00FB3173" w:rsidRPr="00051010" w:rsidRDefault="00FB3173" w:rsidP="00FB3173">
      <w:pPr>
        <w:numPr>
          <w:ilvl w:val="0"/>
          <w:numId w:val="47"/>
        </w:numPr>
      </w:pPr>
      <w:r w:rsidRPr="00051010">
        <w:t>Utfylt ESPD-skjema, jf. B2 punkt 3.1.</w:t>
      </w:r>
    </w:p>
    <w:p w14:paraId="56A6F818" w14:textId="77777777" w:rsidR="00FB3173" w:rsidRPr="00051010" w:rsidRDefault="00FB3173" w:rsidP="00FB3173">
      <w:pPr>
        <w:numPr>
          <w:ilvl w:val="0"/>
          <w:numId w:val="47"/>
        </w:numPr>
      </w:pPr>
      <w:r w:rsidRPr="00051010">
        <w:t>Skatteattest, jf. B2 punkt 3.2 ovenfor.</w:t>
      </w:r>
    </w:p>
    <w:p w14:paraId="5E888A55" w14:textId="77777777" w:rsidR="00FB3173" w:rsidRPr="00051010" w:rsidRDefault="00FB3173" w:rsidP="00FB3173">
      <w:pPr>
        <w:numPr>
          <w:ilvl w:val="0"/>
          <w:numId w:val="47"/>
        </w:numPr>
      </w:pPr>
      <w:r w:rsidRPr="00051010">
        <w:t>Utfylt svarskjema, slik dette er angitt i kapittel E1.</w:t>
      </w:r>
    </w:p>
    <w:p w14:paraId="372FC203" w14:textId="77777777" w:rsidR="00FB3173" w:rsidRPr="00051010" w:rsidRDefault="00FB3173" w:rsidP="00FB3173"/>
    <w:p w14:paraId="3E32AC7B" w14:textId="77777777" w:rsidR="00FB3173" w:rsidRPr="00051010" w:rsidRDefault="00FB3173" w:rsidP="00FB3173">
      <w:bookmarkStart w:id="191" w:name="_Hlk82513056"/>
      <w:r w:rsidRPr="00051010">
        <w:t xml:space="preserve">(Se </w:t>
      </w:r>
      <w:proofErr w:type="gramStart"/>
      <w:r w:rsidRPr="00051010">
        <w:t>forøvrig</w:t>
      </w:r>
      <w:proofErr w:type="gramEnd"/>
      <w:r w:rsidRPr="00051010">
        <w:t xml:space="preserve"> B2 punkt 4 hva gjelder støttende virksomheter og fellesskap av leverandører.)</w:t>
      </w:r>
    </w:p>
    <w:p w14:paraId="390FB7C9" w14:textId="77777777" w:rsidR="00FB3173" w:rsidRPr="00051010" w:rsidRDefault="00FB3173" w:rsidP="00FB3173"/>
    <w:p w14:paraId="2B0A7057" w14:textId="77777777" w:rsidR="00FB3173" w:rsidRPr="00051010" w:rsidRDefault="00FB3173" w:rsidP="00FB3173">
      <w:r w:rsidRPr="00051010">
        <w:t>Dokumentasjon som etterspørres i henhold til nr.1-3 ovenfor skal leveres som en del av tilbudet innen tilbudsfristen, jf. kapittel B3 punkt 2.1</w:t>
      </w:r>
      <w:bookmarkEnd w:id="191"/>
      <w:r w:rsidRPr="00051010">
        <w:t xml:space="preserve">. </w:t>
      </w:r>
    </w:p>
    <w:p w14:paraId="4A8476AC" w14:textId="77777777" w:rsidR="00FB3173" w:rsidRPr="00051010" w:rsidRDefault="00FB3173" w:rsidP="00FB3173"/>
    <w:p w14:paraId="56C97FBF" w14:textId="77777777" w:rsidR="00FB3173" w:rsidRPr="00051010" w:rsidRDefault="00FB3173" w:rsidP="00FB3173">
      <w:r w:rsidRPr="00051010">
        <w:t xml:space="preserve">Innsendte vedlegg/dokumenter skal navngis og nummereres tydelig i forhold til det kvalifikasjonskrav vedlegget/dokumentet hører inn under, slik dette </w:t>
      </w:r>
      <w:proofErr w:type="gramStart"/>
      <w:r w:rsidRPr="00051010">
        <w:t>fremkommer</w:t>
      </w:r>
      <w:proofErr w:type="gramEnd"/>
      <w:r w:rsidRPr="00051010">
        <w:t xml:space="preserve"> av kapittel E1. </w:t>
      </w:r>
    </w:p>
    <w:p w14:paraId="0B36A55F" w14:textId="77777777" w:rsidR="00FB3173" w:rsidRPr="00051010" w:rsidRDefault="00FB3173" w:rsidP="00FB3173"/>
    <w:p w14:paraId="4A72DEF7" w14:textId="77777777" w:rsidR="00FB3173" w:rsidRPr="00051010" w:rsidRDefault="00FB3173" w:rsidP="00FB3173">
      <w:r w:rsidRPr="00051010">
        <w:t xml:space="preserve">Oppdragsgivers vurdering av om leverandørene oppfyller kvalifikasjonskravene vil som utgangspunkt kun bli gjennomført basert på innlevert dokumentasjon, herunder eventuelle oppgitte referanser. Oppdragsgiver forbeholder seg likevel retten til å legge vekt på eventuelle egne erfaringer (positive og negative) med leverandøren (og evt. foretak som leverandøren støtter seg på, jf. punkt 4.1). Tilsvarende gjelder for andre offentlige oppdragsgiveres erfaringer. Oppdragsgivers adgang til å be om ettersending og avklaring </w:t>
      </w:r>
      <w:proofErr w:type="gramStart"/>
      <w:r w:rsidRPr="00051010">
        <w:t>fremgår</w:t>
      </w:r>
      <w:proofErr w:type="gramEnd"/>
      <w:r w:rsidRPr="00051010">
        <w:t xml:space="preserve"> av punkt 7 med videre henvisning. </w:t>
      </w:r>
    </w:p>
    <w:p w14:paraId="33E07F13" w14:textId="77777777" w:rsidR="00FB3173" w:rsidRPr="00051010" w:rsidRDefault="00FB3173" w:rsidP="00FB3173"/>
    <w:p w14:paraId="4677D178" w14:textId="77777777" w:rsidR="00FB3173" w:rsidRPr="00051010" w:rsidRDefault="00FB3173" w:rsidP="00FB3173">
      <w:pPr>
        <w:pStyle w:val="Overskrift1"/>
        <w:keepNext w:val="0"/>
        <w:numPr>
          <w:ilvl w:val="0"/>
          <w:numId w:val="52"/>
        </w:numPr>
        <w:tabs>
          <w:tab w:val="left" w:pos="352"/>
        </w:tabs>
        <w:spacing w:before="0" w:after="0"/>
      </w:pPr>
      <w:bookmarkStart w:id="192" w:name="_Toc25320281"/>
      <w:bookmarkStart w:id="193" w:name="_Toc25320341"/>
      <w:bookmarkStart w:id="194" w:name="_Toc499715591"/>
      <w:bookmarkStart w:id="195" w:name="_Toc1030758"/>
      <w:bookmarkStart w:id="196" w:name="_Toc1030827"/>
      <w:bookmarkStart w:id="197" w:name="_Toc481423744"/>
      <w:bookmarkStart w:id="198" w:name="_Toc112937605"/>
      <w:bookmarkEnd w:id="192"/>
      <w:bookmarkEnd w:id="193"/>
      <w:r w:rsidRPr="00051010">
        <w:t>Dialog</w:t>
      </w:r>
      <w:bookmarkEnd w:id="194"/>
      <w:bookmarkEnd w:id="195"/>
      <w:bookmarkEnd w:id="196"/>
      <w:bookmarkEnd w:id="198"/>
    </w:p>
    <w:p w14:paraId="221027F9" w14:textId="77777777" w:rsidR="00717BF3" w:rsidRPr="00051010" w:rsidRDefault="00717BF3" w:rsidP="00717BF3">
      <w:r w:rsidRPr="00051010">
        <w:t xml:space="preserve">Oppdragsgiver kan skriftlig be leverandøren om å ettersende, supplere, avklare eller utfylle mottatte opplysninger og dokumentasjon, jf. anskaffelsesforskriften § 9-3. </w:t>
      </w:r>
    </w:p>
    <w:p w14:paraId="7DABD310" w14:textId="31C244E5" w:rsidR="00FB3173" w:rsidRPr="00051010" w:rsidRDefault="00717BF3" w:rsidP="00717BF3">
      <w:r w:rsidRPr="00051010">
        <w:lastRenderedPageBreak/>
        <w:t xml:space="preserve">Ved slik skriftlig anmodning vil leverandøren bli gitt en kort tidsfrist, oversittelse av oppsatt frist medfører at eventuelle supplerende opplysninger eller avklaringer ikke tas med i evalueringen av tilbudet.  </w:t>
      </w:r>
    </w:p>
    <w:bookmarkEnd w:id="81"/>
    <w:bookmarkEnd w:id="197"/>
    <w:p w14:paraId="43CD1149" w14:textId="77777777" w:rsidR="00FB3173" w:rsidRPr="00051010" w:rsidRDefault="00FB3173" w:rsidP="00FB3173"/>
    <w:bookmarkEnd w:id="76"/>
    <w:p w14:paraId="2D1CFCC1" w14:textId="77777777" w:rsidR="00FB3173" w:rsidRPr="00051010" w:rsidRDefault="00FB3173" w:rsidP="00FB3173">
      <w:pPr>
        <w:sectPr w:rsidR="00FB3173" w:rsidRPr="00051010" w:rsidSect="00CB66B7">
          <w:headerReference w:type="even" r:id="rId35"/>
          <w:headerReference w:type="default" r:id="rId36"/>
          <w:headerReference w:type="first" r:id="rId37"/>
          <w:pgSz w:w="11906" w:h="16838"/>
          <w:pgMar w:top="1400" w:right="1418" w:bottom="1077" w:left="1701" w:header="709" w:footer="709" w:gutter="0"/>
          <w:pgNumType w:start="1"/>
          <w:cols w:space="708"/>
          <w:docGrid w:linePitch="360"/>
        </w:sectPr>
      </w:pPr>
    </w:p>
    <w:p w14:paraId="4C194CC8" w14:textId="77777777" w:rsidR="00FB3173" w:rsidRPr="00051010" w:rsidRDefault="00FB3173" w:rsidP="00FB3173">
      <w:pPr>
        <w:rPr>
          <w:b/>
          <w:bCs/>
          <w:sz w:val="26"/>
          <w:szCs w:val="26"/>
        </w:rPr>
      </w:pPr>
      <w:r w:rsidRPr="00051010">
        <w:rPr>
          <w:b/>
          <w:bCs/>
          <w:sz w:val="26"/>
          <w:szCs w:val="26"/>
        </w:rPr>
        <w:lastRenderedPageBreak/>
        <w:t>B</w:t>
      </w:r>
      <w:r w:rsidRPr="00051010">
        <w:rPr>
          <w:b/>
          <w:bCs/>
          <w:sz w:val="26"/>
          <w:szCs w:val="26"/>
        </w:rPr>
        <w:tab/>
        <w:t>Konkurranseregler</w:t>
      </w:r>
    </w:p>
    <w:p w14:paraId="01A3783D" w14:textId="77777777" w:rsidR="00FB3173" w:rsidRPr="00051010" w:rsidRDefault="00FB3173" w:rsidP="00FB3173">
      <w:pPr>
        <w:pStyle w:val="Overskrift1"/>
      </w:pPr>
      <w:bookmarkStart w:id="199" w:name="_B3_Krav_til"/>
      <w:bookmarkEnd w:id="199"/>
      <w:r w:rsidRPr="00051010">
        <w:t>B3 Krav til tilbud og spesielle konkurranseregler</w:t>
      </w:r>
    </w:p>
    <w:p w14:paraId="77487EFE" w14:textId="77777777" w:rsidR="00FB3173" w:rsidRPr="00051010" w:rsidRDefault="00FB3173" w:rsidP="00FB3173"/>
    <w:p w14:paraId="333CD761" w14:textId="77777777" w:rsidR="00FB3173" w:rsidRPr="00051010" w:rsidRDefault="00FB3173" w:rsidP="00FB3173">
      <w:pPr>
        <w:rPr>
          <w:b/>
          <w:bCs/>
        </w:rPr>
      </w:pPr>
      <w:r w:rsidRPr="00051010">
        <w:rPr>
          <w:b/>
          <w:bCs/>
        </w:rPr>
        <w:t>Innhold</w:t>
      </w:r>
    </w:p>
    <w:p w14:paraId="3E2C69E6" w14:textId="5D25C9AE" w:rsidR="00234D56" w:rsidRDefault="00FB3173">
      <w:pPr>
        <w:pStyle w:val="INNH1"/>
        <w:tabs>
          <w:tab w:val="right" w:leader="dot" w:pos="8777"/>
        </w:tabs>
        <w:rPr>
          <w:rFonts w:asciiTheme="minorHAnsi" w:eastAsiaTheme="minorEastAsia" w:hAnsiTheme="minorHAnsi" w:cstheme="minorBidi"/>
          <w:noProof/>
          <w:sz w:val="22"/>
          <w:szCs w:val="22"/>
          <w:lang w:eastAsia="nb-NO"/>
        </w:rPr>
      </w:pPr>
      <w:r w:rsidRPr="00051010">
        <w:rPr>
          <w:b/>
          <w:noProof/>
          <w:szCs w:val="28"/>
        </w:rPr>
        <w:fldChar w:fldCharType="begin"/>
      </w:r>
      <w:r w:rsidRPr="00051010">
        <w:instrText xml:space="preserve"> TOC \b B3\o "1-4" \h \z \u </w:instrText>
      </w:r>
      <w:r w:rsidRPr="00051010">
        <w:rPr>
          <w:b/>
          <w:noProof/>
          <w:szCs w:val="28"/>
        </w:rPr>
        <w:fldChar w:fldCharType="separate"/>
      </w:r>
      <w:hyperlink w:anchor="_Toc112937570" w:history="1">
        <w:r w:rsidR="00234D56" w:rsidRPr="00984624">
          <w:rPr>
            <w:rStyle w:val="Hyperkobling"/>
            <w:noProof/>
          </w:rPr>
          <w:t>1. Om kapittel B3</w:t>
        </w:r>
        <w:r w:rsidR="00234D56">
          <w:rPr>
            <w:noProof/>
            <w:webHidden/>
          </w:rPr>
          <w:tab/>
        </w:r>
        <w:r w:rsidR="00234D56">
          <w:rPr>
            <w:noProof/>
            <w:webHidden/>
          </w:rPr>
          <w:fldChar w:fldCharType="begin"/>
        </w:r>
        <w:r w:rsidR="00234D56">
          <w:rPr>
            <w:noProof/>
            <w:webHidden/>
          </w:rPr>
          <w:instrText xml:space="preserve"> PAGEREF _Toc112937570 \h </w:instrText>
        </w:r>
        <w:r w:rsidR="00234D56">
          <w:rPr>
            <w:noProof/>
            <w:webHidden/>
          </w:rPr>
        </w:r>
        <w:r w:rsidR="00234D56">
          <w:rPr>
            <w:noProof/>
            <w:webHidden/>
          </w:rPr>
          <w:fldChar w:fldCharType="separate"/>
        </w:r>
        <w:r w:rsidR="00234D56">
          <w:rPr>
            <w:noProof/>
            <w:webHidden/>
          </w:rPr>
          <w:t>2</w:t>
        </w:r>
        <w:r w:rsidR="00234D56">
          <w:rPr>
            <w:noProof/>
            <w:webHidden/>
          </w:rPr>
          <w:fldChar w:fldCharType="end"/>
        </w:r>
      </w:hyperlink>
    </w:p>
    <w:p w14:paraId="48E77A5D" w14:textId="5B323702"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571" w:history="1">
        <w:r w:rsidRPr="00984624">
          <w:rPr>
            <w:rStyle w:val="Hyperkobling"/>
            <w:noProof/>
          </w:rPr>
          <w:t>2. Frister</w:t>
        </w:r>
        <w:r>
          <w:rPr>
            <w:noProof/>
            <w:webHidden/>
          </w:rPr>
          <w:tab/>
        </w:r>
        <w:r>
          <w:rPr>
            <w:noProof/>
            <w:webHidden/>
          </w:rPr>
          <w:fldChar w:fldCharType="begin"/>
        </w:r>
        <w:r>
          <w:rPr>
            <w:noProof/>
            <w:webHidden/>
          </w:rPr>
          <w:instrText xml:space="preserve"> PAGEREF _Toc112937571 \h </w:instrText>
        </w:r>
        <w:r>
          <w:rPr>
            <w:noProof/>
            <w:webHidden/>
          </w:rPr>
        </w:r>
        <w:r>
          <w:rPr>
            <w:noProof/>
            <w:webHidden/>
          </w:rPr>
          <w:fldChar w:fldCharType="separate"/>
        </w:r>
        <w:r>
          <w:rPr>
            <w:noProof/>
            <w:webHidden/>
          </w:rPr>
          <w:t>2</w:t>
        </w:r>
        <w:r>
          <w:rPr>
            <w:noProof/>
            <w:webHidden/>
          </w:rPr>
          <w:fldChar w:fldCharType="end"/>
        </w:r>
      </w:hyperlink>
    </w:p>
    <w:p w14:paraId="734E2B82" w14:textId="297E7EBF"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72" w:history="1">
        <w:r w:rsidRPr="00984624">
          <w:rPr>
            <w:rStyle w:val="Hyperkobling"/>
            <w:rFonts w:ascii="Times New Roman" w:hAnsi="Times New Roman"/>
            <w:noProof/>
          </w:rPr>
          <w:t>2.1.</w:t>
        </w:r>
        <w:r w:rsidRPr="00984624">
          <w:rPr>
            <w:rStyle w:val="Hyperkobling"/>
            <w:noProof/>
          </w:rPr>
          <w:t xml:space="preserve"> Tilbudsfrist</w:t>
        </w:r>
        <w:r>
          <w:rPr>
            <w:noProof/>
            <w:webHidden/>
          </w:rPr>
          <w:tab/>
        </w:r>
        <w:r>
          <w:rPr>
            <w:noProof/>
            <w:webHidden/>
          </w:rPr>
          <w:fldChar w:fldCharType="begin"/>
        </w:r>
        <w:r>
          <w:rPr>
            <w:noProof/>
            <w:webHidden/>
          </w:rPr>
          <w:instrText xml:space="preserve"> PAGEREF _Toc112937572 \h </w:instrText>
        </w:r>
        <w:r>
          <w:rPr>
            <w:noProof/>
            <w:webHidden/>
          </w:rPr>
        </w:r>
        <w:r>
          <w:rPr>
            <w:noProof/>
            <w:webHidden/>
          </w:rPr>
          <w:fldChar w:fldCharType="separate"/>
        </w:r>
        <w:r>
          <w:rPr>
            <w:noProof/>
            <w:webHidden/>
          </w:rPr>
          <w:t>2</w:t>
        </w:r>
        <w:r>
          <w:rPr>
            <w:noProof/>
            <w:webHidden/>
          </w:rPr>
          <w:fldChar w:fldCharType="end"/>
        </w:r>
      </w:hyperlink>
    </w:p>
    <w:p w14:paraId="18E7FF62" w14:textId="4C74DD0E"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73" w:history="1">
        <w:r w:rsidRPr="00984624">
          <w:rPr>
            <w:rStyle w:val="Hyperkobling"/>
            <w:rFonts w:ascii="Times New Roman" w:hAnsi="Times New Roman"/>
            <w:noProof/>
          </w:rPr>
          <w:t>2.2.</w:t>
        </w:r>
        <w:r w:rsidRPr="00984624">
          <w:rPr>
            <w:rStyle w:val="Hyperkobling"/>
            <w:noProof/>
          </w:rPr>
          <w:t xml:space="preserve"> Vedståelsesfrist</w:t>
        </w:r>
        <w:r>
          <w:rPr>
            <w:noProof/>
            <w:webHidden/>
          </w:rPr>
          <w:tab/>
        </w:r>
        <w:r>
          <w:rPr>
            <w:noProof/>
            <w:webHidden/>
          </w:rPr>
          <w:fldChar w:fldCharType="begin"/>
        </w:r>
        <w:r>
          <w:rPr>
            <w:noProof/>
            <w:webHidden/>
          </w:rPr>
          <w:instrText xml:space="preserve"> PAGEREF _Toc112937573 \h </w:instrText>
        </w:r>
        <w:r>
          <w:rPr>
            <w:noProof/>
            <w:webHidden/>
          </w:rPr>
        </w:r>
        <w:r>
          <w:rPr>
            <w:noProof/>
            <w:webHidden/>
          </w:rPr>
          <w:fldChar w:fldCharType="separate"/>
        </w:r>
        <w:r>
          <w:rPr>
            <w:noProof/>
            <w:webHidden/>
          </w:rPr>
          <w:t>2</w:t>
        </w:r>
        <w:r>
          <w:rPr>
            <w:noProof/>
            <w:webHidden/>
          </w:rPr>
          <w:fldChar w:fldCharType="end"/>
        </w:r>
      </w:hyperlink>
    </w:p>
    <w:p w14:paraId="173D0E79" w14:textId="3137867A"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574" w:history="1">
        <w:r w:rsidRPr="00984624">
          <w:rPr>
            <w:rStyle w:val="Hyperkobling"/>
            <w:noProof/>
          </w:rPr>
          <w:t>3. Krav til utforming av leverandørens tilbud</w:t>
        </w:r>
        <w:r>
          <w:rPr>
            <w:noProof/>
            <w:webHidden/>
          </w:rPr>
          <w:tab/>
        </w:r>
        <w:r>
          <w:rPr>
            <w:noProof/>
            <w:webHidden/>
          </w:rPr>
          <w:fldChar w:fldCharType="begin"/>
        </w:r>
        <w:r>
          <w:rPr>
            <w:noProof/>
            <w:webHidden/>
          </w:rPr>
          <w:instrText xml:space="preserve"> PAGEREF _Toc112937574 \h </w:instrText>
        </w:r>
        <w:r>
          <w:rPr>
            <w:noProof/>
            <w:webHidden/>
          </w:rPr>
        </w:r>
        <w:r>
          <w:rPr>
            <w:noProof/>
            <w:webHidden/>
          </w:rPr>
          <w:fldChar w:fldCharType="separate"/>
        </w:r>
        <w:r>
          <w:rPr>
            <w:noProof/>
            <w:webHidden/>
          </w:rPr>
          <w:t>2</w:t>
        </w:r>
        <w:r>
          <w:rPr>
            <w:noProof/>
            <w:webHidden/>
          </w:rPr>
          <w:fldChar w:fldCharType="end"/>
        </w:r>
      </w:hyperlink>
    </w:p>
    <w:p w14:paraId="1C60F075" w14:textId="25A4557C"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575" w:history="1">
        <w:r w:rsidRPr="00984624">
          <w:rPr>
            <w:rStyle w:val="Hyperkobling"/>
            <w:noProof/>
          </w:rPr>
          <w:t>4. Alternative tilbud</w:t>
        </w:r>
        <w:r>
          <w:rPr>
            <w:noProof/>
            <w:webHidden/>
          </w:rPr>
          <w:tab/>
        </w:r>
        <w:r>
          <w:rPr>
            <w:noProof/>
            <w:webHidden/>
          </w:rPr>
          <w:fldChar w:fldCharType="begin"/>
        </w:r>
        <w:r>
          <w:rPr>
            <w:noProof/>
            <w:webHidden/>
          </w:rPr>
          <w:instrText xml:space="preserve"> PAGEREF _Toc112937575 \h </w:instrText>
        </w:r>
        <w:r>
          <w:rPr>
            <w:noProof/>
            <w:webHidden/>
          </w:rPr>
        </w:r>
        <w:r>
          <w:rPr>
            <w:noProof/>
            <w:webHidden/>
          </w:rPr>
          <w:fldChar w:fldCharType="separate"/>
        </w:r>
        <w:r>
          <w:rPr>
            <w:noProof/>
            <w:webHidden/>
          </w:rPr>
          <w:t>2</w:t>
        </w:r>
        <w:r>
          <w:rPr>
            <w:noProof/>
            <w:webHidden/>
          </w:rPr>
          <w:fldChar w:fldCharType="end"/>
        </w:r>
      </w:hyperlink>
    </w:p>
    <w:p w14:paraId="4DF56A55" w14:textId="2D7F53F1"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576" w:history="1">
        <w:r w:rsidRPr="00984624">
          <w:rPr>
            <w:rStyle w:val="Hyperkobling"/>
            <w:noProof/>
          </w:rPr>
          <w:t>5. Taktisk prising</w:t>
        </w:r>
        <w:r>
          <w:rPr>
            <w:noProof/>
            <w:webHidden/>
          </w:rPr>
          <w:tab/>
        </w:r>
        <w:r>
          <w:rPr>
            <w:noProof/>
            <w:webHidden/>
          </w:rPr>
          <w:fldChar w:fldCharType="begin"/>
        </w:r>
        <w:r>
          <w:rPr>
            <w:noProof/>
            <w:webHidden/>
          </w:rPr>
          <w:instrText xml:space="preserve"> PAGEREF _Toc112937576 \h </w:instrText>
        </w:r>
        <w:r>
          <w:rPr>
            <w:noProof/>
            <w:webHidden/>
          </w:rPr>
        </w:r>
        <w:r>
          <w:rPr>
            <w:noProof/>
            <w:webHidden/>
          </w:rPr>
          <w:fldChar w:fldCharType="separate"/>
        </w:r>
        <w:r>
          <w:rPr>
            <w:noProof/>
            <w:webHidden/>
          </w:rPr>
          <w:t>2</w:t>
        </w:r>
        <w:r>
          <w:rPr>
            <w:noProof/>
            <w:webHidden/>
          </w:rPr>
          <w:fldChar w:fldCharType="end"/>
        </w:r>
      </w:hyperlink>
    </w:p>
    <w:p w14:paraId="5AFD10B3" w14:textId="7017297B"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577" w:history="1">
        <w:r w:rsidRPr="00984624">
          <w:rPr>
            <w:rStyle w:val="Hyperkobling"/>
            <w:noProof/>
          </w:rPr>
          <w:t>6. Dialog i tilbudskonkurransen</w:t>
        </w:r>
        <w:r>
          <w:rPr>
            <w:noProof/>
            <w:webHidden/>
          </w:rPr>
          <w:tab/>
        </w:r>
        <w:r>
          <w:rPr>
            <w:noProof/>
            <w:webHidden/>
          </w:rPr>
          <w:fldChar w:fldCharType="begin"/>
        </w:r>
        <w:r>
          <w:rPr>
            <w:noProof/>
            <w:webHidden/>
          </w:rPr>
          <w:instrText xml:space="preserve"> PAGEREF _Toc112937577 \h </w:instrText>
        </w:r>
        <w:r>
          <w:rPr>
            <w:noProof/>
            <w:webHidden/>
          </w:rPr>
        </w:r>
        <w:r>
          <w:rPr>
            <w:noProof/>
            <w:webHidden/>
          </w:rPr>
          <w:fldChar w:fldCharType="separate"/>
        </w:r>
        <w:r>
          <w:rPr>
            <w:noProof/>
            <w:webHidden/>
          </w:rPr>
          <w:t>3</w:t>
        </w:r>
        <w:r>
          <w:rPr>
            <w:noProof/>
            <w:webHidden/>
          </w:rPr>
          <w:fldChar w:fldCharType="end"/>
        </w:r>
      </w:hyperlink>
    </w:p>
    <w:p w14:paraId="39768A5B" w14:textId="6F36007F"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578" w:history="1">
        <w:r w:rsidRPr="00984624">
          <w:rPr>
            <w:rStyle w:val="Hyperkobling"/>
            <w:noProof/>
          </w:rPr>
          <w:t>7. Grunnlag for tildeling av kontrakt – tildelingskriterier</w:t>
        </w:r>
        <w:r>
          <w:rPr>
            <w:noProof/>
            <w:webHidden/>
          </w:rPr>
          <w:tab/>
        </w:r>
        <w:r>
          <w:rPr>
            <w:noProof/>
            <w:webHidden/>
          </w:rPr>
          <w:fldChar w:fldCharType="begin"/>
        </w:r>
        <w:r>
          <w:rPr>
            <w:noProof/>
            <w:webHidden/>
          </w:rPr>
          <w:instrText xml:space="preserve"> PAGEREF _Toc112937578 \h </w:instrText>
        </w:r>
        <w:r>
          <w:rPr>
            <w:noProof/>
            <w:webHidden/>
          </w:rPr>
        </w:r>
        <w:r>
          <w:rPr>
            <w:noProof/>
            <w:webHidden/>
          </w:rPr>
          <w:fldChar w:fldCharType="separate"/>
        </w:r>
        <w:r>
          <w:rPr>
            <w:noProof/>
            <w:webHidden/>
          </w:rPr>
          <w:t>3</w:t>
        </w:r>
        <w:r>
          <w:rPr>
            <w:noProof/>
            <w:webHidden/>
          </w:rPr>
          <w:fldChar w:fldCharType="end"/>
        </w:r>
      </w:hyperlink>
    </w:p>
    <w:p w14:paraId="13A68B0B" w14:textId="4ED4AFBD"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579" w:history="1">
        <w:r w:rsidRPr="00984624">
          <w:rPr>
            <w:rStyle w:val="Hyperkobling"/>
            <w:noProof/>
          </w:rPr>
          <w:t>8. Avslutning av konkurransen</w:t>
        </w:r>
        <w:r>
          <w:rPr>
            <w:noProof/>
            <w:webHidden/>
          </w:rPr>
          <w:tab/>
        </w:r>
        <w:r>
          <w:rPr>
            <w:noProof/>
            <w:webHidden/>
          </w:rPr>
          <w:fldChar w:fldCharType="begin"/>
        </w:r>
        <w:r>
          <w:rPr>
            <w:noProof/>
            <w:webHidden/>
          </w:rPr>
          <w:instrText xml:space="preserve"> PAGEREF _Toc112937579 \h </w:instrText>
        </w:r>
        <w:r>
          <w:rPr>
            <w:noProof/>
            <w:webHidden/>
          </w:rPr>
        </w:r>
        <w:r>
          <w:rPr>
            <w:noProof/>
            <w:webHidden/>
          </w:rPr>
          <w:fldChar w:fldCharType="separate"/>
        </w:r>
        <w:r>
          <w:rPr>
            <w:noProof/>
            <w:webHidden/>
          </w:rPr>
          <w:t>3</w:t>
        </w:r>
        <w:r>
          <w:rPr>
            <w:noProof/>
            <w:webHidden/>
          </w:rPr>
          <w:fldChar w:fldCharType="end"/>
        </w:r>
      </w:hyperlink>
    </w:p>
    <w:p w14:paraId="7730F17F" w14:textId="1C906C3C"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80" w:history="1">
        <w:r w:rsidRPr="00984624">
          <w:rPr>
            <w:rStyle w:val="Hyperkobling"/>
            <w:rFonts w:ascii="Times New Roman" w:hAnsi="Times New Roman"/>
            <w:noProof/>
          </w:rPr>
          <w:t>8.1.</w:t>
        </w:r>
        <w:r w:rsidRPr="00984624">
          <w:rPr>
            <w:rStyle w:val="Hyperkobling"/>
            <w:noProof/>
          </w:rPr>
          <w:t xml:space="preserve"> Meddelelse om valg av leverandøren</w:t>
        </w:r>
        <w:r>
          <w:rPr>
            <w:noProof/>
            <w:webHidden/>
          </w:rPr>
          <w:tab/>
        </w:r>
        <w:r>
          <w:rPr>
            <w:noProof/>
            <w:webHidden/>
          </w:rPr>
          <w:fldChar w:fldCharType="begin"/>
        </w:r>
        <w:r>
          <w:rPr>
            <w:noProof/>
            <w:webHidden/>
          </w:rPr>
          <w:instrText xml:space="preserve"> PAGEREF _Toc112937580 \h </w:instrText>
        </w:r>
        <w:r>
          <w:rPr>
            <w:noProof/>
            <w:webHidden/>
          </w:rPr>
        </w:r>
        <w:r>
          <w:rPr>
            <w:noProof/>
            <w:webHidden/>
          </w:rPr>
          <w:fldChar w:fldCharType="separate"/>
        </w:r>
        <w:r>
          <w:rPr>
            <w:noProof/>
            <w:webHidden/>
          </w:rPr>
          <w:t>3</w:t>
        </w:r>
        <w:r>
          <w:rPr>
            <w:noProof/>
            <w:webHidden/>
          </w:rPr>
          <w:fldChar w:fldCharType="end"/>
        </w:r>
      </w:hyperlink>
    </w:p>
    <w:p w14:paraId="2BAD8070" w14:textId="68432411"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81" w:history="1">
        <w:r w:rsidRPr="00984624">
          <w:rPr>
            <w:rStyle w:val="Hyperkobling"/>
            <w:rFonts w:ascii="Times New Roman" w:hAnsi="Times New Roman"/>
            <w:noProof/>
          </w:rPr>
          <w:t>8.2.</w:t>
        </w:r>
        <w:r w:rsidRPr="00984624">
          <w:rPr>
            <w:rStyle w:val="Hyperkobling"/>
            <w:noProof/>
          </w:rPr>
          <w:t xml:space="preserve"> Karensperiode</w:t>
        </w:r>
        <w:r>
          <w:rPr>
            <w:noProof/>
            <w:webHidden/>
          </w:rPr>
          <w:tab/>
        </w:r>
        <w:r>
          <w:rPr>
            <w:noProof/>
            <w:webHidden/>
          </w:rPr>
          <w:fldChar w:fldCharType="begin"/>
        </w:r>
        <w:r>
          <w:rPr>
            <w:noProof/>
            <w:webHidden/>
          </w:rPr>
          <w:instrText xml:space="preserve"> PAGEREF _Toc112937581 \h </w:instrText>
        </w:r>
        <w:r>
          <w:rPr>
            <w:noProof/>
            <w:webHidden/>
          </w:rPr>
        </w:r>
        <w:r>
          <w:rPr>
            <w:noProof/>
            <w:webHidden/>
          </w:rPr>
          <w:fldChar w:fldCharType="separate"/>
        </w:r>
        <w:r>
          <w:rPr>
            <w:noProof/>
            <w:webHidden/>
          </w:rPr>
          <w:t>3</w:t>
        </w:r>
        <w:r>
          <w:rPr>
            <w:noProof/>
            <w:webHidden/>
          </w:rPr>
          <w:fldChar w:fldCharType="end"/>
        </w:r>
      </w:hyperlink>
    </w:p>
    <w:p w14:paraId="3A25005C" w14:textId="6F2EEA13"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82" w:history="1">
        <w:r w:rsidRPr="00984624">
          <w:rPr>
            <w:rStyle w:val="Hyperkobling"/>
            <w:rFonts w:ascii="Times New Roman" w:hAnsi="Times New Roman"/>
            <w:noProof/>
          </w:rPr>
          <w:t>8.3.</w:t>
        </w:r>
        <w:r w:rsidRPr="00984624">
          <w:rPr>
            <w:rStyle w:val="Hyperkobling"/>
            <w:noProof/>
          </w:rPr>
          <w:t xml:space="preserve"> Avlysning</w:t>
        </w:r>
        <w:r>
          <w:rPr>
            <w:noProof/>
            <w:webHidden/>
          </w:rPr>
          <w:tab/>
        </w:r>
        <w:r>
          <w:rPr>
            <w:noProof/>
            <w:webHidden/>
          </w:rPr>
          <w:fldChar w:fldCharType="begin"/>
        </w:r>
        <w:r>
          <w:rPr>
            <w:noProof/>
            <w:webHidden/>
          </w:rPr>
          <w:instrText xml:space="preserve"> PAGEREF _Toc112937582 \h </w:instrText>
        </w:r>
        <w:r>
          <w:rPr>
            <w:noProof/>
            <w:webHidden/>
          </w:rPr>
        </w:r>
        <w:r>
          <w:rPr>
            <w:noProof/>
            <w:webHidden/>
          </w:rPr>
          <w:fldChar w:fldCharType="separate"/>
        </w:r>
        <w:r>
          <w:rPr>
            <w:noProof/>
            <w:webHidden/>
          </w:rPr>
          <w:t>3</w:t>
        </w:r>
        <w:r>
          <w:rPr>
            <w:noProof/>
            <w:webHidden/>
          </w:rPr>
          <w:fldChar w:fldCharType="end"/>
        </w:r>
      </w:hyperlink>
    </w:p>
    <w:p w14:paraId="32C3583F" w14:textId="388BA1B0" w:rsidR="00FB3173" w:rsidRPr="00051010" w:rsidRDefault="00FB3173" w:rsidP="00FB3173">
      <w:r w:rsidRPr="00051010">
        <w:fldChar w:fldCharType="end"/>
      </w:r>
    </w:p>
    <w:p w14:paraId="0B1D467A" w14:textId="77777777" w:rsidR="00FB3173" w:rsidRPr="00051010" w:rsidRDefault="00FB3173" w:rsidP="00FB3173">
      <w:pPr>
        <w:pStyle w:val="Overskrift1"/>
        <w:keepNext w:val="0"/>
        <w:numPr>
          <w:ilvl w:val="0"/>
          <w:numId w:val="37"/>
        </w:numPr>
        <w:tabs>
          <w:tab w:val="left" w:pos="352"/>
        </w:tabs>
        <w:spacing w:before="0" w:after="0"/>
      </w:pPr>
      <w:r w:rsidRPr="00051010">
        <w:br w:type="page"/>
      </w:r>
      <w:bookmarkStart w:id="200" w:name="_Toc479011106"/>
      <w:bookmarkStart w:id="201" w:name="_Toc261450458"/>
      <w:bookmarkStart w:id="202" w:name="B3"/>
      <w:bookmarkStart w:id="203" w:name="_Toc112937570"/>
      <w:r w:rsidRPr="00051010">
        <w:lastRenderedPageBreak/>
        <w:t>Om kapittel B3</w:t>
      </w:r>
      <w:bookmarkEnd w:id="200"/>
      <w:bookmarkEnd w:id="203"/>
      <w:r w:rsidRPr="00051010">
        <w:t xml:space="preserve"> </w:t>
      </w:r>
    </w:p>
    <w:p w14:paraId="7D2564C6" w14:textId="77777777" w:rsidR="00FB3173" w:rsidRPr="00051010" w:rsidRDefault="00FB3173" w:rsidP="00FB3173">
      <w:r w:rsidRPr="00051010">
        <w:t>Reglene i dette kapittelet gjelder for gjennomføringen av konkurransen og oppdragsgivers valg av tilbud.</w:t>
      </w:r>
    </w:p>
    <w:p w14:paraId="1E97F173" w14:textId="77777777" w:rsidR="00FB3173" w:rsidRPr="00051010" w:rsidRDefault="00FB3173" w:rsidP="00FB3173">
      <w:bookmarkStart w:id="204" w:name="_Toc479011110"/>
      <w:bookmarkEnd w:id="201"/>
    </w:p>
    <w:p w14:paraId="46168372" w14:textId="77777777" w:rsidR="00FB3173" w:rsidRPr="00051010" w:rsidRDefault="00FB3173" w:rsidP="00FB3173">
      <w:pPr>
        <w:pStyle w:val="Overskrift1"/>
        <w:keepNext w:val="0"/>
        <w:numPr>
          <w:ilvl w:val="0"/>
          <w:numId w:val="52"/>
        </w:numPr>
        <w:tabs>
          <w:tab w:val="left" w:pos="352"/>
        </w:tabs>
        <w:spacing w:before="0" w:after="0"/>
      </w:pPr>
      <w:bookmarkStart w:id="205" w:name="_Toc112937571"/>
      <w:r w:rsidRPr="00051010">
        <w:t>Frister</w:t>
      </w:r>
      <w:bookmarkEnd w:id="204"/>
      <w:bookmarkEnd w:id="205"/>
      <w:r w:rsidRPr="00051010">
        <w:t xml:space="preserve"> </w:t>
      </w:r>
    </w:p>
    <w:p w14:paraId="68BD8EDE" w14:textId="77777777" w:rsidR="00FB3173" w:rsidRPr="00051010" w:rsidRDefault="00FB3173" w:rsidP="00FB3173">
      <w:pPr>
        <w:pStyle w:val="Overskrift3"/>
        <w:keepLines/>
        <w:numPr>
          <w:ilvl w:val="1"/>
          <w:numId w:val="53"/>
        </w:numPr>
        <w:spacing w:before="40" w:after="0"/>
      </w:pPr>
      <w:bookmarkStart w:id="206" w:name="_Toc476231977"/>
      <w:bookmarkStart w:id="207" w:name="_Toc479011111"/>
      <w:bookmarkStart w:id="208" w:name="_Toc112937572"/>
      <w:bookmarkEnd w:id="206"/>
      <w:r w:rsidRPr="00051010">
        <w:t>Tilbudsfrist</w:t>
      </w:r>
      <w:bookmarkEnd w:id="207"/>
      <w:bookmarkEnd w:id="208"/>
    </w:p>
    <w:p w14:paraId="4B1ECE6A" w14:textId="77777777" w:rsidR="00FB3173" w:rsidRPr="00051010" w:rsidRDefault="00FB3173" w:rsidP="00FB3173">
      <w:r w:rsidRPr="00051010">
        <w:t xml:space="preserve">Frist for levering av leverandørenes tilbud er: </w:t>
      </w:r>
    </w:p>
    <w:p w14:paraId="77E18455" w14:textId="77777777" w:rsidR="00FB3173" w:rsidRPr="00051010" w:rsidRDefault="00FB3173" w:rsidP="00FB3173"/>
    <w:p w14:paraId="219EAA31" w14:textId="7F2BFFD4" w:rsidR="00FB3173" w:rsidRPr="00051010" w:rsidRDefault="00BB4C35" w:rsidP="00BB4C35">
      <w:pPr>
        <w:rPr>
          <w:b/>
        </w:rPr>
      </w:pPr>
      <w:proofErr w:type="spellStart"/>
      <w:r w:rsidRPr="00051010">
        <w:rPr>
          <w:b/>
          <w:highlight w:val="lightGray"/>
        </w:rPr>
        <w:t>dd</w:t>
      </w:r>
      <w:proofErr w:type="spellEnd"/>
      <w:r w:rsidRPr="00051010">
        <w:rPr>
          <w:b/>
          <w:highlight w:val="lightGray"/>
        </w:rPr>
        <w:t>-mm-</w:t>
      </w:r>
      <w:proofErr w:type="spellStart"/>
      <w:r w:rsidRPr="00051010">
        <w:rPr>
          <w:b/>
          <w:highlight w:val="lightGray"/>
        </w:rPr>
        <w:t>åååå</w:t>
      </w:r>
      <w:proofErr w:type="spellEnd"/>
      <w:r w:rsidRPr="00051010">
        <w:rPr>
          <w:b/>
          <w:highlight w:val="lightGray"/>
        </w:rPr>
        <w:t xml:space="preserve">, </w:t>
      </w:r>
      <w:r w:rsidR="00FB3173" w:rsidRPr="00051010">
        <w:rPr>
          <w:b/>
          <w:highlight w:val="lightGray"/>
        </w:rPr>
        <w:t>kl. 12:00</w:t>
      </w:r>
    </w:p>
    <w:p w14:paraId="5EF3D046" w14:textId="77777777" w:rsidR="00FB3173" w:rsidRPr="00051010" w:rsidRDefault="00FB3173" w:rsidP="00FB3173"/>
    <w:p w14:paraId="4A89E94B" w14:textId="77777777" w:rsidR="00FB3173" w:rsidRPr="00051010" w:rsidRDefault="00FB3173" w:rsidP="00FB3173">
      <w:r w:rsidRPr="00051010">
        <w:rPr>
          <w:highlight w:val="yellow"/>
        </w:rPr>
        <w:t>Denne fristen kan bli endret som følge av situasjonen med CoVid-19.</w:t>
      </w:r>
    </w:p>
    <w:p w14:paraId="27C7B040" w14:textId="77777777" w:rsidR="00FB3173" w:rsidRPr="00051010" w:rsidRDefault="00FB3173" w:rsidP="00FB3173"/>
    <w:p w14:paraId="32C13E19" w14:textId="77777777" w:rsidR="00FB3173" w:rsidRPr="00051010" w:rsidRDefault="00FB3173" w:rsidP="00FB3173">
      <w:r w:rsidRPr="00051010">
        <w:t xml:space="preserve">Tilbudet skal leveres i tråd med kommunikasjonsbestemmelsene angitt i kapittel B1. Tilbudet er rettidig levert dersom det er levert innen angitt frist og sted. </w:t>
      </w:r>
    </w:p>
    <w:p w14:paraId="3A781D6C" w14:textId="77777777" w:rsidR="00FB3173" w:rsidRPr="00051010" w:rsidRDefault="00FB3173" w:rsidP="00FB3173"/>
    <w:p w14:paraId="2D0D97FF" w14:textId="77777777" w:rsidR="00FB3173" w:rsidRPr="00051010" w:rsidRDefault="00FB3173" w:rsidP="00FB3173">
      <w:r w:rsidRPr="00051010">
        <w:t xml:space="preserve">For sent innlevert tilbud vil medføre avvisning fra konkurransen, anskaffelsesforskriften § 9-4 (1) bokstav a). </w:t>
      </w:r>
    </w:p>
    <w:p w14:paraId="7D8CCA5B" w14:textId="77777777" w:rsidR="00FB3173" w:rsidRPr="00051010" w:rsidRDefault="00FB3173" w:rsidP="00FB3173"/>
    <w:p w14:paraId="1D3BF228" w14:textId="77777777" w:rsidR="00FB3173" w:rsidRPr="00051010" w:rsidRDefault="00FB3173" w:rsidP="00FB3173">
      <w:pPr>
        <w:pStyle w:val="Overskrift3"/>
        <w:keepLines/>
        <w:numPr>
          <w:ilvl w:val="1"/>
          <w:numId w:val="53"/>
        </w:numPr>
        <w:spacing w:before="40" w:after="0"/>
      </w:pPr>
      <w:bookmarkStart w:id="209" w:name="_Toc479011112"/>
      <w:bookmarkStart w:id="210" w:name="_Toc112937573"/>
      <w:r w:rsidRPr="00051010">
        <w:t>Vedståelsesfrist</w:t>
      </w:r>
      <w:bookmarkEnd w:id="209"/>
      <w:bookmarkEnd w:id="210"/>
    </w:p>
    <w:p w14:paraId="1FC5ADFE" w14:textId="77777777" w:rsidR="00FB3173" w:rsidRPr="00051010" w:rsidRDefault="00FB3173" w:rsidP="00FB3173">
      <w:r w:rsidRPr="00051010">
        <w:t xml:space="preserve">Tilbudet skal være bindende i 8 uker etter tilbudsfristen. </w:t>
      </w:r>
    </w:p>
    <w:p w14:paraId="1C1C0861" w14:textId="77777777" w:rsidR="00FB3173" w:rsidRPr="00051010" w:rsidRDefault="00FB3173" w:rsidP="00FB3173"/>
    <w:p w14:paraId="7A7A42D5" w14:textId="6ADCACE5" w:rsidR="00FB3173" w:rsidRPr="00051010" w:rsidRDefault="00FB3173" w:rsidP="00FB3173">
      <w:r w:rsidRPr="00051010">
        <w:rPr>
          <w:highlight w:val="yellow"/>
        </w:rPr>
        <w:t>Denne fristen kan bli endret som følge av situasjonen med CoVid-19</w:t>
      </w:r>
      <w:r w:rsidRPr="00051010">
        <w:rPr>
          <w:highlight w:val="yellow"/>
          <w:lang w:eastAsia="nb-NO"/>
        </w:rPr>
        <w:t>.</w:t>
      </w:r>
    </w:p>
    <w:p w14:paraId="4EF1C39A" w14:textId="77777777" w:rsidR="00FB3173" w:rsidRPr="00051010" w:rsidRDefault="00FB3173" w:rsidP="00FB3173">
      <w:bookmarkStart w:id="211" w:name="_Toc476682090"/>
      <w:bookmarkStart w:id="212" w:name="_Toc479011113"/>
    </w:p>
    <w:p w14:paraId="2BE9DCB0" w14:textId="77777777" w:rsidR="00FB3173" w:rsidRPr="00051010" w:rsidRDefault="00FB3173" w:rsidP="00FB3173">
      <w:pPr>
        <w:pStyle w:val="Overskrift1"/>
        <w:keepNext w:val="0"/>
        <w:numPr>
          <w:ilvl w:val="0"/>
          <w:numId w:val="53"/>
        </w:numPr>
        <w:tabs>
          <w:tab w:val="left" w:pos="352"/>
        </w:tabs>
        <w:spacing w:before="0" w:after="0"/>
      </w:pPr>
      <w:bookmarkStart w:id="213" w:name="_Toc112937574"/>
      <w:r w:rsidRPr="00051010">
        <w:t>Krav til utforming av leverandørens tilbud</w:t>
      </w:r>
      <w:bookmarkEnd w:id="211"/>
      <w:bookmarkEnd w:id="212"/>
      <w:bookmarkEnd w:id="213"/>
      <w:r w:rsidRPr="00051010">
        <w:t xml:space="preserve"> </w:t>
      </w:r>
    </w:p>
    <w:p w14:paraId="45C41B70" w14:textId="77777777" w:rsidR="00FB3173" w:rsidRPr="00051010" w:rsidRDefault="00FB3173" w:rsidP="00FB3173">
      <w:r w:rsidRPr="00051010">
        <w:t xml:space="preserve">Leverandørens tilbud skal inngis på tilbudsskjemaer angitt i kapittel E2. Leverandøren skal som del av tilbudet levere et forpliktende tilbudsbrev. </w:t>
      </w:r>
    </w:p>
    <w:p w14:paraId="0F5D66D1" w14:textId="77777777" w:rsidR="00FB3173" w:rsidRPr="00051010" w:rsidRDefault="00FB3173" w:rsidP="00FB3173"/>
    <w:p w14:paraId="0D3E0C36" w14:textId="77777777" w:rsidR="00FB3173" w:rsidRPr="00051010" w:rsidRDefault="00FB3173" w:rsidP="00FB3173">
      <w:r w:rsidRPr="00051010">
        <w:t xml:space="preserve">Tilbudet skal være datert og underskrevet. </w:t>
      </w:r>
    </w:p>
    <w:p w14:paraId="20673482" w14:textId="77777777" w:rsidR="00FB3173" w:rsidRPr="00051010" w:rsidRDefault="00FB3173" w:rsidP="00FB3173"/>
    <w:p w14:paraId="32561E3E" w14:textId="77777777" w:rsidR="00FB3173" w:rsidRPr="00051010" w:rsidRDefault="00FB3173" w:rsidP="00FB3173">
      <w:r w:rsidRPr="00051010">
        <w:t xml:space="preserve">Ved innlevering av tilbud skal leverandøren levere et </w:t>
      </w:r>
      <w:r w:rsidRPr="00051010">
        <w:rPr>
          <w:u w:val="single"/>
        </w:rPr>
        <w:t>komplett</w:t>
      </w:r>
      <w:r w:rsidRPr="00051010">
        <w:t xml:space="preserve"> tilbud.</w:t>
      </w:r>
    </w:p>
    <w:p w14:paraId="2CD30126" w14:textId="77777777" w:rsidR="00FB3173" w:rsidRPr="00051010" w:rsidRDefault="00FB3173" w:rsidP="00FB3173"/>
    <w:p w14:paraId="35DFD35D" w14:textId="77777777" w:rsidR="00FB3173" w:rsidRPr="00051010" w:rsidRDefault="00FB3173" w:rsidP="00FB3173">
      <w:pPr>
        <w:pStyle w:val="Overskrift1"/>
        <w:keepNext w:val="0"/>
        <w:numPr>
          <w:ilvl w:val="0"/>
          <w:numId w:val="53"/>
        </w:numPr>
        <w:tabs>
          <w:tab w:val="left" w:pos="352"/>
        </w:tabs>
        <w:spacing w:before="0" w:after="0"/>
      </w:pPr>
      <w:bookmarkStart w:id="214" w:name="_Toc112937575"/>
      <w:r w:rsidRPr="00051010">
        <w:t>Alternative tilbud</w:t>
      </w:r>
      <w:bookmarkEnd w:id="214"/>
    </w:p>
    <w:p w14:paraId="66BC7857" w14:textId="77777777" w:rsidR="00FB3173" w:rsidRPr="00051010" w:rsidRDefault="00FB3173" w:rsidP="00FB3173">
      <w:r w:rsidRPr="00051010">
        <w:t xml:space="preserve">Det er </w:t>
      </w:r>
      <w:r w:rsidRPr="00051010">
        <w:rPr>
          <w:highlight w:val="lightGray"/>
          <w:shd w:val="clear" w:color="auto" w:fill="D9D9D9"/>
        </w:rPr>
        <w:t>ikke</w:t>
      </w:r>
      <w:r w:rsidRPr="00051010">
        <w:t xml:space="preserve"> anledning til å gi alternative tilbud.</w:t>
      </w:r>
    </w:p>
    <w:p w14:paraId="67618E79" w14:textId="77777777" w:rsidR="00FB3173" w:rsidRPr="00051010" w:rsidRDefault="00FB3173" w:rsidP="00FB3173"/>
    <w:p w14:paraId="24A3B53D" w14:textId="77777777" w:rsidR="00FB3173" w:rsidRPr="00051010" w:rsidRDefault="00FB3173" w:rsidP="00FB3173">
      <w:pPr>
        <w:pStyle w:val="Overskrift1"/>
        <w:keepNext w:val="0"/>
        <w:numPr>
          <w:ilvl w:val="0"/>
          <w:numId w:val="53"/>
        </w:numPr>
        <w:tabs>
          <w:tab w:val="left" w:pos="352"/>
        </w:tabs>
        <w:spacing w:before="0" w:after="0"/>
      </w:pPr>
      <w:bookmarkStart w:id="215" w:name="_Toc112937576"/>
      <w:r w:rsidRPr="00051010">
        <w:t>Taktisk prising</w:t>
      </w:r>
      <w:bookmarkEnd w:id="215"/>
      <w:r w:rsidRPr="00051010">
        <w:t xml:space="preserve"> </w:t>
      </w:r>
    </w:p>
    <w:p w14:paraId="376CB39C" w14:textId="77777777" w:rsidR="00FB3173" w:rsidRPr="00051010" w:rsidRDefault="00FB3173" w:rsidP="00FB3173">
      <w:r w:rsidRPr="00051010">
        <w:t xml:space="preserve">Tilbud skal prises i henhold til de retningslinjer som </w:t>
      </w:r>
      <w:proofErr w:type="gramStart"/>
      <w:r w:rsidRPr="00051010">
        <w:t>fremgår</w:t>
      </w:r>
      <w:proofErr w:type="gramEnd"/>
      <w:r w:rsidRPr="00051010">
        <w:t xml:space="preserve"> av kontrakten, jf. håndbok R761/762 kapittel 4.3.</w:t>
      </w:r>
    </w:p>
    <w:p w14:paraId="60334854" w14:textId="77777777" w:rsidR="00FB3173" w:rsidRPr="00051010" w:rsidRDefault="00FB3173" w:rsidP="00FB3173"/>
    <w:p w14:paraId="2A6AA47F" w14:textId="77777777" w:rsidR="00FB3173" w:rsidRPr="00051010" w:rsidRDefault="00FB3173" w:rsidP="00FB3173">
      <w:r w:rsidRPr="00051010">
        <w:t>Tilbud kan bli avvist når det er åpenbart misforhold mellom enhetspris og det enhetsprisen skal dekke, slik at prisene ikke gjenspeiler de faktiske kostnadene.</w:t>
      </w:r>
    </w:p>
    <w:p w14:paraId="583557C7" w14:textId="77777777" w:rsidR="00FB3173" w:rsidRPr="00051010" w:rsidRDefault="00FB3173" w:rsidP="00FB3173"/>
    <w:p w14:paraId="11755D9D" w14:textId="77777777" w:rsidR="00FB3173" w:rsidRPr="00051010" w:rsidRDefault="00FB3173" w:rsidP="00FB3173">
      <w:pPr>
        <w:rPr>
          <w:u w:val="single"/>
        </w:rPr>
      </w:pPr>
      <w:r w:rsidRPr="00051010">
        <w:rPr>
          <w:u w:val="single"/>
        </w:rPr>
        <w:t>Særskilt om prising av tilrigging:</w:t>
      </w:r>
    </w:p>
    <w:p w14:paraId="5E950E39" w14:textId="77777777" w:rsidR="00FB3173" w:rsidRPr="00051010" w:rsidRDefault="00FB3173" w:rsidP="00FB3173">
      <w:r w:rsidRPr="00051010">
        <w:lastRenderedPageBreak/>
        <w:t xml:space="preserve">Post for tilrigging, prosess 12.11, skal ikke være høyere enn NOK </w:t>
      </w:r>
      <w:r w:rsidRPr="00051010">
        <w:rPr>
          <w:shd w:val="clear" w:color="auto" w:fill="A6A6A6"/>
        </w:rPr>
        <w:t>[beløp her]</w:t>
      </w:r>
      <w:r w:rsidRPr="00051010">
        <w:t xml:space="preserve"> eks. mva. Dersom denne posten er priset høyere vil tilbudet bli avvist.</w:t>
      </w:r>
    </w:p>
    <w:p w14:paraId="174F97C5" w14:textId="77777777" w:rsidR="00FB3173" w:rsidRPr="00051010" w:rsidRDefault="00FB3173" w:rsidP="00FB3173"/>
    <w:p w14:paraId="637E2C18" w14:textId="77777777" w:rsidR="00FB3173" w:rsidRPr="00051010" w:rsidRDefault="00FB3173" w:rsidP="00FB3173">
      <w:pPr>
        <w:rPr>
          <w:u w:val="single"/>
        </w:rPr>
      </w:pPr>
      <w:r w:rsidRPr="00051010">
        <w:rPr>
          <w:u w:val="single"/>
        </w:rPr>
        <w:t>Særskilt om timepriser for mannskap og maskiner</w:t>
      </w:r>
    </w:p>
    <w:p w14:paraId="7A6E7227" w14:textId="77777777" w:rsidR="00FB3173" w:rsidRPr="00051010" w:rsidRDefault="00FB3173" w:rsidP="00FB3173">
      <w:r w:rsidRPr="00051010">
        <w:t>Timepris for mannskap og maskiner, jf. kapittel E2, blir vurdert på samme måte som øvrige enhetspriser.</w:t>
      </w:r>
    </w:p>
    <w:p w14:paraId="7A1E2F69" w14:textId="77777777" w:rsidR="00FB3173" w:rsidRPr="00051010" w:rsidRDefault="00FB3173" w:rsidP="00FB3173">
      <w:pPr>
        <w:rPr>
          <w:rFonts w:ascii="Arial" w:hAnsi="Arial" w:cs="Arial"/>
          <w:b/>
          <w:bCs/>
          <w:i/>
          <w:iCs/>
          <w:szCs w:val="28"/>
        </w:rPr>
      </w:pPr>
    </w:p>
    <w:p w14:paraId="730DC90D" w14:textId="77777777" w:rsidR="00FB3173" w:rsidRPr="00051010" w:rsidRDefault="00FB3173" w:rsidP="00FB3173">
      <w:pPr>
        <w:pStyle w:val="Overskrift1"/>
        <w:keepNext w:val="0"/>
        <w:numPr>
          <w:ilvl w:val="0"/>
          <w:numId w:val="53"/>
        </w:numPr>
        <w:tabs>
          <w:tab w:val="left" w:pos="352"/>
        </w:tabs>
        <w:spacing w:before="0" w:after="0"/>
      </w:pPr>
      <w:bookmarkStart w:id="216" w:name="_Toc112937577"/>
      <w:r w:rsidRPr="00051010">
        <w:t>Dialog i tilbudskonkurransen</w:t>
      </w:r>
      <w:bookmarkEnd w:id="216"/>
    </w:p>
    <w:p w14:paraId="186718A2" w14:textId="77777777" w:rsidR="00717BF3" w:rsidRPr="00051010" w:rsidRDefault="00717BF3" w:rsidP="00717BF3">
      <w:r w:rsidRPr="00051010">
        <w:t xml:space="preserve">Oppdragsgiver planlegger å velge tilbud på bakgrunn av en vurdering av tilbudene slik de foreligger ved tilbudsfristens utløp. Dialog i form av rettinger og avklaringer vil bli gjennomført i henhold til de behov som eventuelt oppstår. </w:t>
      </w:r>
    </w:p>
    <w:p w14:paraId="4628C595" w14:textId="77777777" w:rsidR="00717BF3" w:rsidRPr="00051010" w:rsidRDefault="00717BF3" w:rsidP="00717BF3"/>
    <w:p w14:paraId="2530D0F4" w14:textId="12B061A8" w:rsidR="00717BF3" w:rsidRPr="00051010" w:rsidRDefault="00717BF3" w:rsidP="00717BF3">
      <w:r w:rsidRPr="00051010">
        <w:t>Dialog gjennom forhandlinger kan likevel bli gjennomført dersom oppdragsgiver etter at tilbudene er mottatt vurderer dette som formålstjenlig.</w:t>
      </w:r>
    </w:p>
    <w:p w14:paraId="139F2647" w14:textId="77777777" w:rsidR="00717BF3" w:rsidRPr="00051010" w:rsidRDefault="00717BF3" w:rsidP="00717BF3"/>
    <w:p w14:paraId="5CCCE2BA" w14:textId="77777777" w:rsidR="00717BF3" w:rsidRPr="00051010" w:rsidRDefault="00717BF3" w:rsidP="00717BF3">
      <w:r w:rsidRPr="00051010">
        <w:t xml:space="preserve">Det presiseres at ingen av tilbyderne kan forvente å få forhandle om sitt tilbud og derfor må levere sitt beste tilbud. </w:t>
      </w:r>
    </w:p>
    <w:p w14:paraId="3B22DB5A" w14:textId="77777777" w:rsidR="00717BF3" w:rsidRPr="00051010" w:rsidRDefault="00717BF3" w:rsidP="00717BF3"/>
    <w:p w14:paraId="5DAD8C5D" w14:textId="6BBFE7B9" w:rsidR="00FB3173" w:rsidRPr="00051010" w:rsidRDefault="00717BF3" w:rsidP="00717BF3">
      <w:r w:rsidRPr="00051010">
        <w:t>Tilbyderen oppfordres på det sterkeste til å følge de anvisninger som gis i dette konkurransegrunnlaget med vedlegg og eventuelt stille spørsmål i KGV.</w:t>
      </w:r>
    </w:p>
    <w:p w14:paraId="3C299A25" w14:textId="77777777" w:rsidR="00717BF3" w:rsidRPr="00051010" w:rsidRDefault="00717BF3" w:rsidP="00717BF3"/>
    <w:p w14:paraId="65EEA612" w14:textId="77777777" w:rsidR="00FB3173" w:rsidRPr="00051010" w:rsidRDefault="00FB3173" w:rsidP="00FB3173">
      <w:pPr>
        <w:pStyle w:val="Overskrift1"/>
        <w:keepNext w:val="0"/>
        <w:numPr>
          <w:ilvl w:val="0"/>
          <w:numId w:val="53"/>
        </w:numPr>
        <w:tabs>
          <w:tab w:val="left" w:pos="352"/>
        </w:tabs>
        <w:spacing w:before="0" w:after="0"/>
      </w:pPr>
      <w:bookmarkStart w:id="217" w:name="_Toc261435998"/>
      <w:bookmarkStart w:id="218" w:name="_Toc261450460"/>
      <w:bookmarkStart w:id="219" w:name="_Toc112937578"/>
      <w:r w:rsidRPr="00051010">
        <w:t>Grunnlag for tildeling av kontrakt – tildelingskriterier</w:t>
      </w:r>
      <w:bookmarkEnd w:id="219"/>
      <w:r w:rsidRPr="00051010">
        <w:t xml:space="preserve"> </w:t>
      </w:r>
      <w:bookmarkEnd w:id="217"/>
      <w:bookmarkEnd w:id="218"/>
    </w:p>
    <w:p w14:paraId="0F65FC06" w14:textId="77777777" w:rsidR="00FB3173" w:rsidRPr="00051010" w:rsidRDefault="00FB3173" w:rsidP="00FB3173">
      <w:bookmarkStart w:id="220" w:name="_Hlk82513765"/>
      <w:r w:rsidRPr="00051010">
        <w:t>Tildeling av kontrakt skjer på grunnlag av følgende tildelingskriterium:</w:t>
      </w:r>
    </w:p>
    <w:bookmarkEnd w:id="220"/>
    <w:p w14:paraId="568232D7" w14:textId="77777777" w:rsidR="00FB3173" w:rsidRPr="00051010" w:rsidRDefault="00FB3173" w:rsidP="00FB3173"/>
    <w:p w14:paraId="5BE558F1" w14:textId="77777777" w:rsidR="00FB3173" w:rsidRPr="00051010" w:rsidRDefault="00FB3173" w:rsidP="00FB3173">
      <w:pPr>
        <w:rPr>
          <w:i/>
          <w:iCs/>
        </w:rPr>
      </w:pPr>
      <w:r w:rsidRPr="00051010">
        <w:rPr>
          <w:i/>
          <w:iCs/>
          <w:highlight w:val="darkGray"/>
        </w:rPr>
        <w:t>Laveste pris</w:t>
      </w:r>
      <w:r w:rsidRPr="00051010">
        <w:rPr>
          <w:i/>
          <w:iCs/>
        </w:rPr>
        <w:t xml:space="preserve">, </w:t>
      </w:r>
      <w:r w:rsidRPr="00051010">
        <w:t>jf. anskaffelsesforskriften § 8-11</w:t>
      </w:r>
    </w:p>
    <w:p w14:paraId="0891F28A" w14:textId="77777777" w:rsidR="00FB3173" w:rsidRPr="00051010" w:rsidRDefault="00FB3173" w:rsidP="00FB3173">
      <w:pPr>
        <w:rPr>
          <w:highlight w:val="lightGray"/>
        </w:rPr>
      </w:pPr>
      <w:bookmarkStart w:id="221" w:name="_Toc470032939"/>
      <w:bookmarkStart w:id="222" w:name="_Toc470033250"/>
      <w:bookmarkEnd w:id="221"/>
      <w:bookmarkEnd w:id="222"/>
    </w:p>
    <w:p w14:paraId="62125B91" w14:textId="77777777" w:rsidR="00FB3173" w:rsidRPr="00051010" w:rsidRDefault="00FB3173" w:rsidP="00FB3173">
      <w:pPr>
        <w:pStyle w:val="Overskrift1"/>
        <w:keepNext w:val="0"/>
        <w:numPr>
          <w:ilvl w:val="0"/>
          <w:numId w:val="53"/>
        </w:numPr>
        <w:tabs>
          <w:tab w:val="left" w:pos="352"/>
        </w:tabs>
        <w:spacing w:before="0" w:after="0"/>
      </w:pPr>
      <w:bookmarkStart w:id="223" w:name="_Toc112937579"/>
      <w:r w:rsidRPr="00051010">
        <w:t>Avslutning av konkurransen</w:t>
      </w:r>
      <w:bookmarkEnd w:id="223"/>
    </w:p>
    <w:p w14:paraId="754FB5CB" w14:textId="77777777" w:rsidR="00FB3173" w:rsidRPr="00051010" w:rsidRDefault="00FB3173" w:rsidP="00FB3173">
      <w:pPr>
        <w:pStyle w:val="Overskrift3"/>
        <w:keepLines/>
        <w:numPr>
          <w:ilvl w:val="1"/>
          <w:numId w:val="54"/>
        </w:numPr>
        <w:spacing w:before="40" w:after="0"/>
      </w:pPr>
      <w:bookmarkStart w:id="224" w:name="_Toc112937580"/>
      <w:r w:rsidRPr="00051010">
        <w:t>Meddelelse om valg av leverandøren</w:t>
      </w:r>
      <w:bookmarkEnd w:id="224"/>
    </w:p>
    <w:p w14:paraId="0DFE3113" w14:textId="77777777" w:rsidR="00FB3173" w:rsidRPr="00051010" w:rsidRDefault="00FB3173" w:rsidP="00FB3173">
      <w:r w:rsidRPr="00051010">
        <w:t xml:space="preserve">Oppdragsgiver vil skriftlig informere alle kvalifiserte leverandører i konkurransen om valg av leverandør for kontrakten. </w:t>
      </w:r>
    </w:p>
    <w:p w14:paraId="6BAD50FC" w14:textId="77777777" w:rsidR="00FB3173" w:rsidRPr="00051010" w:rsidRDefault="00FB3173" w:rsidP="00FB3173"/>
    <w:p w14:paraId="7308BE64" w14:textId="77777777" w:rsidR="00FB3173" w:rsidRPr="00051010" w:rsidRDefault="00FB3173" w:rsidP="00FB3173">
      <w:pPr>
        <w:pStyle w:val="Overskrift3"/>
        <w:keepLines/>
        <w:numPr>
          <w:ilvl w:val="1"/>
          <w:numId w:val="54"/>
        </w:numPr>
        <w:spacing w:before="40" w:after="0"/>
      </w:pPr>
      <w:bookmarkStart w:id="225" w:name="_Toc112937581"/>
      <w:r w:rsidRPr="00051010">
        <w:t>Karensperiode</w:t>
      </w:r>
      <w:bookmarkEnd w:id="225"/>
      <w:r w:rsidRPr="00051010">
        <w:t xml:space="preserve"> </w:t>
      </w:r>
    </w:p>
    <w:p w14:paraId="317D036E" w14:textId="77777777" w:rsidR="00FB3173" w:rsidRPr="00051010" w:rsidRDefault="00FB3173" w:rsidP="00FB3173">
      <w:r w:rsidRPr="00051010">
        <w:t>Karensperioden er fastsatt til 10 dager, regnet fra dagen etter meddelelsen i henhold til punkt 8.1 ble sendt leverandørene. Før utløpet av karensperioden kan oppdragsgiver ikke inngå kontrakt med den valgte leverandør(ene), jf. anskaffelsesforskriften § 10-2.</w:t>
      </w:r>
    </w:p>
    <w:p w14:paraId="23F96B9A" w14:textId="77777777" w:rsidR="00FB3173" w:rsidRPr="00051010" w:rsidRDefault="00FB3173" w:rsidP="00FB3173"/>
    <w:p w14:paraId="32A1C837" w14:textId="77777777" w:rsidR="00FB3173" w:rsidRPr="00051010" w:rsidRDefault="00FB3173" w:rsidP="00FB3173">
      <w:pPr>
        <w:pStyle w:val="Overskrift3"/>
        <w:keepLines/>
        <w:numPr>
          <w:ilvl w:val="1"/>
          <w:numId w:val="54"/>
        </w:numPr>
        <w:spacing w:before="40" w:after="0"/>
      </w:pPr>
      <w:bookmarkStart w:id="226" w:name="_Toc112937582"/>
      <w:r w:rsidRPr="00051010">
        <w:t>Avlysning</w:t>
      </w:r>
      <w:bookmarkEnd w:id="226"/>
      <w:r w:rsidRPr="00051010">
        <w:t xml:space="preserve"> </w:t>
      </w:r>
    </w:p>
    <w:p w14:paraId="038AB496" w14:textId="77777777" w:rsidR="00FB3173" w:rsidRPr="00051010" w:rsidRDefault="00FB3173" w:rsidP="00FB3173">
      <w:bookmarkStart w:id="227" w:name="_Hlk82514005"/>
      <w:r w:rsidRPr="00051010">
        <w:t xml:space="preserve">Dersom det foreligger saklig grunn kan oppdragsgiver avlyse konkurransen med øyeblikkelig virkning, jf. anskaffelsesforskriften § 10-4. Alle leverandørene som deltar i konkurransen vil bli skriftlig informert om en eventuell avlysning. </w:t>
      </w:r>
    </w:p>
    <w:bookmarkEnd w:id="227"/>
    <w:p w14:paraId="7B3E805B" w14:textId="77777777" w:rsidR="00FB3173" w:rsidRPr="00051010" w:rsidRDefault="00FB3173" w:rsidP="00FB3173">
      <w:r w:rsidRPr="00051010">
        <w:t xml:space="preserve"> </w:t>
      </w:r>
    </w:p>
    <w:bookmarkEnd w:id="202"/>
    <w:p w14:paraId="27CF2729" w14:textId="77777777" w:rsidR="00FB3173" w:rsidRPr="00051010" w:rsidRDefault="00FB3173" w:rsidP="00FB3173"/>
    <w:p w14:paraId="511E0C5C" w14:textId="77777777" w:rsidR="00FB3173" w:rsidRPr="00051010" w:rsidRDefault="00FB3173" w:rsidP="00FB3173">
      <w:pPr>
        <w:sectPr w:rsidR="00FB3173" w:rsidRPr="00051010" w:rsidSect="00CB66B7">
          <w:headerReference w:type="even" r:id="rId38"/>
          <w:headerReference w:type="default" r:id="rId39"/>
          <w:headerReference w:type="first" r:id="rId40"/>
          <w:pgSz w:w="11906" w:h="16838"/>
          <w:pgMar w:top="1400" w:right="1418" w:bottom="1077" w:left="1701" w:header="709" w:footer="709" w:gutter="0"/>
          <w:pgNumType w:start="1"/>
          <w:cols w:space="708"/>
          <w:docGrid w:linePitch="360"/>
        </w:sectPr>
      </w:pPr>
    </w:p>
    <w:p w14:paraId="08CD15AB" w14:textId="77777777" w:rsidR="00FB3173" w:rsidRPr="00051010" w:rsidRDefault="00FB3173" w:rsidP="00FB3173">
      <w:pPr>
        <w:pStyle w:val="Overskrift1"/>
        <w:ind w:left="360" w:hanging="360"/>
      </w:pPr>
      <w:r w:rsidRPr="00051010">
        <w:lastRenderedPageBreak/>
        <w:t xml:space="preserve">C </w:t>
      </w:r>
      <w:proofErr w:type="spellStart"/>
      <w:r w:rsidRPr="00051010">
        <w:t>Kontraktsbestemmelser</w:t>
      </w:r>
      <w:proofErr w:type="spellEnd"/>
      <w:r w:rsidRPr="00051010">
        <w:t xml:space="preserve"> NS 8406:2009</w:t>
      </w:r>
    </w:p>
    <w:p w14:paraId="3EC4F858" w14:textId="77777777" w:rsidR="00FB3173" w:rsidRPr="00051010" w:rsidRDefault="00FB3173" w:rsidP="00FB3173">
      <w:pPr>
        <w:pStyle w:val="Overskrift1"/>
        <w:ind w:left="360" w:hanging="360"/>
      </w:pPr>
      <w:bookmarkStart w:id="228" w:name="_C1_Alminnelige_kontraktsbestemmelse"/>
      <w:bookmarkEnd w:id="228"/>
      <w:r w:rsidRPr="00051010">
        <w:t xml:space="preserve">C1 Alminnelige </w:t>
      </w:r>
      <w:proofErr w:type="spellStart"/>
      <w:r w:rsidRPr="00051010">
        <w:t>kontraktsbestemmelser</w:t>
      </w:r>
      <w:proofErr w:type="spellEnd"/>
    </w:p>
    <w:p w14:paraId="25781CCA" w14:textId="77777777" w:rsidR="00FB3173" w:rsidRPr="00051010" w:rsidRDefault="00FB3173" w:rsidP="00FB3173">
      <w:r w:rsidRPr="00051010">
        <w:t xml:space="preserve">Som alminnelige </w:t>
      </w:r>
      <w:proofErr w:type="spellStart"/>
      <w:r w:rsidRPr="00051010">
        <w:t>kontraktsbestemmelser</w:t>
      </w:r>
      <w:proofErr w:type="spellEnd"/>
      <w:r w:rsidRPr="00051010">
        <w:t xml:space="preserve"> gjelder NS 8406:2009 Forenklet norsk bygge- og anleggskontrakt. </w:t>
      </w:r>
    </w:p>
    <w:p w14:paraId="0BF53C8A" w14:textId="77777777" w:rsidR="00FB3173" w:rsidRPr="00051010" w:rsidRDefault="00FB3173" w:rsidP="00FB3173"/>
    <w:p w14:paraId="5A2034BA" w14:textId="77777777" w:rsidR="00FB3173" w:rsidRPr="00051010" w:rsidRDefault="00FB3173" w:rsidP="00FB3173"/>
    <w:p w14:paraId="20939F0F" w14:textId="77777777" w:rsidR="00FB3173" w:rsidRPr="00051010" w:rsidRDefault="00FB3173" w:rsidP="00FB3173">
      <w:pPr>
        <w:sectPr w:rsidR="00FB3173" w:rsidRPr="00051010" w:rsidSect="003F5B2F">
          <w:headerReference w:type="even" r:id="rId41"/>
          <w:headerReference w:type="default" r:id="rId42"/>
          <w:headerReference w:type="first" r:id="rId43"/>
          <w:pgSz w:w="11906" w:h="16838"/>
          <w:pgMar w:top="1400" w:right="1418" w:bottom="1077" w:left="1701" w:header="709" w:footer="709" w:gutter="0"/>
          <w:pgNumType w:start="1"/>
          <w:cols w:space="708"/>
          <w:docGrid w:linePitch="360"/>
        </w:sectPr>
      </w:pPr>
    </w:p>
    <w:p w14:paraId="5A49D3F8" w14:textId="77777777" w:rsidR="00FB3173" w:rsidRPr="00051010" w:rsidRDefault="00FB3173" w:rsidP="00FB3173">
      <w:pPr>
        <w:rPr>
          <w:b/>
          <w:sz w:val="28"/>
          <w:szCs w:val="28"/>
        </w:rPr>
      </w:pPr>
      <w:r w:rsidRPr="00051010">
        <w:rPr>
          <w:b/>
          <w:sz w:val="28"/>
          <w:szCs w:val="28"/>
        </w:rPr>
        <w:lastRenderedPageBreak/>
        <w:t xml:space="preserve">C </w:t>
      </w:r>
      <w:proofErr w:type="spellStart"/>
      <w:r w:rsidRPr="00051010">
        <w:rPr>
          <w:b/>
          <w:sz w:val="28"/>
          <w:szCs w:val="28"/>
        </w:rPr>
        <w:t>Kontraktsbestemmelser</w:t>
      </w:r>
      <w:proofErr w:type="spellEnd"/>
      <w:r w:rsidRPr="00051010">
        <w:rPr>
          <w:b/>
          <w:sz w:val="28"/>
          <w:szCs w:val="28"/>
        </w:rPr>
        <w:t xml:space="preserve"> NS 8406:2009</w:t>
      </w:r>
    </w:p>
    <w:p w14:paraId="5D55C2E9" w14:textId="77777777" w:rsidR="00FB3173" w:rsidRPr="00051010" w:rsidRDefault="00FB3173" w:rsidP="00FB3173">
      <w:pPr>
        <w:pStyle w:val="Overskrift1"/>
        <w:ind w:left="360" w:hanging="360"/>
      </w:pPr>
      <w:bookmarkStart w:id="229" w:name="_C2_Spesielle_kontraktsbestemmelser"/>
      <w:bookmarkEnd w:id="229"/>
      <w:r w:rsidRPr="00051010">
        <w:t xml:space="preserve">C2 Spesielle </w:t>
      </w:r>
      <w:proofErr w:type="spellStart"/>
      <w:r w:rsidRPr="00051010">
        <w:t>kontraktsbestemmelser</w:t>
      </w:r>
      <w:proofErr w:type="spellEnd"/>
      <w:r w:rsidRPr="00051010">
        <w:t xml:space="preserve"> for bygging, Statens vegvesen</w:t>
      </w:r>
    </w:p>
    <w:p w14:paraId="3E233B1D" w14:textId="77777777" w:rsidR="00FB3173" w:rsidRPr="00051010" w:rsidRDefault="00FB3173" w:rsidP="00FB3173">
      <w:pPr>
        <w:rPr>
          <w:b/>
          <w:bCs/>
        </w:rPr>
      </w:pPr>
    </w:p>
    <w:p w14:paraId="689F9289" w14:textId="77777777" w:rsidR="00FB3173" w:rsidRPr="00051010" w:rsidRDefault="00FB3173" w:rsidP="00FB3173">
      <w:pPr>
        <w:rPr>
          <w:b/>
          <w:bCs/>
        </w:rPr>
      </w:pPr>
      <w:r w:rsidRPr="00051010">
        <w:rPr>
          <w:b/>
          <w:bCs/>
        </w:rPr>
        <w:t>Innhold</w:t>
      </w:r>
    </w:p>
    <w:p w14:paraId="6A8F6E23" w14:textId="42A6DB91" w:rsidR="00234D56" w:rsidRDefault="00FB3173">
      <w:pPr>
        <w:pStyle w:val="INNH1"/>
        <w:tabs>
          <w:tab w:val="right" w:leader="dot" w:pos="8777"/>
        </w:tabs>
        <w:rPr>
          <w:rFonts w:asciiTheme="minorHAnsi" w:eastAsiaTheme="minorEastAsia" w:hAnsiTheme="minorHAnsi" w:cstheme="minorBidi"/>
          <w:noProof/>
          <w:sz w:val="22"/>
          <w:szCs w:val="22"/>
          <w:lang w:eastAsia="nb-NO"/>
        </w:rPr>
      </w:pPr>
      <w:r w:rsidRPr="00051010">
        <w:rPr>
          <w:bCs/>
          <w:noProof/>
          <w:szCs w:val="28"/>
        </w:rPr>
        <w:fldChar w:fldCharType="begin"/>
      </w:r>
      <w:r w:rsidRPr="00051010">
        <w:rPr>
          <w:bCs/>
        </w:rPr>
        <w:instrText xml:space="preserve"> TOC \b C2 \o "1-5" \h \z \u </w:instrText>
      </w:r>
      <w:r w:rsidRPr="00051010">
        <w:rPr>
          <w:bCs/>
          <w:noProof/>
          <w:szCs w:val="28"/>
        </w:rPr>
        <w:fldChar w:fldCharType="separate"/>
      </w:r>
      <w:hyperlink w:anchor="_Toc112937439" w:history="1">
        <w:r w:rsidR="00234D56" w:rsidRPr="007A7B77">
          <w:rPr>
            <w:rStyle w:val="Hyperkobling"/>
            <w:noProof/>
          </w:rPr>
          <w:t>1. Definisjoner (se NS 8406, pkt. 2)</w:t>
        </w:r>
        <w:r w:rsidR="00234D56">
          <w:rPr>
            <w:noProof/>
            <w:webHidden/>
          </w:rPr>
          <w:tab/>
        </w:r>
        <w:r w:rsidR="00234D56">
          <w:rPr>
            <w:noProof/>
            <w:webHidden/>
          </w:rPr>
          <w:fldChar w:fldCharType="begin"/>
        </w:r>
        <w:r w:rsidR="00234D56">
          <w:rPr>
            <w:noProof/>
            <w:webHidden/>
          </w:rPr>
          <w:instrText xml:space="preserve"> PAGEREF _Toc112937439 \h </w:instrText>
        </w:r>
        <w:r w:rsidR="00234D56">
          <w:rPr>
            <w:noProof/>
            <w:webHidden/>
          </w:rPr>
        </w:r>
        <w:r w:rsidR="00234D56">
          <w:rPr>
            <w:noProof/>
            <w:webHidden/>
          </w:rPr>
          <w:fldChar w:fldCharType="separate"/>
        </w:r>
        <w:r w:rsidR="00234D56">
          <w:rPr>
            <w:noProof/>
            <w:webHidden/>
          </w:rPr>
          <w:t>6</w:t>
        </w:r>
        <w:r w:rsidR="00234D56">
          <w:rPr>
            <w:noProof/>
            <w:webHidden/>
          </w:rPr>
          <w:fldChar w:fldCharType="end"/>
        </w:r>
      </w:hyperlink>
    </w:p>
    <w:p w14:paraId="1B813585" w14:textId="1B0DB04E"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40" w:history="1">
        <w:r w:rsidRPr="007A7B77">
          <w:rPr>
            <w:rStyle w:val="Hyperkobling"/>
            <w:noProof/>
          </w:rPr>
          <w:t>2. Språkkrav</w:t>
        </w:r>
        <w:r>
          <w:rPr>
            <w:noProof/>
            <w:webHidden/>
          </w:rPr>
          <w:tab/>
        </w:r>
        <w:r>
          <w:rPr>
            <w:noProof/>
            <w:webHidden/>
          </w:rPr>
          <w:fldChar w:fldCharType="begin"/>
        </w:r>
        <w:r>
          <w:rPr>
            <w:noProof/>
            <w:webHidden/>
          </w:rPr>
          <w:instrText xml:space="preserve"> PAGEREF _Toc112937440 \h </w:instrText>
        </w:r>
        <w:r>
          <w:rPr>
            <w:noProof/>
            <w:webHidden/>
          </w:rPr>
        </w:r>
        <w:r>
          <w:rPr>
            <w:noProof/>
            <w:webHidden/>
          </w:rPr>
          <w:fldChar w:fldCharType="separate"/>
        </w:r>
        <w:r>
          <w:rPr>
            <w:noProof/>
            <w:webHidden/>
          </w:rPr>
          <w:t>6</w:t>
        </w:r>
        <w:r>
          <w:rPr>
            <w:noProof/>
            <w:webHidden/>
          </w:rPr>
          <w:fldChar w:fldCharType="end"/>
        </w:r>
      </w:hyperlink>
    </w:p>
    <w:p w14:paraId="46EEEC02" w14:textId="66F480A4"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41" w:history="1">
        <w:r w:rsidRPr="007A7B77">
          <w:rPr>
            <w:rStyle w:val="Hyperkobling"/>
            <w:noProof/>
          </w:rPr>
          <w:t>3. Opplysninger gitt i tilbudet</w:t>
        </w:r>
        <w:r>
          <w:rPr>
            <w:noProof/>
            <w:webHidden/>
          </w:rPr>
          <w:tab/>
        </w:r>
        <w:r>
          <w:rPr>
            <w:noProof/>
            <w:webHidden/>
          </w:rPr>
          <w:fldChar w:fldCharType="begin"/>
        </w:r>
        <w:r>
          <w:rPr>
            <w:noProof/>
            <w:webHidden/>
          </w:rPr>
          <w:instrText xml:space="preserve"> PAGEREF _Toc112937441 \h </w:instrText>
        </w:r>
        <w:r>
          <w:rPr>
            <w:noProof/>
            <w:webHidden/>
          </w:rPr>
        </w:r>
        <w:r>
          <w:rPr>
            <w:noProof/>
            <w:webHidden/>
          </w:rPr>
          <w:fldChar w:fldCharType="separate"/>
        </w:r>
        <w:r>
          <w:rPr>
            <w:noProof/>
            <w:webHidden/>
          </w:rPr>
          <w:t>6</w:t>
        </w:r>
        <w:r>
          <w:rPr>
            <w:noProof/>
            <w:webHidden/>
          </w:rPr>
          <w:fldChar w:fldCharType="end"/>
        </w:r>
      </w:hyperlink>
    </w:p>
    <w:p w14:paraId="56E0E783" w14:textId="59CEAF6A"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42" w:history="1">
        <w:r w:rsidRPr="007A7B77">
          <w:rPr>
            <w:rStyle w:val="Hyperkobling"/>
            <w:noProof/>
          </w:rPr>
          <w:t>4. Bestemmelser om arbeidstakere</w:t>
        </w:r>
        <w:r>
          <w:rPr>
            <w:noProof/>
            <w:webHidden/>
          </w:rPr>
          <w:tab/>
        </w:r>
        <w:r>
          <w:rPr>
            <w:noProof/>
            <w:webHidden/>
          </w:rPr>
          <w:fldChar w:fldCharType="begin"/>
        </w:r>
        <w:r>
          <w:rPr>
            <w:noProof/>
            <w:webHidden/>
          </w:rPr>
          <w:instrText xml:space="preserve"> PAGEREF _Toc112937442 \h </w:instrText>
        </w:r>
        <w:r>
          <w:rPr>
            <w:noProof/>
            <w:webHidden/>
          </w:rPr>
        </w:r>
        <w:r>
          <w:rPr>
            <w:noProof/>
            <w:webHidden/>
          </w:rPr>
          <w:fldChar w:fldCharType="separate"/>
        </w:r>
        <w:r>
          <w:rPr>
            <w:noProof/>
            <w:webHidden/>
          </w:rPr>
          <w:t>6</w:t>
        </w:r>
        <w:r>
          <w:rPr>
            <w:noProof/>
            <w:webHidden/>
          </w:rPr>
          <w:fldChar w:fldCharType="end"/>
        </w:r>
      </w:hyperlink>
    </w:p>
    <w:p w14:paraId="0D1E5DD1" w14:textId="6CA6232A"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443" w:history="1">
        <w:r w:rsidRPr="007A7B77">
          <w:rPr>
            <w:rStyle w:val="Hyperkobling"/>
            <w:rFonts w:ascii="Times New Roman" w:hAnsi="Times New Roman"/>
            <w:noProof/>
          </w:rPr>
          <w:t>4.1.</w:t>
        </w:r>
        <w:r w:rsidRPr="007A7B77">
          <w:rPr>
            <w:rStyle w:val="Hyperkobling"/>
            <w:noProof/>
          </w:rPr>
          <w:t xml:space="preserve"> Personell</w:t>
        </w:r>
        <w:r>
          <w:rPr>
            <w:noProof/>
            <w:webHidden/>
          </w:rPr>
          <w:tab/>
        </w:r>
        <w:r>
          <w:rPr>
            <w:noProof/>
            <w:webHidden/>
          </w:rPr>
          <w:fldChar w:fldCharType="begin"/>
        </w:r>
        <w:r>
          <w:rPr>
            <w:noProof/>
            <w:webHidden/>
          </w:rPr>
          <w:instrText xml:space="preserve"> PAGEREF _Toc112937443 \h </w:instrText>
        </w:r>
        <w:r>
          <w:rPr>
            <w:noProof/>
            <w:webHidden/>
          </w:rPr>
        </w:r>
        <w:r>
          <w:rPr>
            <w:noProof/>
            <w:webHidden/>
          </w:rPr>
          <w:fldChar w:fldCharType="separate"/>
        </w:r>
        <w:r>
          <w:rPr>
            <w:noProof/>
            <w:webHidden/>
          </w:rPr>
          <w:t>6</w:t>
        </w:r>
        <w:r>
          <w:rPr>
            <w:noProof/>
            <w:webHidden/>
          </w:rPr>
          <w:fldChar w:fldCharType="end"/>
        </w:r>
      </w:hyperlink>
    </w:p>
    <w:p w14:paraId="6101CA81" w14:textId="44C52773"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444" w:history="1">
        <w:r w:rsidRPr="007A7B77">
          <w:rPr>
            <w:rStyle w:val="Hyperkobling"/>
            <w:rFonts w:ascii="Times New Roman" w:hAnsi="Times New Roman"/>
            <w:noProof/>
          </w:rPr>
          <w:t>4.2.</w:t>
        </w:r>
        <w:r w:rsidRPr="007A7B77">
          <w:rPr>
            <w:rStyle w:val="Hyperkobling"/>
            <w:noProof/>
          </w:rPr>
          <w:t xml:space="preserve"> Lønns- og arbeidsvilkår</w:t>
        </w:r>
        <w:r>
          <w:rPr>
            <w:noProof/>
            <w:webHidden/>
          </w:rPr>
          <w:tab/>
        </w:r>
        <w:r>
          <w:rPr>
            <w:noProof/>
            <w:webHidden/>
          </w:rPr>
          <w:fldChar w:fldCharType="begin"/>
        </w:r>
        <w:r>
          <w:rPr>
            <w:noProof/>
            <w:webHidden/>
          </w:rPr>
          <w:instrText xml:space="preserve"> PAGEREF _Toc112937444 \h </w:instrText>
        </w:r>
        <w:r>
          <w:rPr>
            <w:noProof/>
            <w:webHidden/>
          </w:rPr>
        </w:r>
        <w:r>
          <w:rPr>
            <w:noProof/>
            <w:webHidden/>
          </w:rPr>
          <w:fldChar w:fldCharType="separate"/>
        </w:r>
        <w:r>
          <w:rPr>
            <w:noProof/>
            <w:webHidden/>
          </w:rPr>
          <w:t>7</w:t>
        </w:r>
        <w:r>
          <w:rPr>
            <w:noProof/>
            <w:webHidden/>
          </w:rPr>
          <w:fldChar w:fldCharType="end"/>
        </w:r>
      </w:hyperlink>
    </w:p>
    <w:p w14:paraId="1CC29DD1" w14:textId="72CB48F1"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445" w:history="1">
        <w:r w:rsidRPr="007A7B77">
          <w:rPr>
            <w:rStyle w:val="Hyperkobling"/>
            <w:rFonts w:ascii="Times New Roman" w:hAnsi="Times New Roman"/>
            <w:noProof/>
          </w:rPr>
          <w:t>4.3.</w:t>
        </w:r>
        <w:r w:rsidRPr="007A7B77">
          <w:rPr>
            <w:rStyle w:val="Hyperkobling"/>
            <w:noProof/>
          </w:rPr>
          <w:t xml:space="preserve"> Rapportering av utenlandsk virksomhet</w:t>
        </w:r>
        <w:r>
          <w:rPr>
            <w:noProof/>
            <w:webHidden/>
          </w:rPr>
          <w:tab/>
        </w:r>
        <w:r>
          <w:rPr>
            <w:noProof/>
            <w:webHidden/>
          </w:rPr>
          <w:fldChar w:fldCharType="begin"/>
        </w:r>
        <w:r>
          <w:rPr>
            <w:noProof/>
            <w:webHidden/>
          </w:rPr>
          <w:instrText xml:space="preserve"> PAGEREF _Toc112937445 \h </w:instrText>
        </w:r>
        <w:r>
          <w:rPr>
            <w:noProof/>
            <w:webHidden/>
          </w:rPr>
        </w:r>
        <w:r>
          <w:rPr>
            <w:noProof/>
            <w:webHidden/>
          </w:rPr>
          <w:fldChar w:fldCharType="separate"/>
        </w:r>
        <w:r>
          <w:rPr>
            <w:noProof/>
            <w:webHidden/>
          </w:rPr>
          <w:t>8</w:t>
        </w:r>
        <w:r>
          <w:rPr>
            <w:noProof/>
            <w:webHidden/>
          </w:rPr>
          <w:fldChar w:fldCharType="end"/>
        </w:r>
      </w:hyperlink>
    </w:p>
    <w:p w14:paraId="712D246E" w14:textId="4A9DB2A2"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446" w:history="1">
        <w:r w:rsidRPr="007A7B77">
          <w:rPr>
            <w:rStyle w:val="Hyperkobling"/>
            <w:rFonts w:ascii="Times New Roman" w:hAnsi="Times New Roman"/>
            <w:noProof/>
          </w:rPr>
          <w:t>4.4.</w:t>
        </w:r>
        <w:r w:rsidRPr="007A7B77">
          <w:rPr>
            <w:rStyle w:val="Hyperkobling"/>
            <w:noProof/>
          </w:rPr>
          <w:t xml:space="preserve"> Språkkrav for arbeidstakere</w:t>
        </w:r>
        <w:r>
          <w:rPr>
            <w:noProof/>
            <w:webHidden/>
          </w:rPr>
          <w:tab/>
        </w:r>
        <w:r>
          <w:rPr>
            <w:noProof/>
            <w:webHidden/>
          </w:rPr>
          <w:fldChar w:fldCharType="begin"/>
        </w:r>
        <w:r>
          <w:rPr>
            <w:noProof/>
            <w:webHidden/>
          </w:rPr>
          <w:instrText xml:space="preserve"> PAGEREF _Toc112937446 \h </w:instrText>
        </w:r>
        <w:r>
          <w:rPr>
            <w:noProof/>
            <w:webHidden/>
          </w:rPr>
        </w:r>
        <w:r>
          <w:rPr>
            <w:noProof/>
            <w:webHidden/>
          </w:rPr>
          <w:fldChar w:fldCharType="separate"/>
        </w:r>
        <w:r>
          <w:rPr>
            <w:noProof/>
            <w:webHidden/>
          </w:rPr>
          <w:t>8</w:t>
        </w:r>
        <w:r>
          <w:rPr>
            <w:noProof/>
            <w:webHidden/>
          </w:rPr>
          <w:fldChar w:fldCharType="end"/>
        </w:r>
      </w:hyperlink>
    </w:p>
    <w:p w14:paraId="6BDB7111" w14:textId="5F5965E7"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447" w:history="1">
        <w:r w:rsidRPr="007A7B77">
          <w:rPr>
            <w:rStyle w:val="Hyperkobling"/>
            <w:rFonts w:ascii="Times New Roman" w:hAnsi="Times New Roman"/>
            <w:noProof/>
          </w:rPr>
          <w:t>4.5.</w:t>
        </w:r>
        <w:r w:rsidRPr="007A7B77">
          <w:rPr>
            <w:rStyle w:val="Hyperkobling"/>
            <w:noProof/>
          </w:rPr>
          <w:t xml:space="preserve"> Sanksjoner ved brudd på bestemmelsene i 4.1, 4.2, 4.3 og 4.4</w:t>
        </w:r>
        <w:r>
          <w:rPr>
            <w:noProof/>
            <w:webHidden/>
          </w:rPr>
          <w:tab/>
        </w:r>
        <w:r>
          <w:rPr>
            <w:noProof/>
            <w:webHidden/>
          </w:rPr>
          <w:fldChar w:fldCharType="begin"/>
        </w:r>
        <w:r>
          <w:rPr>
            <w:noProof/>
            <w:webHidden/>
          </w:rPr>
          <w:instrText xml:space="preserve"> PAGEREF _Toc112937447 \h </w:instrText>
        </w:r>
        <w:r>
          <w:rPr>
            <w:noProof/>
            <w:webHidden/>
          </w:rPr>
        </w:r>
        <w:r>
          <w:rPr>
            <w:noProof/>
            <w:webHidden/>
          </w:rPr>
          <w:fldChar w:fldCharType="separate"/>
        </w:r>
        <w:r>
          <w:rPr>
            <w:noProof/>
            <w:webHidden/>
          </w:rPr>
          <w:t>8</w:t>
        </w:r>
        <w:r>
          <w:rPr>
            <w:noProof/>
            <w:webHidden/>
          </w:rPr>
          <w:fldChar w:fldCharType="end"/>
        </w:r>
      </w:hyperlink>
    </w:p>
    <w:p w14:paraId="5C8D8299" w14:textId="5A8D8EE3"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48" w:history="1">
        <w:r w:rsidRPr="007A7B77">
          <w:rPr>
            <w:rStyle w:val="Hyperkobling"/>
            <w:noProof/>
          </w:rPr>
          <w:t>5. Lærlinger</w:t>
        </w:r>
        <w:r>
          <w:rPr>
            <w:noProof/>
            <w:webHidden/>
          </w:rPr>
          <w:tab/>
        </w:r>
        <w:r>
          <w:rPr>
            <w:noProof/>
            <w:webHidden/>
          </w:rPr>
          <w:fldChar w:fldCharType="begin"/>
        </w:r>
        <w:r>
          <w:rPr>
            <w:noProof/>
            <w:webHidden/>
          </w:rPr>
          <w:instrText xml:space="preserve"> PAGEREF _Toc112937448 \h </w:instrText>
        </w:r>
        <w:r>
          <w:rPr>
            <w:noProof/>
            <w:webHidden/>
          </w:rPr>
        </w:r>
        <w:r>
          <w:rPr>
            <w:noProof/>
            <w:webHidden/>
          </w:rPr>
          <w:fldChar w:fldCharType="separate"/>
        </w:r>
        <w:r>
          <w:rPr>
            <w:noProof/>
            <w:webHidden/>
          </w:rPr>
          <w:t>9</w:t>
        </w:r>
        <w:r>
          <w:rPr>
            <w:noProof/>
            <w:webHidden/>
          </w:rPr>
          <w:fldChar w:fldCharType="end"/>
        </w:r>
      </w:hyperlink>
    </w:p>
    <w:p w14:paraId="3BD8174D" w14:textId="363FFA9E"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449" w:history="1">
        <w:r w:rsidRPr="007A7B77">
          <w:rPr>
            <w:rStyle w:val="Hyperkobling"/>
            <w:rFonts w:ascii="Times New Roman" w:hAnsi="Times New Roman"/>
            <w:noProof/>
          </w:rPr>
          <w:t>5.1.</w:t>
        </w:r>
        <w:r w:rsidRPr="007A7B77">
          <w:rPr>
            <w:rStyle w:val="Hyperkobling"/>
            <w:noProof/>
          </w:rPr>
          <w:t xml:space="preserve"> Krav til bruk av lærlinger</w:t>
        </w:r>
        <w:r>
          <w:rPr>
            <w:noProof/>
            <w:webHidden/>
          </w:rPr>
          <w:tab/>
        </w:r>
        <w:r>
          <w:rPr>
            <w:noProof/>
            <w:webHidden/>
          </w:rPr>
          <w:fldChar w:fldCharType="begin"/>
        </w:r>
        <w:r>
          <w:rPr>
            <w:noProof/>
            <w:webHidden/>
          </w:rPr>
          <w:instrText xml:space="preserve"> PAGEREF _Toc112937449 \h </w:instrText>
        </w:r>
        <w:r>
          <w:rPr>
            <w:noProof/>
            <w:webHidden/>
          </w:rPr>
        </w:r>
        <w:r>
          <w:rPr>
            <w:noProof/>
            <w:webHidden/>
          </w:rPr>
          <w:fldChar w:fldCharType="separate"/>
        </w:r>
        <w:r>
          <w:rPr>
            <w:noProof/>
            <w:webHidden/>
          </w:rPr>
          <w:t>9</w:t>
        </w:r>
        <w:r>
          <w:rPr>
            <w:noProof/>
            <w:webHidden/>
          </w:rPr>
          <w:fldChar w:fldCharType="end"/>
        </w:r>
      </w:hyperlink>
    </w:p>
    <w:p w14:paraId="6C02B824" w14:textId="28499F52"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450" w:history="1">
        <w:r w:rsidRPr="007A7B77">
          <w:rPr>
            <w:rStyle w:val="Hyperkobling"/>
            <w:rFonts w:ascii="Times New Roman" w:hAnsi="Times New Roman"/>
            <w:noProof/>
          </w:rPr>
          <w:t>5.2.</w:t>
        </w:r>
        <w:r w:rsidRPr="007A7B77">
          <w:rPr>
            <w:rStyle w:val="Hyperkobling"/>
            <w:noProof/>
          </w:rPr>
          <w:t xml:space="preserve"> Kompensasjon for bruk av lærlinger</w:t>
        </w:r>
        <w:r>
          <w:rPr>
            <w:noProof/>
            <w:webHidden/>
          </w:rPr>
          <w:tab/>
        </w:r>
        <w:r>
          <w:rPr>
            <w:noProof/>
            <w:webHidden/>
          </w:rPr>
          <w:fldChar w:fldCharType="begin"/>
        </w:r>
        <w:r>
          <w:rPr>
            <w:noProof/>
            <w:webHidden/>
          </w:rPr>
          <w:instrText xml:space="preserve"> PAGEREF _Toc112937450 \h </w:instrText>
        </w:r>
        <w:r>
          <w:rPr>
            <w:noProof/>
            <w:webHidden/>
          </w:rPr>
        </w:r>
        <w:r>
          <w:rPr>
            <w:noProof/>
            <w:webHidden/>
          </w:rPr>
          <w:fldChar w:fldCharType="separate"/>
        </w:r>
        <w:r>
          <w:rPr>
            <w:noProof/>
            <w:webHidden/>
          </w:rPr>
          <w:t>10</w:t>
        </w:r>
        <w:r>
          <w:rPr>
            <w:noProof/>
            <w:webHidden/>
          </w:rPr>
          <w:fldChar w:fldCharType="end"/>
        </w:r>
      </w:hyperlink>
    </w:p>
    <w:p w14:paraId="3F5F2EBF" w14:textId="0B4766E0"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51" w:history="1">
        <w:r w:rsidRPr="007A7B77">
          <w:rPr>
            <w:rStyle w:val="Hyperkobling"/>
            <w:noProof/>
          </w:rPr>
          <w:t>6. Tillatelser, løyver og dispensasjoner</w:t>
        </w:r>
        <w:r>
          <w:rPr>
            <w:noProof/>
            <w:webHidden/>
          </w:rPr>
          <w:tab/>
        </w:r>
        <w:r>
          <w:rPr>
            <w:noProof/>
            <w:webHidden/>
          </w:rPr>
          <w:fldChar w:fldCharType="begin"/>
        </w:r>
        <w:r>
          <w:rPr>
            <w:noProof/>
            <w:webHidden/>
          </w:rPr>
          <w:instrText xml:space="preserve"> PAGEREF _Toc112937451 \h </w:instrText>
        </w:r>
        <w:r>
          <w:rPr>
            <w:noProof/>
            <w:webHidden/>
          </w:rPr>
        </w:r>
        <w:r>
          <w:rPr>
            <w:noProof/>
            <w:webHidden/>
          </w:rPr>
          <w:fldChar w:fldCharType="separate"/>
        </w:r>
        <w:r>
          <w:rPr>
            <w:noProof/>
            <w:webHidden/>
          </w:rPr>
          <w:t>10</w:t>
        </w:r>
        <w:r>
          <w:rPr>
            <w:noProof/>
            <w:webHidden/>
          </w:rPr>
          <w:fldChar w:fldCharType="end"/>
        </w:r>
      </w:hyperlink>
    </w:p>
    <w:p w14:paraId="41911DFE" w14:textId="1DBDBF74"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52" w:history="1">
        <w:r w:rsidRPr="007A7B77">
          <w:rPr>
            <w:rStyle w:val="Hyperkobling"/>
            <w:noProof/>
          </w:rPr>
          <w:t>7. Midlertidige avtaler med grunneiere</w:t>
        </w:r>
        <w:r>
          <w:rPr>
            <w:noProof/>
            <w:webHidden/>
          </w:rPr>
          <w:tab/>
        </w:r>
        <w:r>
          <w:rPr>
            <w:noProof/>
            <w:webHidden/>
          </w:rPr>
          <w:fldChar w:fldCharType="begin"/>
        </w:r>
        <w:r>
          <w:rPr>
            <w:noProof/>
            <w:webHidden/>
          </w:rPr>
          <w:instrText xml:space="preserve"> PAGEREF _Toc112937452 \h </w:instrText>
        </w:r>
        <w:r>
          <w:rPr>
            <w:noProof/>
            <w:webHidden/>
          </w:rPr>
        </w:r>
        <w:r>
          <w:rPr>
            <w:noProof/>
            <w:webHidden/>
          </w:rPr>
          <w:fldChar w:fldCharType="separate"/>
        </w:r>
        <w:r>
          <w:rPr>
            <w:noProof/>
            <w:webHidden/>
          </w:rPr>
          <w:t>11</w:t>
        </w:r>
        <w:r>
          <w:rPr>
            <w:noProof/>
            <w:webHidden/>
          </w:rPr>
          <w:fldChar w:fldCharType="end"/>
        </w:r>
      </w:hyperlink>
    </w:p>
    <w:p w14:paraId="7738737C" w14:textId="1BEFD90E"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53" w:history="1">
        <w:r w:rsidRPr="007A7B77">
          <w:rPr>
            <w:rStyle w:val="Hyperkobling"/>
            <w:noProof/>
          </w:rPr>
          <w:t>8. Uttalelser til media</w:t>
        </w:r>
        <w:r>
          <w:rPr>
            <w:noProof/>
            <w:webHidden/>
          </w:rPr>
          <w:tab/>
        </w:r>
        <w:r>
          <w:rPr>
            <w:noProof/>
            <w:webHidden/>
          </w:rPr>
          <w:fldChar w:fldCharType="begin"/>
        </w:r>
        <w:r>
          <w:rPr>
            <w:noProof/>
            <w:webHidden/>
          </w:rPr>
          <w:instrText xml:space="preserve"> PAGEREF _Toc112937453 \h </w:instrText>
        </w:r>
        <w:r>
          <w:rPr>
            <w:noProof/>
            <w:webHidden/>
          </w:rPr>
        </w:r>
        <w:r>
          <w:rPr>
            <w:noProof/>
            <w:webHidden/>
          </w:rPr>
          <w:fldChar w:fldCharType="separate"/>
        </w:r>
        <w:r>
          <w:rPr>
            <w:noProof/>
            <w:webHidden/>
          </w:rPr>
          <w:t>11</w:t>
        </w:r>
        <w:r>
          <w:rPr>
            <w:noProof/>
            <w:webHidden/>
          </w:rPr>
          <w:fldChar w:fldCharType="end"/>
        </w:r>
      </w:hyperlink>
    </w:p>
    <w:p w14:paraId="4BB3508F" w14:textId="2FB76312"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54" w:history="1">
        <w:r w:rsidRPr="007A7B77">
          <w:rPr>
            <w:rStyle w:val="Hyperkobling"/>
            <w:noProof/>
          </w:rPr>
          <w:t>9. Registrering i datasystem</w:t>
        </w:r>
        <w:r>
          <w:rPr>
            <w:noProof/>
            <w:webHidden/>
          </w:rPr>
          <w:tab/>
        </w:r>
        <w:r>
          <w:rPr>
            <w:noProof/>
            <w:webHidden/>
          </w:rPr>
          <w:fldChar w:fldCharType="begin"/>
        </w:r>
        <w:r>
          <w:rPr>
            <w:noProof/>
            <w:webHidden/>
          </w:rPr>
          <w:instrText xml:space="preserve"> PAGEREF _Toc112937454 \h </w:instrText>
        </w:r>
        <w:r>
          <w:rPr>
            <w:noProof/>
            <w:webHidden/>
          </w:rPr>
        </w:r>
        <w:r>
          <w:rPr>
            <w:noProof/>
            <w:webHidden/>
          </w:rPr>
          <w:fldChar w:fldCharType="separate"/>
        </w:r>
        <w:r>
          <w:rPr>
            <w:noProof/>
            <w:webHidden/>
          </w:rPr>
          <w:t>11</w:t>
        </w:r>
        <w:r>
          <w:rPr>
            <w:noProof/>
            <w:webHidden/>
          </w:rPr>
          <w:fldChar w:fldCharType="end"/>
        </w:r>
      </w:hyperlink>
    </w:p>
    <w:p w14:paraId="3926692C" w14:textId="196383FA"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55" w:history="1">
        <w:r w:rsidRPr="007A7B77">
          <w:rPr>
            <w:rStyle w:val="Hyperkobling"/>
            <w:noProof/>
          </w:rPr>
          <w:t>10. Byggemøter (se NS 8406 pkt. 6)</w:t>
        </w:r>
        <w:r>
          <w:rPr>
            <w:noProof/>
            <w:webHidden/>
          </w:rPr>
          <w:tab/>
        </w:r>
        <w:r>
          <w:rPr>
            <w:noProof/>
            <w:webHidden/>
          </w:rPr>
          <w:fldChar w:fldCharType="begin"/>
        </w:r>
        <w:r>
          <w:rPr>
            <w:noProof/>
            <w:webHidden/>
          </w:rPr>
          <w:instrText xml:space="preserve"> PAGEREF _Toc112937455 \h </w:instrText>
        </w:r>
        <w:r>
          <w:rPr>
            <w:noProof/>
            <w:webHidden/>
          </w:rPr>
        </w:r>
        <w:r>
          <w:rPr>
            <w:noProof/>
            <w:webHidden/>
          </w:rPr>
          <w:fldChar w:fldCharType="separate"/>
        </w:r>
        <w:r>
          <w:rPr>
            <w:noProof/>
            <w:webHidden/>
          </w:rPr>
          <w:t>11</w:t>
        </w:r>
        <w:r>
          <w:rPr>
            <w:noProof/>
            <w:webHidden/>
          </w:rPr>
          <w:fldChar w:fldCharType="end"/>
        </w:r>
      </w:hyperlink>
    </w:p>
    <w:p w14:paraId="119D940E" w14:textId="56A84CC8"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56" w:history="1">
        <w:r w:rsidRPr="007A7B77">
          <w:rPr>
            <w:rStyle w:val="Hyperkobling"/>
            <w:noProof/>
          </w:rPr>
          <w:t>11. Oppstartmøte med tilhørende samhandlingsprosess</w:t>
        </w:r>
        <w:r>
          <w:rPr>
            <w:noProof/>
            <w:webHidden/>
          </w:rPr>
          <w:tab/>
        </w:r>
        <w:r>
          <w:rPr>
            <w:noProof/>
            <w:webHidden/>
          </w:rPr>
          <w:fldChar w:fldCharType="begin"/>
        </w:r>
        <w:r>
          <w:rPr>
            <w:noProof/>
            <w:webHidden/>
          </w:rPr>
          <w:instrText xml:space="preserve"> PAGEREF _Toc112937456 \h </w:instrText>
        </w:r>
        <w:r>
          <w:rPr>
            <w:noProof/>
            <w:webHidden/>
          </w:rPr>
        </w:r>
        <w:r>
          <w:rPr>
            <w:noProof/>
            <w:webHidden/>
          </w:rPr>
          <w:fldChar w:fldCharType="separate"/>
        </w:r>
        <w:r>
          <w:rPr>
            <w:noProof/>
            <w:webHidden/>
          </w:rPr>
          <w:t>12</w:t>
        </w:r>
        <w:r>
          <w:rPr>
            <w:noProof/>
            <w:webHidden/>
          </w:rPr>
          <w:fldChar w:fldCharType="end"/>
        </w:r>
      </w:hyperlink>
    </w:p>
    <w:p w14:paraId="6545931B" w14:textId="4587A2DA"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57" w:history="1">
        <w:r w:rsidRPr="007A7B77">
          <w:rPr>
            <w:rStyle w:val="Hyperkobling"/>
            <w:noProof/>
          </w:rPr>
          <w:t>12. Samarbeidsmøter</w:t>
        </w:r>
        <w:r>
          <w:rPr>
            <w:noProof/>
            <w:webHidden/>
          </w:rPr>
          <w:tab/>
        </w:r>
        <w:r>
          <w:rPr>
            <w:noProof/>
            <w:webHidden/>
          </w:rPr>
          <w:fldChar w:fldCharType="begin"/>
        </w:r>
        <w:r>
          <w:rPr>
            <w:noProof/>
            <w:webHidden/>
          </w:rPr>
          <w:instrText xml:space="preserve"> PAGEREF _Toc112937457 \h </w:instrText>
        </w:r>
        <w:r>
          <w:rPr>
            <w:noProof/>
            <w:webHidden/>
          </w:rPr>
        </w:r>
        <w:r>
          <w:rPr>
            <w:noProof/>
            <w:webHidden/>
          </w:rPr>
          <w:fldChar w:fldCharType="separate"/>
        </w:r>
        <w:r>
          <w:rPr>
            <w:noProof/>
            <w:webHidden/>
          </w:rPr>
          <w:t>13</w:t>
        </w:r>
        <w:r>
          <w:rPr>
            <w:noProof/>
            <w:webHidden/>
          </w:rPr>
          <w:fldChar w:fldCharType="end"/>
        </w:r>
      </w:hyperlink>
    </w:p>
    <w:p w14:paraId="39297197" w14:textId="451E6F5C"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58" w:history="1">
        <w:r w:rsidRPr="007A7B77">
          <w:rPr>
            <w:rStyle w:val="Hyperkobling"/>
            <w:noProof/>
          </w:rPr>
          <w:t>13. Møter, faglige samlinger og kurs</w:t>
        </w:r>
        <w:r>
          <w:rPr>
            <w:noProof/>
            <w:webHidden/>
          </w:rPr>
          <w:tab/>
        </w:r>
        <w:r>
          <w:rPr>
            <w:noProof/>
            <w:webHidden/>
          </w:rPr>
          <w:fldChar w:fldCharType="begin"/>
        </w:r>
        <w:r>
          <w:rPr>
            <w:noProof/>
            <w:webHidden/>
          </w:rPr>
          <w:instrText xml:space="preserve"> PAGEREF _Toc112937458 \h </w:instrText>
        </w:r>
        <w:r>
          <w:rPr>
            <w:noProof/>
            <w:webHidden/>
          </w:rPr>
        </w:r>
        <w:r>
          <w:rPr>
            <w:noProof/>
            <w:webHidden/>
          </w:rPr>
          <w:fldChar w:fldCharType="separate"/>
        </w:r>
        <w:r>
          <w:rPr>
            <w:noProof/>
            <w:webHidden/>
          </w:rPr>
          <w:t>14</w:t>
        </w:r>
        <w:r>
          <w:rPr>
            <w:noProof/>
            <w:webHidden/>
          </w:rPr>
          <w:fldChar w:fldCharType="end"/>
        </w:r>
      </w:hyperlink>
    </w:p>
    <w:p w14:paraId="05F76E39" w14:textId="4230BF20"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59" w:history="1">
        <w:r w:rsidRPr="007A7B77">
          <w:rPr>
            <w:rStyle w:val="Hyperkobling"/>
            <w:noProof/>
          </w:rPr>
          <w:t>14. Varsler og krav (se NS 8406 pkt. 7)</w:t>
        </w:r>
        <w:r>
          <w:rPr>
            <w:noProof/>
            <w:webHidden/>
          </w:rPr>
          <w:tab/>
        </w:r>
        <w:r>
          <w:rPr>
            <w:noProof/>
            <w:webHidden/>
          </w:rPr>
          <w:fldChar w:fldCharType="begin"/>
        </w:r>
        <w:r>
          <w:rPr>
            <w:noProof/>
            <w:webHidden/>
          </w:rPr>
          <w:instrText xml:space="preserve"> PAGEREF _Toc112937459 \h </w:instrText>
        </w:r>
        <w:r>
          <w:rPr>
            <w:noProof/>
            <w:webHidden/>
          </w:rPr>
        </w:r>
        <w:r>
          <w:rPr>
            <w:noProof/>
            <w:webHidden/>
          </w:rPr>
          <w:fldChar w:fldCharType="separate"/>
        </w:r>
        <w:r>
          <w:rPr>
            <w:noProof/>
            <w:webHidden/>
          </w:rPr>
          <w:t>14</w:t>
        </w:r>
        <w:r>
          <w:rPr>
            <w:noProof/>
            <w:webHidden/>
          </w:rPr>
          <w:fldChar w:fldCharType="end"/>
        </w:r>
      </w:hyperlink>
    </w:p>
    <w:p w14:paraId="004C3550" w14:textId="5201DD99"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60" w:history="1">
        <w:r w:rsidRPr="007A7B77">
          <w:rPr>
            <w:rStyle w:val="Hyperkobling"/>
            <w:noProof/>
          </w:rPr>
          <w:t>15. Sikkerhetsstillelse (se NS 8406 pkt. 8)</w:t>
        </w:r>
        <w:r>
          <w:rPr>
            <w:noProof/>
            <w:webHidden/>
          </w:rPr>
          <w:tab/>
        </w:r>
        <w:r>
          <w:rPr>
            <w:noProof/>
            <w:webHidden/>
          </w:rPr>
          <w:fldChar w:fldCharType="begin"/>
        </w:r>
        <w:r>
          <w:rPr>
            <w:noProof/>
            <w:webHidden/>
          </w:rPr>
          <w:instrText xml:space="preserve"> PAGEREF _Toc112937460 \h </w:instrText>
        </w:r>
        <w:r>
          <w:rPr>
            <w:noProof/>
            <w:webHidden/>
          </w:rPr>
        </w:r>
        <w:r>
          <w:rPr>
            <w:noProof/>
            <w:webHidden/>
          </w:rPr>
          <w:fldChar w:fldCharType="separate"/>
        </w:r>
        <w:r>
          <w:rPr>
            <w:noProof/>
            <w:webHidden/>
          </w:rPr>
          <w:t>14</w:t>
        </w:r>
        <w:r>
          <w:rPr>
            <w:noProof/>
            <w:webHidden/>
          </w:rPr>
          <w:fldChar w:fldCharType="end"/>
        </w:r>
      </w:hyperlink>
    </w:p>
    <w:p w14:paraId="06A5DECF" w14:textId="59C027ED"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461" w:history="1">
        <w:r w:rsidRPr="007A7B77">
          <w:rPr>
            <w:rStyle w:val="Hyperkobling"/>
            <w:rFonts w:ascii="Times New Roman" w:hAnsi="Times New Roman"/>
            <w:noProof/>
          </w:rPr>
          <w:t>15.1.</w:t>
        </w:r>
        <w:r w:rsidRPr="007A7B77">
          <w:rPr>
            <w:rStyle w:val="Hyperkobling"/>
            <w:noProof/>
          </w:rPr>
          <w:t xml:space="preserve"> Entreprenørens sikkerhetstillelse</w:t>
        </w:r>
        <w:r>
          <w:rPr>
            <w:noProof/>
            <w:webHidden/>
          </w:rPr>
          <w:tab/>
        </w:r>
        <w:r>
          <w:rPr>
            <w:noProof/>
            <w:webHidden/>
          </w:rPr>
          <w:fldChar w:fldCharType="begin"/>
        </w:r>
        <w:r>
          <w:rPr>
            <w:noProof/>
            <w:webHidden/>
          </w:rPr>
          <w:instrText xml:space="preserve"> PAGEREF _Toc112937461 \h </w:instrText>
        </w:r>
        <w:r>
          <w:rPr>
            <w:noProof/>
            <w:webHidden/>
          </w:rPr>
        </w:r>
        <w:r>
          <w:rPr>
            <w:noProof/>
            <w:webHidden/>
          </w:rPr>
          <w:fldChar w:fldCharType="separate"/>
        </w:r>
        <w:r>
          <w:rPr>
            <w:noProof/>
            <w:webHidden/>
          </w:rPr>
          <w:t>14</w:t>
        </w:r>
        <w:r>
          <w:rPr>
            <w:noProof/>
            <w:webHidden/>
          </w:rPr>
          <w:fldChar w:fldCharType="end"/>
        </w:r>
      </w:hyperlink>
    </w:p>
    <w:p w14:paraId="24616D24" w14:textId="78304214"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462" w:history="1">
        <w:r w:rsidRPr="007A7B77">
          <w:rPr>
            <w:rStyle w:val="Hyperkobling"/>
            <w:rFonts w:ascii="Times New Roman" w:hAnsi="Times New Roman"/>
            <w:noProof/>
          </w:rPr>
          <w:t>15.2.</w:t>
        </w:r>
        <w:r w:rsidRPr="007A7B77">
          <w:rPr>
            <w:rStyle w:val="Hyperkobling"/>
            <w:noProof/>
          </w:rPr>
          <w:t xml:space="preserve"> Byggherrens sikkerhetsstillelse</w:t>
        </w:r>
        <w:r>
          <w:rPr>
            <w:noProof/>
            <w:webHidden/>
          </w:rPr>
          <w:tab/>
        </w:r>
        <w:r>
          <w:rPr>
            <w:noProof/>
            <w:webHidden/>
          </w:rPr>
          <w:fldChar w:fldCharType="begin"/>
        </w:r>
        <w:r>
          <w:rPr>
            <w:noProof/>
            <w:webHidden/>
          </w:rPr>
          <w:instrText xml:space="preserve"> PAGEREF _Toc112937462 \h </w:instrText>
        </w:r>
        <w:r>
          <w:rPr>
            <w:noProof/>
            <w:webHidden/>
          </w:rPr>
        </w:r>
        <w:r>
          <w:rPr>
            <w:noProof/>
            <w:webHidden/>
          </w:rPr>
          <w:fldChar w:fldCharType="separate"/>
        </w:r>
        <w:r>
          <w:rPr>
            <w:noProof/>
            <w:webHidden/>
          </w:rPr>
          <w:t>15</w:t>
        </w:r>
        <w:r>
          <w:rPr>
            <w:noProof/>
            <w:webHidden/>
          </w:rPr>
          <w:fldChar w:fldCharType="end"/>
        </w:r>
      </w:hyperlink>
    </w:p>
    <w:p w14:paraId="48A4B9EE" w14:textId="621A8D05"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63" w:history="1">
        <w:r w:rsidRPr="007A7B77">
          <w:rPr>
            <w:rStyle w:val="Hyperkobling"/>
            <w:noProof/>
          </w:rPr>
          <w:t>16. Forsikring (se NS 8406 pkt. 9)</w:t>
        </w:r>
        <w:r>
          <w:rPr>
            <w:noProof/>
            <w:webHidden/>
          </w:rPr>
          <w:tab/>
        </w:r>
        <w:r>
          <w:rPr>
            <w:noProof/>
            <w:webHidden/>
          </w:rPr>
          <w:fldChar w:fldCharType="begin"/>
        </w:r>
        <w:r>
          <w:rPr>
            <w:noProof/>
            <w:webHidden/>
          </w:rPr>
          <w:instrText xml:space="preserve"> PAGEREF _Toc112937463 \h </w:instrText>
        </w:r>
        <w:r>
          <w:rPr>
            <w:noProof/>
            <w:webHidden/>
          </w:rPr>
        </w:r>
        <w:r>
          <w:rPr>
            <w:noProof/>
            <w:webHidden/>
          </w:rPr>
          <w:fldChar w:fldCharType="separate"/>
        </w:r>
        <w:r>
          <w:rPr>
            <w:noProof/>
            <w:webHidden/>
          </w:rPr>
          <w:t>15</w:t>
        </w:r>
        <w:r>
          <w:rPr>
            <w:noProof/>
            <w:webHidden/>
          </w:rPr>
          <w:fldChar w:fldCharType="end"/>
        </w:r>
      </w:hyperlink>
    </w:p>
    <w:p w14:paraId="727DCDCA" w14:textId="0171A606"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64" w:history="1">
        <w:r w:rsidRPr="007A7B77">
          <w:rPr>
            <w:rStyle w:val="Hyperkobling"/>
            <w:noProof/>
          </w:rPr>
          <w:t>17. Kvalitetssikring (se NS 8406 pkt. 11)</w:t>
        </w:r>
        <w:r>
          <w:rPr>
            <w:noProof/>
            <w:webHidden/>
          </w:rPr>
          <w:tab/>
        </w:r>
        <w:r>
          <w:rPr>
            <w:noProof/>
            <w:webHidden/>
          </w:rPr>
          <w:fldChar w:fldCharType="begin"/>
        </w:r>
        <w:r>
          <w:rPr>
            <w:noProof/>
            <w:webHidden/>
          </w:rPr>
          <w:instrText xml:space="preserve"> PAGEREF _Toc112937464 \h </w:instrText>
        </w:r>
        <w:r>
          <w:rPr>
            <w:noProof/>
            <w:webHidden/>
          </w:rPr>
        </w:r>
        <w:r>
          <w:rPr>
            <w:noProof/>
            <w:webHidden/>
          </w:rPr>
          <w:fldChar w:fldCharType="separate"/>
        </w:r>
        <w:r>
          <w:rPr>
            <w:noProof/>
            <w:webHidden/>
          </w:rPr>
          <w:t>15</w:t>
        </w:r>
        <w:r>
          <w:rPr>
            <w:noProof/>
            <w:webHidden/>
          </w:rPr>
          <w:fldChar w:fldCharType="end"/>
        </w:r>
      </w:hyperlink>
    </w:p>
    <w:p w14:paraId="5F4CBD4F" w14:textId="21FF475D"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465" w:history="1">
        <w:r w:rsidRPr="007A7B77">
          <w:rPr>
            <w:rStyle w:val="Hyperkobling"/>
            <w:rFonts w:ascii="Times New Roman" w:hAnsi="Times New Roman"/>
            <w:noProof/>
          </w:rPr>
          <w:t>17.1.</w:t>
        </w:r>
        <w:r w:rsidRPr="007A7B77">
          <w:rPr>
            <w:rStyle w:val="Hyperkobling"/>
            <w:noProof/>
          </w:rPr>
          <w:t xml:space="preserve"> Generelle krav</w:t>
        </w:r>
        <w:r>
          <w:rPr>
            <w:noProof/>
            <w:webHidden/>
          </w:rPr>
          <w:tab/>
        </w:r>
        <w:r>
          <w:rPr>
            <w:noProof/>
            <w:webHidden/>
          </w:rPr>
          <w:fldChar w:fldCharType="begin"/>
        </w:r>
        <w:r>
          <w:rPr>
            <w:noProof/>
            <w:webHidden/>
          </w:rPr>
          <w:instrText xml:space="preserve"> PAGEREF _Toc112937465 \h </w:instrText>
        </w:r>
        <w:r>
          <w:rPr>
            <w:noProof/>
            <w:webHidden/>
          </w:rPr>
        </w:r>
        <w:r>
          <w:rPr>
            <w:noProof/>
            <w:webHidden/>
          </w:rPr>
          <w:fldChar w:fldCharType="separate"/>
        </w:r>
        <w:r>
          <w:rPr>
            <w:noProof/>
            <w:webHidden/>
          </w:rPr>
          <w:t>15</w:t>
        </w:r>
        <w:r>
          <w:rPr>
            <w:noProof/>
            <w:webHidden/>
          </w:rPr>
          <w:fldChar w:fldCharType="end"/>
        </w:r>
      </w:hyperlink>
    </w:p>
    <w:p w14:paraId="1E077484" w14:textId="06804D60"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466" w:history="1">
        <w:r w:rsidRPr="007A7B77">
          <w:rPr>
            <w:rStyle w:val="Hyperkobling"/>
            <w:rFonts w:ascii="Times New Roman" w:hAnsi="Times New Roman"/>
            <w:noProof/>
          </w:rPr>
          <w:t>17.2.</w:t>
        </w:r>
        <w:r w:rsidRPr="007A7B77">
          <w:rPr>
            <w:rStyle w:val="Hyperkobling"/>
            <w:noProof/>
          </w:rPr>
          <w:t xml:space="preserve"> Kvalitetsplan</w:t>
        </w:r>
        <w:r>
          <w:rPr>
            <w:noProof/>
            <w:webHidden/>
          </w:rPr>
          <w:tab/>
        </w:r>
        <w:r>
          <w:rPr>
            <w:noProof/>
            <w:webHidden/>
          </w:rPr>
          <w:fldChar w:fldCharType="begin"/>
        </w:r>
        <w:r>
          <w:rPr>
            <w:noProof/>
            <w:webHidden/>
          </w:rPr>
          <w:instrText xml:space="preserve"> PAGEREF _Toc112937466 \h </w:instrText>
        </w:r>
        <w:r>
          <w:rPr>
            <w:noProof/>
            <w:webHidden/>
          </w:rPr>
        </w:r>
        <w:r>
          <w:rPr>
            <w:noProof/>
            <w:webHidden/>
          </w:rPr>
          <w:fldChar w:fldCharType="separate"/>
        </w:r>
        <w:r>
          <w:rPr>
            <w:noProof/>
            <w:webHidden/>
          </w:rPr>
          <w:t>15</w:t>
        </w:r>
        <w:r>
          <w:rPr>
            <w:noProof/>
            <w:webHidden/>
          </w:rPr>
          <w:fldChar w:fldCharType="end"/>
        </w:r>
      </w:hyperlink>
    </w:p>
    <w:p w14:paraId="1F0DA640" w14:textId="2CC98689"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467" w:history="1">
        <w:r w:rsidRPr="007A7B77">
          <w:rPr>
            <w:rStyle w:val="Hyperkobling"/>
            <w:rFonts w:ascii="Times New Roman" w:hAnsi="Times New Roman"/>
            <w:noProof/>
          </w:rPr>
          <w:t>17.3.</w:t>
        </w:r>
        <w:r w:rsidRPr="007A7B77">
          <w:rPr>
            <w:rStyle w:val="Hyperkobling"/>
            <w:noProof/>
          </w:rPr>
          <w:t xml:space="preserve"> Dokumentasjon og rapportering</w:t>
        </w:r>
        <w:r>
          <w:rPr>
            <w:noProof/>
            <w:webHidden/>
          </w:rPr>
          <w:tab/>
        </w:r>
        <w:r>
          <w:rPr>
            <w:noProof/>
            <w:webHidden/>
          </w:rPr>
          <w:fldChar w:fldCharType="begin"/>
        </w:r>
        <w:r>
          <w:rPr>
            <w:noProof/>
            <w:webHidden/>
          </w:rPr>
          <w:instrText xml:space="preserve"> PAGEREF _Toc112937467 \h </w:instrText>
        </w:r>
        <w:r>
          <w:rPr>
            <w:noProof/>
            <w:webHidden/>
          </w:rPr>
        </w:r>
        <w:r>
          <w:rPr>
            <w:noProof/>
            <w:webHidden/>
          </w:rPr>
          <w:fldChar w:fldCharType="separate"/>
        </w:r>
        <w:r>
          <w:rPr>
            <w:noProof/>
            <w:webHidden/>
          </w:rPr>
          <w:t>16</w:t>
        </w:r>
        <w:r>
          <w:rPr>
            <w:noProof/>
            <w:webHidden/>
          </w:rPr>
          <w:fldChar w:fldCharType="end"/>
        </w:r>
      </w:hyperlink>
    </w:p>
    <w:p w14:paraId="69AFA4DD" w14:textId="23F9151F" w:rsidR="00234D56" w:rsidRDefault="00234D56">
      <w:pPr>
        <w:pStyle w:val="INNH4"/>
        <w:tabs>
          <w:tab w:val="right" w:leader="dot" w:pos="8777"/>
        </w:tabs>
        <w:rPr>
          <w:rFonts w:asciiTheme="minorHAnsi" w:eastAsiaTheme="minorEastAsia" w:hAnsiTheme="minorHAnsi" w:cstheme="minorBidi"/>
          <w:noProof/>
          <w:sz w:val="22"/>
          <w:szCs w:val="22"/>
          <w:lang w:eastAsia="nb-NO"/>
        </w:rPr>
      </w:pPr>
      <w:hyperlink w:anchor="_Toc112937468" w:history="1">
        <w:r w:rsidRPr="007A7B77">
          <w:rPr>
            <w:rStyle w:val="Hyperkobling"/>
            <w:noProof/>
          </w:rPr>
          <w:t>17.3.1. Generelle bestemmelser</w:t>
        </w:r>
        <w:r>
          <w:rPr>
            <w:noProof/>
            <w:webHidden/>
          </w:rPr>
          <w:tab/>
        </w:r>
        <w:r>
          <w:rPr>
            <w:noProof/>
            <w:webHidden/>
          </w:rPr>
          <w:fldChar w:fldCharType="begin"/>
        </w:r>
        <w:r>
          <w:rPr>
            <w:noProof/>
            <w:webHidden/>
          </w:rPr>
          <w:instrText xml:space="preserve"> PAGEREF _Toc112937468 \h </w:instrText>
        </w:r>
        <w:r>
          <w:rPr>
            <w:noProof/>
            <w:webHidden/>
          </w:rPr>
        </w:r>
        <w:r>
          <w:rPr>
            <w:noProof/>
            <w:webHidden/>
          </w:rPr>
          <w:fldChar w:fldCharType="separate"/>
        </w:r>
        <w:r>
          <w:rPr>
            <w:noProof/>
            <w:webHidden/>
          </w:rPr>
          <w:t>16</w:t>
        </w:r>
        <w:r>
          <w:rPr>
            <w:noProof/>
            <w:webHidden/>
          </w:rPr>
          <w:fldChar w:fldCharType="end"/>
        </w:r>
      </w:hyperlink>
    </w:p>
    <w:p w14:paraId="1254944B" w14:textId="2FB1E83E" w:rsidR="00234D56" w:rsidRDefault="00234D56">
      <w:pPr>
        <w:pStyle w:val="INNH4"/>
        <w:tabs>
          <w:tab w:val="right" w:leader="dot" w:pos="8777"/>
        </w:tabs>
        <w:rPr>
          <w:rFonts w:asciiTheme="minorHAnsi" w:eastAsiaTheme="minorEastAsia" w:hAnsiTheme="minorHAnsi" w:cstheme="minorBidi"/>
          <w:noProof/>
          <w:sz w:val="22"/>
          <w:szCs w:val="22"/>
          <w:lang w:eastAsia="nb-NO"/>
        </w:rPr>
      </w:pPr>
      <w:hyperlink w:anchor="_Toc112937469" w:history="1">
        <w:r w:rsidRPr="007A7B77">
          <w:rPr>
            <w:rStyle w:val="Hyperkobling"/>
            <w:noProof/>
          </w:rPr>
          <w:t>17.3.2. Sjekklister</w:t>
        </w:r>
        <w:r>
          <w:rPr>
            <w:noProof/>
            <w:webHidden/>
          </w:rPr>
          <w:tab/>
        </w:r>
        <w:r>
          <w:rPr>
            <w:noProof/>
            <w:webHidden/>
          </w:rPr>
          <w:fldChar w:fldCharType="begin"/>
        </w:r>
        <w:r>
          <w:rPr>
            <w:noProof/>
            <w:webHidden/>
          </w:rPr>
          <w:instrText xml:space="preserve"> PAGEREF _Toc112937469 \h </w:instrText>
        </w:r>
        <w:r>
          <w:rPr>
            <w:noProof/>
            <w:webHidden/>
          </w:rPr>
        </w:r>
        <w:r>
          <w:rPr>
            <w:noProof/>
            <w:webHidden/>
          </w:rPr>
          <w:fldChar w:fldCharType="separate"/>
        </w:r>
        <w:r>
          <w:rPr>
            <w:noProof/>
            <w:webHidden/>
          </w:rPr>
          <w:t>19</w:t>
        </w:r>
        <w:r>
          <w:rPr>
            <w:noProof/>
            <w:webHidden/>
          </w:rPr>
          <w:fldChar w:fldCharType="end"/>
        </w:r>
      </w:hyperlink>
    </w:p>
    <w:p w14:paraId="51C9CB33" w14:textId="6474E7D8" w:rsidR="00234D56" w:rsidRDefault="00234D56">
      <w:pPr>
        <w:pStyle w:val="INNH4"/>
        <w:tabs>
          <w:tab w:val="right" w:leader="dot" w:pos="8777"/>
        </w:tabs>
        <w:rPr>
          <w:rFonts w:asciiTheme="minorHAnsi" w:eastAsiaTheme="minorEastAsia" w:hAnsiTheme="minorHAnsi" w:cstheme="minorBidi"/>
          <w:noProof/>
          <w:sz w:val="22"/>
          <w:szCs w:val="22"/>
          <w:lang w:eastAsia="nb-NO"/>
        </w:rPr>
      </w:pPr>
      <w:hyperlink w:anchor="_Toc112937470" w:history="1">
        <w:r w:rsidRPr="007A7B77">
          <w:rPr>
            <w:rStyle w:val="Hyperkobling"/>
            <w:noProof/>
          </w:rPr>
          <w:t>17.3.3. Avviksmelding</w:t>
        </w:r>
        <w:r>
          <w:rPr>
            <w:noProof/>
            <w:webHidden/>
          </w:rPr>
          <w:tab/>
        </w:r>
        <w:r>
          <w:rPr>
            <w:noProof/>
            <w:webHidden/>
          </w:rPr>
          <w:fldChar w:fldCharType="begin"/>
        </w:r>
        <w:r>
          <w:rPr>
            <w:noProof/>
            <w:webHidden/>
          </w:rPr>
          <w:instrText xml:space="preserve"> PAGEREF _Toc112937470 \h </w:instrText>
        </w:r>
        <w:r>
          <w:rPr>
            <w:noProof/>
            <w:webHidden/>
          </w:rPr>
        </w:r>
        <w:r>
          <w:rPr>
            <w:noProof/>
            <w:webHidden/>
          </w:rPr>
          <w:fldChar w:fldCharType="separate"/>
        </w:r>
        <w:r>
          <w:rPr>
            <w:noProof/>
            <w:webHidden/>
          </w:rPr>
          <w:t>19</w:t>
        </w:r>
        <w:r>
          <w:rPr>
            <w:noProof/>
            <w:webHidden/>
          </w:rPr>
          <w:fldChar w:fldCharType="end"/>
        </w:r>
      </w:hyperlink>
    </w:p>
    <w:p w14:paraId="45854815" w14:textId="1CFDE871"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471" w:history="1">
        <w:r w:rsidRPr="007A7B77">
          <w:rPr>
            <w:rStyle w:val="Hyperkobling"/>
            <w:rFonts w:ascii="Times New Roman" w:hAnsi="Times New Roman"/>
            <w:noProof/>
          </w:rPr>
          <w:t>17.4.</w:t>
        </w:r>
        <w:r w:rsidRPr="007A7B77">
          <w:rPr>
            <w:rStyle w:val="Hyperkobling"/>
            <w:noProof/>
          </w:rPr>
          <w:t xml:space="preserve"> Arbeider med bruer, ferjekaier og andre bærende konstruksjoner</w:t>
        </w:r>
        <w:r>
          <w:rPr>
            <w:noProof/>
            <w:webHidden/>
          </w:rPr>
          <w:tab/>
        </w:r>
        <w:r>
          <w:rPr>
            <w:noProof/>
            <w:webHidden/>
          </w:rPr>
          <w:fldChar w:fldCharType="begin"/>
        </w:r>
        <w:r>
          <w:rPr>
            <w:noProof/>
            <w:webHidden/>
          </w:rPr>
          <w:instrText xml:space="preserve"> PAGEREF _Toc112937471 \h </w:instrText>
        </w:r>
        <w:r>
          <w:rPr>
            <w:noProof/>
            <w:webHidden/>
          </w:rPr>
        </w:r>
        <w:r>
          <w:rPr>
            <w:noProof/>
            <w:webHidden/>
          </w:rPr>
          <w:fldChar w:fldCharType="separate"/>
        </w:r>
        <w:r>
          <w:rPr>
            <w:noProof/>
            <w:webHidden/>
          </w:rPr>
          <w:t>19</w:t>
        </w:r>
        <w:r>
          <w:rPr>
            <w:noProof/>
            <w:webHidden/>
          </w:rPr>
          <w:fldChar w:fldCharType="end"/>
        </w:r>
      </w:hyperlink>
    </w:p>
    <w:p w14:paraId="252B1E54" w14:textId="2643410A" w:rsidR="00234D56" w:rsidRDefault="00234D56">
      <w:pPr>
        <w:pStyle w:val="INNH4"/>
        <w:tabs>
          <w:tab w:val="right" w:leader="dot" w:pos="8777"/>
        </w:tabs>
        <w:rPr>
          <w:rFonts w:asciiTheme="minorHAnsi" w:eastAsiaTheme="minorEastAsia" w:hAnsiTheme="minorHAnsi" w:cstheme="minorBidi"/>
          <w:noProof/>
          <w:sz w:val="22"/>
          <w:szCs w:val="22"/>
          <w:lang w:eastAsia="nb-NO"/>
        </w:rPr>
      </w:pPr>
      <w:hyperlink w:anchor="_Toc112937472" w:history="1">
        <w:r w:rsidRPr="007A7B77">
          <w:rPr>
            <w:rStyle w:val="Hyperkobling"/>
            <w:noProof/>
          </w:rPr>
          <w:t>17.4.1 Kvalitetssystem</w:t>
        </w:r>
        <w:r>
          <w:rPr>
            <w:noProof/>
            <w:webHidden/>
          </w:rPr>
          <w:tab/>
        </w:r>
        <w:r>
          <w:rPr>
            <w:noProof/>
            <w:webHidden/>
          </w:rPr>
          <w:fldChar w:fldCharType="begin"/>
        </w:r>
        <w:r>
          <w:rPr>
            <w:noProof/>
            <w:webHidden/>
          </w:rPr>
          <w:instrText xml:space="preserve"> PAGEREF _Toc112937472 \h </w:instrText>
        </w:r>
        <w:r>
          <w:rPr>
            <w:noProof/>
            <w:webHidden/>
          </w:rPr>
        </w:r>
        <w:r>
          <w:rPr>
            <w:noProof/>
            <w:webHidden/>
          </w:rPr>
          <w:fldChar w:fldCharType="separate"/>
        </w:r>
        <w:r>
          <w:rPr>
            <w:noProof/>
            <w:webHidden/>
          </w:rPr>
          <w:t>19</w:t>
        </w:r>
        <w:r>
          <w:rPr>
            <w:noProof/>
            <w:webHidden/>
          </w:rPr>
          <w:fldChar w:fldCharType="end"/>
        </w:r>
      </w:hyperlink>
    </w:p>
    <w:p w14:paraId="0237480C" w14:textId="7A5FABCC" w:rsidR="00234D56" w:rsidRDefault="00234D56">
      <w:pPr>
        <w:pStyle w:val="INNH4"/>
        <w:tabs>
          <w:tab w:val="right" w:leader="dot" w:pos="8777"/>
        </w:tabs>
        <w:rPr>
          <w:rFonts w:asciiTheme="minorHAnsi" w:eastAsiaTheme="minorEastAsia" w:hAnsiTheme="minorHAnsi" w:cstheme="minorBidi"/>
          <w:noProof/>
          <w:sz w:val="22"/>
          <w:szCs w:val="22"/>
          <w:lang w:eastAsia="nb-NO"/>
        </w:rPr>
      </w:pPr>
      <w:hyperlink w:anchor="_Toc112937473" w:history="1">
        <w:r w:rsidRPr="007A7B77">
          <w:rPr>
            <w:rStyle w:val="Hyperkobling"/>
            <w:noProof/>
          </w:rPr>
          <w:t>17.4.2 Spesielle kompetansekrav</w:t>
        </w:r>
        <w:r>
          <w:rPr>
            <w:noProof/>
            <w:webHidden/>
          </w:rPr>
          <w:tab/>
        </w:r>
        <w:r>
          <w:rPr>
            <w:noProof/>
            <w:webHidden/>
          </w:rPr>
          <w:fldChar w:fldCharType="begin"/>
        </w:r>
        <w:r>
          <w:rPr>
            <w:noProof/>
            <w:webHidden/>
          </w:rPr>
          <w:instrText xml:space="preserve"> PAGEREF _Toc112937473 \h </w:instrText>
        </w:r>
        <w:r>
          <w:rPr>
            <w:noProof/>
            <w:webHidden/>
          </w:rPr>
        </w:r>
        <w:r>
          <w:rPr>
            <w:noProof/>
            <w:webHidden/>
          </w:rPr>
          <w:fldChar w:fldCharType="separate"/>
        </w:r>
        <w:r>
          <w:rPr>
            <w:noProof/>
            <w:webHidden/>
          </w:rPr>
          <w:t>19</w:t>
        </w:r>
        <w:r>
          <w:rPr>
            <w:noProof/>
            <w:webHidden/>
          </w:rPr>
          <w:fldChar w:fldCharType="end"/>
        </w:r>
      </w:hyperlink>
    </w:p>
    <w:p w14:paraId="1DD3AB6F" w14:textId="27CE65E7"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474" w:history="1">
        <w:r w:rsidRPr="007A7B77">
          <w:rPr>
            <w:rStyle w:val="Hyperkobling"/>
            <w:rFonts w:ascii="Times New Roman" w:hAnsi="Times New Roman"/>
            <w:noProof/>
          </w:rPr>
          <w:t>17.5.</w:t>
        </w:r>
        <w:r w:rsidRPr="007A7B77">
          <w:rPr>
            <w:rStyle w:val="Hyperkobling"/>
            <w:noProof/>
          </w:rPr>
          <w:t xml:space="preserve"> Bestemmelser for asfaltarbeider</w:t>
        </w:r>
        <w:r>
          <w:rPr>
            <w:noProof/>
            <w:webHidden/>
          </w:rPr>
          <w:tab/>
        </w:r>
        <w:r>
          <w:rPr>
            <w:noProof/>
            <w:webHidden/>
          </w:rPr>
          <w:fldChar w:fldCharType="begin"/>
        </w:r>
        <w:r>
          <w:rPr>
            <w:noProof/>
            <w:webHidden/>
          </w:rPr>
          <w:instrText xml:space="preserve"> PAGEREF _Toc112937474 \h </w:instrText>
        </w:r>
        <w:r>
          <w:rPr>
            <w:noProof/>
            <w:webHidden/>
          </w:rPr>
        </w:r>
        <w:r>
          <w:rPr>
            <w:noProof/>
            <w:webHidden/>
          </w:rPr>
          <w:fldChar w:fldCharType="separate"/>
        </w:r>
        <w:r>
          <w:rPr>
            <w:noProof/>
            <w:webHidden/>
          </w:rPr>
          <w:t>21</w:t>
        </w:r>
        <w:r>
          <w:rPr>
            <w:noProof/>
            <w:webHidden/>
          </w:rPr>
          <w:fldChar w:fldCharType="end"/>
        </w:r>
      </w:hyperlink>
    </w:p>
    <w:p w14:paraId="5C648835" w14:textId="07D0FB1F" w:rsidR="00234D56" w:rsidRDefault="00234D56">
      <w:pPr>
        <w:pStyle w:val="INNH4"/>
        <w:tabs>
          <w:tab w:val="right" w:leader="dot" w:pos="8777"/>
        </w:tabs>
        <w:rPr>
          <w:rFonts w:asciiTheme="minorHAnsi" w:eastAsiaTheme="minorEastAsia" w:hAnsiTheme="minorHAnsi" w:cstheme="minorBidi"/>
          <w:noProof/>
          <w:sz w:val="22"/>
          <w:szCs w:val="22"/>
          <w:lang w:eastAsia="nb-NO"/>
        </w:rPr>
      </w:pPr>
      <w:hyperlink w:anchor="_Toc112937475" w:history="1">
        <w:r w:rsidRPr="007A7B77">
          <w:rPr>
            <w:rStyle w:val="Hyperkobling"/>
            <w:noProof/>
          </w:rPr>
          <w:t>17.5.1 Krav til dokumentasjon</w:t>
        </w:r>
        <w:r>
          <w:rPr>
            <w:noProof/>
            <w:webHidden/>
          </w:rPr>
          <w:tab/>
        </w:r>
        <w:r>
          <w:rPr>
            <w:noProof/>
            <w:webHidden/>
          </w:rPr>
          <w:fldChar w:fldCharType="begin"/>
        </w:r>
        <w:r>
          <w:rPr>
            <w:noProof/>
            <w:webHidden/>
          </w:rPr>
          <w:instrText xml:space="preserve"> PAGEREF _Toc112937475 \h </w:instrText>
        </w:r>
        <w:r>
          <w:rPr>
            <w:noProof/>
            <w:webHidden/>
          </w:rPr>
        </w:r>
        <w:r>
          <w:rPr>
            <w:noProof/>
            <w:webHidden/>
          </w:rPr>
          <w:fldChar w:fldCharType="separate"/>
        </w:r>
        <w:r>
          <w:rPr>
            <w:noProof/>
            <w:webHidden/>
          </w:rPr>
          <w:t>21</w:t>
        </w:r>
        <w:r>
          <w:rPr>
            <w:noProof/>
            <w:webHidden/>
          </w:rPr>
          <w:fldChar w:fldCharType="end"/>
        </w:r>
      </w:hyperlink>
    </w:p>
    <w:p w14:paraId="17CA43A8" w14:textId="282E5C42" w:rsidR="00234D56" w:rsidRDefault="00234D56">
      <w:pPr>
        <w:pStyle w:val="INNH4"/>
        <w:tabs>
          <w:tab w:val="right" w:leader="dot" w:pos="8777"/>
        </w:tabs>
        <w:rPr>
          <w:rFonts w:asciiTheme="minorHAnsi" w:eastAsiaTheme="minorEastAsia" w:hAnsiTheme="minorHAnsi" w:cstheme="minorBidi"/>
          <w:noProof/>
          <w:sz w:val="22"/>
          <w:szCs w:val="22"/>
          <w:lang w:eastAsia="nb-NO"/>
        </w:rPr>
      </w:pPr>
      <w:hyperlink w:anchor="_Toc112937476" w:history="1">
        <w:r w:rsidRPr="007A7B77">
          <w:rPr>
            <w:rStyle w:val="Hyperkobling"/>
            <w:noProof/>
          </w:rPr>
          <w:t>17.5.1.1 Frister for dokumentasjon</w:t>
        </w:r>
        <w:r>
          <w:rPr>
            <w:noProof/>
            <w:webHidden/>
          </w:rPr>
          <w:tab/>
        </w:r>
        <w:r>
          <w:rPr>
            <w:noProof/>
            <w:webHidden/>
          </w:rPr>
          <w:fldChar w:fldCharType="begin"/>
        </w:r>
        <w:r>
          <w:rPr>
            <w:noProof/>
            <w:webHidden/>
          </w:rPr>
          <w:instrText xml:space="preserve"> PAGEREF _Toc112937476 \h </w:instrText>
        </w:r>
        <w:r>
          <w:rPr>
            <w:noProof/>
            <w:webHidden/>
          </w:rPr>
        </w:r>
        <w:r>
          <w:rPr>
            <w:noProof/>
            <w:webHidden/>
          </w:rPr>
          <w:fldChar w:fldCharType="separate"/>
        </w:r>
        <w:r>
          <w:rPr>
            <w:noProof/>
            <w:webHidden/>
          </w:rPr>
          <w:t>21</w:t>
        </w:r>
        <w:r>
          <w:rPr>
            <w:noProof/>
            <w:webHidden/>
          </w:rPr>
          <w:fldChar w:fldCharType="end"/>
        </w:r>
      </w:hyperlink>
    </w:p>
    <w:p w14:paraId="459234CF" w14:textId="65AC5FB5" w:rsidR="00234D56" w:rsidRDefault="00234D56">
      <w:pPr>
        <w:pStyle w:val="INNH4"/>
        <w:tabs>
          <w:tab w:val="right" w:leader="dot" w:pos="8777"/>
        </w:tabs>
        <w:rPr>
          <w:rFonts w:asciiTheme="minorHAnsi" w:eastAsiaTheme="minorEastAsia" w:hAnsiTheme="minorHAnsi" w:cstheme="minorBidi"/>
          <w:noProof/>
          <w:sz w:val="22"/>
          <w:szCs w:val="22"/>
          <w:lang w:eastAsia="nb-NO"/>
        </w:rPr>
      </w:pPr>
      <w:hyperlink w:anchor="_Toc112937477" w:history="1">
        <w:r w:rsidRPr="007A7B77">
          <w:rPr>
            <w:rStyle w:val="Hyperkobling"/>
            <w:noProof/>
          </w:rPr>
          <w:t>17.5.1.2 Kontrollgrunnlag</w:t>
        </w:r>
        <w:r>
          <w:rPr>
            <w:noProof/>
            <w:webHidden/>
          </w:rPr>
          <w:tab/>
        </w:r>
        <w:r>
          <w:rPr>
            <w:noProof/>
            <w:webHidden/>
          </w:rPr>
          <w:fldChar w:fldCharType="begin"/>
        </w:r>
        <w:r>
          <w:rPr>
            <w:noProof/>
            <w:webHidden/>
          </w:rPr>
          <w:instrText xml:space="preserve"> PAGEREF _Toc112937477 \h </w:instrText>
        </w:r>
        <w:r>
          <w:rPr>
            <w:noProof/>
            <w:webHidden/>
          </w:rPr>
        </w:r>
        <w:r>
          <w:rPr>
            <w:noProof/>
            <w:webHidden/>
          </w:rPr>
          <w:fldChar w:fldCharType="separate"/>
        </w:r>
        <w:r>
          <w:rPr>
            <w:noProof/>
            <w:webHidden/>
          </w:rPr>
          <w:t>21</w:t>
        </w:r>
        <w:r>
          <w:rPr>
            <w:noProof/>
            <w:webHidden/>
          </w:rPr>
          <w:fldChar w:fldCharType="end"/>
        </w:r>
      </w:hyperlink>
    </w:p>
    <w:p w14:paraId="1500CC8F" w14:textId="6A7E5C65" w:rsidR="00234D56" w:rsidRDefault="00234D56">
      <w:pPr>
        <w:pStyle w:val="INNH4"/>
        <w:tabs>
          <w:tab w:val="right" w:leader="dot" w:pos="8777"/>
        </w:tabs>
        <w:rPr>
          <w:rFonts w:asciiTheme="minorHAnsi" w:eastAsiaTheme="minorEastAsia" w:hAnsiTheme="minorHAnsi" w:cstheme="minorBidi"/>
          <w:noProof/>
          <w:sz w:val="22"/>
          <w:szCs w:val="22"/>
          <w:lang w:eastAsia="nb-NO"/>
        </w:rPr>
      </w:pPr>
      <w:hyperlink w:anchor="_Toc112937478" w:history="1">
        <w:r w:rsidRPr="007A7B77">
          <w:rPr>
            <w:rStyle w:val="Hyperkobling"/>
            <w:noProof/>
          </w:rPr>
          <w:t>17.5.1.3 Polymermodifisert bitumen, PMB</w:t>
        </w:r>
        <w:r>
          <w:rPr>
            <w:noProof/>
            <w:webHidden/>
          </w:rPr>
          <w:tab/>
        </w:r>
        <w:r>
          <w:rPr>
            <w:noProof/>
            <w:webHidden/>
          </w:rPr>
          <w:fldChar w:fldCharType="begin"/>
        </w:r>
        <w:r>
          <w:rPr>
            <w:noProof/>
            <w:webHidden/>
          </w:rPr>
          <w:instrText xml:space="preserve"> PAGEREF _Toc112937478 \h </w:instrText>
        </w:r>
        <w:r>
          <w:rPr>
            <w:noProof/>
            <w:webHidden/>
          </w:rPr>
        </w:r>
        <w:r>
          <w:rPr>
            <w:noProof/>
            <w:webHidden/>
          </w:rPr>
          <w:fldChar w:fldCharType="separate"/>
        </w:r>
        <w:r>
          <w:rPr>
            <w:noProof/>
            <w:webHidden/>
          </w:rPr>
          <w:t>22</w:t>
        </w:r>
        <w:r>
          <w:rPr>
            <w:noProof/>
            <w:webHidden/>
          </w:rPr>
          <w:fldChar w:fldCharType="end"/>
        </w:r>
      </w:hyperlink>
    </w:p>
    <w:p w14:paraId="5AB437E1" w14:textId="296EB944" w:rsidR="00234D56" w:rsidRDefault="00234D56">
      <w:pPr>
        <w:pStyle w:val="INNH4"/>
        <w:tabs>
          <w:tab w:val="right" w:leader="dot" w:pos="8777"/>
        </w:tabs>
        <w:rPr>
          <w:rFonts w:asciiTheme="minorHAnsi" w:eastAsiaTheme="minorEastAsia" w:hAnsiTheme="minorHAnsi" w:cstheme="minorBidi"/>
          <w:noProof/>
          <w:sz w:val="22"/>
          <w:szCs w:val="22"/>
          <w:lang w:eastAsia="nb-NO"/>
        </w:rPr>
      </w:pPr>
      <w:hyperlink w:anchor="_Toc112937479" w:history="1">
        <w:r w:rsidRPr="007A7B77">
          <w:rPr>
            <w:rStyle w:val="Hyperkobling"/>
            <w:noProof/>
          </w:rPr>
          <w:t>17.5.2 Reklamasjonskontroll</w:t>
        </w:r>
        <w:r>
          <w:rPr>
            <w:noProof/>
            <w:webHidden/>
          </w:rPr>
          <w:tab/>
        </w:r>
        <w:r>
          <w:rPr>
            <w:noProof/>
            <w:webHidden/>
          </w:rPr>
          <w:fldChar w:fldCharType="begin"/>
        </w:r>
        <w:r>
          <w:rPr>
            <w:noProof/>
            <w:webHidden/>
          </w:rPr>
          <w:instrText xml:space="preserve"> PAGEREF _Toc112937479 \h </w:instrText>
        </w:r>
        <w:r>
          <w:rPr>
            <w:noProof/>
            <w:webHidden/>
          </w:rPr>
        </w:r>
        <w:r>
          <w:rPr>
            <w:noProof/>
            <w:webHidden/>
          </w:rPr>
          <w:fldChar w:fldCharType="separate"/>
        </w:r>
        <w:r>
          <w:rPr>
            <w:noProof/>
            <w:webHidden/>
          </w:rPr>
          <w:t>22</w:t>
        </w:r>
        <w:r>
          <w:rPr>
            <w:noProof/>
            <w:webHidden/>
          </w:rPr>
          <w:fldChar w:fldCharType="end"/>
        </w:r>
      </w:hyperlink>
    </w:p>
    <w:p w14:paraId="4ED099D7" w14:textId="69995087" w:rsidR="00234D56" w:rsidRDefault="00234D56">
      <w:pPr>
        <w:pStyle w:val="INNH4"/>
        <w:tabs>
          <w:tab w:val="right" w:leader="dot" w:pos="8777"/>
        </w:tabs>
        <w:rPr>
          <w:rFonts w:asciiTheme="minorHAnsi" w:eastAsiaTheme="minorEastAsia" w:hAnsiTheme="minorHAnsi" w:cstheme="minorBidi"/>
          <w:noProof/>
          <w:sz w:val="22"/>
          <w:szCs w:val="22"/>
          <w:lang w:eastAsia="nb-NO"/>
        </w:rPr>
      </w:pPr>
      <w:hyperlink w:anchor="_Toc112937480" w:history="1">
        <w:r w:rsidRPr="007A7B77">
          <w:rPr>
            <w:rStyle w:val="Hyperkobling"/>
            <w:noProof/>
          </w:rPr>
          <w:t>17.5.3 Regler ved mangler og avvik</w:t>
        </w:r>
        <w:r>
          <w:rPr>
            <w:noProof/>
            <w:webHidden/>
          </w:rPr>
          <w:tab/>
        </w:r>
        <w:r>
          <w:rPr>
            <w:noProof/>
            <w:webHidden/>
          </w:rPr>
          <w:fldChar w:fldCharType="begin"/>
        </w:r>
        <w:r>
          <w:rPr>
            <w:noProof/>
            <w:webHidden/>
          </w:rPr>
          <w:instrText xml:space="preserve"> PAGEREF _Toc112937480 \h </w:instrText>
        </w:r>
        <w:r>
          <w:rPr>
            <w:noProof/>
            <w:webHidden/>
          </w:rPr>
        </w:r>
        <w:r>
          <w:rPr>
            <w:noProof/>
            <w:webHidden/>
          </w:rPr>
          <w:fldChar w:fldCharType="separate"/>
        </w:r>
        <w:r>
          <w:rPr>
            <w:noProof/>
            <w:webHidden/>
          </w:rPr>
          <w:t>22</w:t>
        </w:r>
        <w:r>
          <w:rPr>
            <w:noProof/>
            <w:webHidden/>
          </w:rPr>
          <w:fldChar w:fldCharType="end"/>
        </w:r>
      </w:hyperlink>
    </w:p>
    <w:p w14:paraId="33AAA48C" w14:textId="577F6C45"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481" w:history="1">
        <w:r w:rsidRPr="007A7B77">
          <w:rPr>
            <w:rStyle w:val="Hyperkobling"/>
            <w:rFonts w:ascii="Times New Roman" w:hAnsi="Times New Roman"/>
            <w:noProof/>
          </w:rPr>
          <w:t>17.6.</w:t>
        </w:r>
        <w:r w:rsidRPr="007A7B77">
          <w:rPr>
            <w:rStyle w:val="Hyperkobling"/>
            <w:noProof/>
          </w:rPr>
          <w:t xml:space="preserve"> Bestemmelser for elektroarbeider – Elektriske anlegg</w:t>
        </w:r>
        <w:r>
          <w:rPr>
            <w:noProof/>
            <w:webHidden/>
          </w:rPr>
          <w:tab/>
        </w:r>
        <w:r>
          <w:rPr>
            <w:noProof/>
            <w:webHidden/>
          </w:rPr>
          <w:fldChar w:fldCharType="begin"/>
        </w:r>
        <w:r>
          <w:rPr>
            <w:noProof/>
            <w:webHidden/>
          </w:rPr>
          <w:instrText xml:space="preserve"> PAGEREF _Toc112937481 \h </w:instrText>
        </w:r>
        <w:r>
          <w:rPr>
            <w:noProof/>
            <w:webHidden/>
          </w:rPr>
        </w:r>
        <w:r>
          <w:rPr>
            <w:noProof/>
            <w:webHidden/>
          </w:rPr>
          <w:fldChar w:fldCharType="separate"/>
        </w:r>
        <w:r>
          <w:rPr>
            <w:noProof/>
            <w:webHidden/>
          </w:rPr>
          <w:t>23</w:t>
        </w:r>
        <w:r>
          <w:rPr>
            <w:noProof/>
            <w:webHidden/>
          </w:rPr>
          <w:fldChar w:fldCharType="end"/>
        </w:r>
      </w:hyperlink>
    </w:p>
    <w:p w14:paraId="347767BA" w14:textId="1B924C0C" w:rsidR="00234D56" w:rsidRDefault="00234D56">
      <w:pPr>
        <w:pStyle w:val="INNH4"/>
        <w:tabs>
          <w:tab w:val="right" w:leader="dot" w:pos="8777"/>
        </w:tabs>
        <w:rPr>
          <w:rFonts w:asciiTheme="minorHAnsi" w:eastAsiaTheme="minorEastAsia" w:hAnsiTheme="minorHAnsi" w:cstheme="minorBidi"/>
          <w:noProof/>
          <w:sz w:val="22"/>
          <w:szCs w:val="22"/>
          <w:lang w:eastAsia="nb-NO"/>
        </w:rPr>
      </w:pPr>
      <w:hyperlink w:anchor="_Toc112937482" w:history="1">
        <w:r w:rsidRPr="007A7B77">
          <w:rPr>
            <w:rStyle w:val="Hyperkobling"/>
            <w:noProof/>
          </w:rPr>
          <w:t>17.6.1. Elektriske lavspenningsinstallasjoner</w:t>
        </w:r>
        <w:r>
          <w:rPr>
            <w:noProof/>
            <w:webHidden/>
          </w:rPr>
          <w:tab/>
        </w:r>
        <w:r>
          <w:rPr>
            <w:noProof/>
            <w:webHidden/>
          </w:rPr>
          <w:fldChar w:fldCharType="begin"/>
        </w:r>
        <w:r>
          <w:rPr>
            <w:noProof/>
            <w:webHidden/>
          </w:rPr>
          <w:instrText xml:space="preserve"> PAGEREF _Toc112937482 \h </w:instrText>
        </w:r>
        <w:r>
          <w:rPr>
            <w:noProof/>
            <w:webHidden/>
          </w:rPr>
        </w:r>
        <w:r>
          <w:rPr>
            <w:noProof/>
            <w:webHidden/>
          </w:rPr>
          <w:fldChar w:fldCharType="separate"/>
        </w:r>
        <w:r>
          <w:rPr>
            <w:noProof/>
            <w:webHidden/>
          </w:rPr>
          <w:t>23</w:t>
        </w:r>
        <w:r>
          <w:rPr>
            <w:noProof/>
            <w:webHidden/>
          </w:rPr>
          <w:fldChar w:fldCharType="end"/>
        </w:r>
      </w:hyperlink>
    </w:p>
    <w:p w14:paraId="63D30E61" w14:textId="7F75ED8F" w:rsidR="00234D56" w:rsidRDefault="00234D56">
      <w:pPr>
        <w:pStyle w:val="INNH4"/>
        <w:tabs>
          <w:tab w:val="right" w:leader="dot" w:pos="8777"/>
        </w:tabs>
        <w:rPr>
          <w:rFonts w:asciiTheme="minorHAnsi" w:eastAsiaTheme="minorEastAsia" w:hAnsiTheme="minorHAnsi" w:cstheme="minorBidi"/>
          <w:noProof/>
          <w:sz w:val="22"/>
          <w:szCs w:val="22"/>
          <w:lang w:eastAsia="nb-NO"/>
        </w:rPr>
      </w:pPr>
      <w:hyperlink w:anchor="_Toc112937483" w:history="1">
        <w:r w:rsidRPr="007A7B77">
          <w:rPr>
            <w:rStyle w:val="Hyperkobling"/>
            <w:noProof/>
          </w:rPr>
          <w:t>17.6.2. Fordelinger</w:t>
        </w:r>
        <w:r>
          <w:rPr>
            <w:noProof/>
            <w:webHidden/>
          </w:rPr>
          <w:tab/>
        </w:r>
        <w:r>
          <w:rPr>
            <w:noProof/>
            <w:webHidden/>
          </w:rPr>
          <w:fldChar w:fldCharType="begin"/>
        </w:r>
        <w:r>
          <w:rPr>
            <w:noProof/>
            <w:webHidden/>
          </w:rPr>
          <w:instrText xml:space="preserve"> PAGEREF _Toc112937483 \h </w:instrText>
        </w:r>
        <w:r>
          <w:rPr>
            <w:noProof/>
            <w:webHidden/>
          </w:rPr>
        </w:r>
        <w:r>
          <w:rPr>
            <w:noProof/>
            <w:webHidden/>
          </w:rPr>
          <w:fldChar w:fldCharType="separate"/>
        </w:r>
        <w:r>
          <w:rPr>
            <w:noProof/>
            <w:webHidden/>
          </w:rPr>
          <w:t>23</w:t>
        </w:r>
        <w:r>
          <w:rPr>
            <w:noProof/>
            <w:webHidden/>
          </w:rPr>
          <w:fldChar w:fldCharType="end"/>
        </w:r>
      </w:hyperlink>
    </w:p>
    <w:p w14:paraId="32DB87D7" w14:textId="21F24E12" w:rsidR="00234D56" w:rsidRDefault="00234D56">
      <w:pPr>
        <w:pStyle w:val="INNH4"/>
        <w:tabs>
          <w:tab w:val="right" w:leader="dot" w:pos="8777"/>
        </w:tabs>
        <w:rPr>
          <w:rFonts w:asciiTheme="minorHAnsi" w:eastAsiaTheme="minorEastAsia" w:hAnsiTheme="minorHAnsi" w:cstheme="minorBidi"/>
          <w:noProof/>
          <w:sz w:val="22"/>
          <w:szCs w:val="22"/>
          <w:lang w:eastAsia="nb-NO"/>
        </w:rPr>
      </w:pPr>
      <w:hyperlink w:anchor="_Toc112937484" w:history="1">
        <w:r w:rsidRPr="007A7B77">
          <w:rPr>
            <w:rStyle w:val="Hyperkobling"/>
            <w:noProof/>
          </w:rPr>
          <w:t>17.6.3. Ekomanlegg</w:t>
        </w:r>
        <w:r>
          <w:rPr>
            <w:noProof/>
            <w:webHidden/>
          </w:rPr>
          <w:tab/>
        </w:r>
        <w:r>
          <w:rPr>
            <w:noProof/>
            <w:webHidden/>
          </w:rPr>
          <w:fldChar w:fldCharType="begin"/>
        </w:r>
        <w:r>
          <w:rPr>
            <w:noProof/>
            <w:webHidden/>
          </w:rPr>
          <w:instrText xml:space="preserve"> PAGEREF _Toc112937484 \h </w:instrText>
        </w:r>
        <w:r>
          <w:rPr>
            <w:noProof/>
            <w:webHidden/>
          </w:rPr>
        </w:r>
        <w:r>
          <w:rPr>
            <w:noProof/>
            <w:webHidden/>
          </w:rPr>
          <w:fldChar w:fldCharType="separate"/>
        </w:r>
        <w:r>
          <w:rPr>
            <w:noProof/>
            <w:webHidden/>
          </w:rPr>
          <w:t>23</w:t>
        </w:r>
        <w:r>
          <w:rPr>
            <w:noProof/>
            <w:webHidden/>
          </w:rPr>
          <w:fldChar w:fldCharType="end"/>
        </w:r>
      </w:hyperlink>
    </w:p>
    <w:p w14:paraId="2AF70C76" w14:textId="77E13A57" w:rsidR="00234D56" w:rsidRDefault="00234D56">
      <w:pPr>
        <w:pStyle w:val="INNH4"/>
        <w:tabs>
          <w:tab w:val="right" w:leader="dot" w:pos="8777"/>
        </w:tabs>
        <w:rPr>
          <w:rFonts w:asciiTheme="minorHAnsi" w:eastAsiaTheme="minorEastAsia" w:hAnsiTheme="minorHAnsi" w:cstheme="minorBidi"/>
          <w:noProof/>
          <w:sz w:val="22"/>
          <w:szCs w:val="22"/>
          <w:lang w:eastAsia="nb-NO"/>
        </w:rPr>
      </w:pPr>
      <w:hyperlink w:anchor="_Toc112937485" w:history="1">
        <w:r w:rsidRPr="007A7B77">
          <w:rPr>
            <w:rStyle w:val="Hyperkobling"/>
            <w:noProof/>
          </w:rPr>
          <w:t>17.6.4. Maskiner</w:t>
        </w:r>
        <w:r>
          <w:rPr>
            <w:noProof/>
            <w:webHidden/>
          </w:rPr>
          <w:tab/>
        </w:r>
        <w:r>
          <w:rPr>
            <w:noProof/>
            <w:webHidden/>
          </w:rPr>
          <w:fldChar w:fldCharType="begin"/>
        </w:r>
        <w:r>
          <w:rPr>
            <w:noProof/>
            <w:webHidden/>
          </w:rPr>
          <w:instrText xml:space="preserve"> PAGEREF _Toc112937485 \h </w:instrText>
        </w:r>
        <w:r>
          <w:rPr>
            <w:noProof/>
            <w:webHidden/>
          </w:rPr>
        </w:r>
        <w:r>
          <w:rPr>
            <w:noProof/>
            <w:webHidden/>
          </w:rPr>
          <w:fldChar w:fldCharType="separate"/>
        </w:r>
        <w:r>
          <w:rPr>
            <w:noProof/>
            <w:webHidden/>
          </w:rPr>
          <w:t>23</w:t>
        </w:r>
        <w:r>
          <w:rPr>
            <w:noProof/>
            <w:webHidden/>
          </w:rPr>
          <w:fldChar w:fldCharType="end"/>
        </w:r>
      </w:hyperlink>
    </w:p>
    <w:p w14:paraId="62A5DE09" w14:textId="54F3412D"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86" w:history="1">
        <w:r w:rsidRPr="007A7B77">
          <w:rPr>
            <w:rStyle w:val="Hyperkobling"/>
            <w:noProof/>
          </w:rPr>
          <w:t>18. Bruk av underentreprenør (se NS 8406 pkt. 12)</w:t>
        </w:r>
        <w:r>
          <w:rPr>
            <w:noProof/>
            <w:webHidden/>
          </w:rPr>
          <w:tab/>
        </w:r>
        <w:r>
          <w:rPr>
            <w:noProof/>
            <w:webHidden/>
          </w:rPr>
          <w:fldChar w:fldCharType="begin"/>
        </w:r>
        <w:r>
          <w:rPr>
            <w:noProof/>
            <w:webHidden/>
          </w:rPr>
          <w:instrText xml:space="preserve"> PAGEREF _Toc112937486 \h </w:instrText>
        </w:r>
        <w:r>
          <w:rPr>
            <w:noProof/>
            <w:webHidden/>
          </w:rPr>
        </w:r>
        <w:r>
          <w:rPr>
            <w:noProof/>
            <w:webHidden/>
          </w:rPr>
          <w:fldChar w:fldCharType="separate"/>
        </w:r>
        <w:r>
          <w:rPr>
            <w:noProof/>
            <w:webHidden/>
          </w:rPr>
          <w:t>23</w:t>
        </w:r>
        <w:r>
          <w:rPr>
            <w:noProof/>
            <w:webHidden/>
          </w:rPr>
          <w:fldChar w:fldCharType="end"/>
        </w:r>
      </w:hyperlink>
    </w:p>
    <w:p w14:paraId="1043F0F0" w14:textId="6364BDDB"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87" w:history="1">
        <w:r w:rsidRPr="007A7B77">
          <w:rPr>
            <w:rStyle w:val="Hyperkobling"/>
            <w:noProof/>
          </w:rPr>
          <w:t>19. Påslag for byggeplassadministrasjon og fremdriftskontroll av andre entrepriser (se NS 8406 pkt. 16)</w:t>
        </w:r>
        <w:r>
          <w:rPr>
            <w:noProof/>
            <w:webHidden/>
          </w:rPr>
          <w:tab/>
        </w:r>
        <w:r>
          <w:rPr>
            <w:noProof/>
            <w:webHidden/>
          </w:rPr>
          <w:fldChar w:fldCharType="begin"/>
        </w:r>
        <w:r>
          <w:rPr>
            <w:noProof/>
            <w:webHidden/>
          </w:rPr>
          <w:instrText xml:space="preserve"> PAGEREF _Toc112937487 \h </w:instrText>
        </w:r>
        <w:r>
          <w:rPr>
            <w:noProof/>
            <w:webHidden/>
          </w:rPr>
        </w:r>
        <w:r>
          <w:rPr>
            <w:noProof/>
            <w:webHidden/>
          </w:rPr>
          <w:fldChar w:fldCharType="separate"/>
        </w:r>
        <w:r>
          <w:rPr>
            <w:noProof/>
            <w:webHidden/>
          </w:rPr>
          <w:t>25</w:t>
        </w:r>
        <w:r>
          <w:rPr>
            <w:noProof/>
            <w:webHidden/>
          </w:rPr>
          <w:fldChar w:fldCharType="end"/>
        </w:r>
      </w:hyperlink>
    </w:p>
    <w:p w14:paraId="197EEFB9" w14:textId="2F138AFC"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88" w:history="1">
        <w:r w:rsidRPr="007A7B77">
          <w:rPr>
            <w:rStyle w:val="Hyperkobling"/>
            <w:noProof/>
          </w:rPr>
          <w:t>20. Spesielle krav i fremdriftsplanen (se NS 8406, pkt. 17)</w:t>
        </w:r>
        <w:r>
          <w:rPr>
            <w:noProof/>
            <w:webHidden/>
          </w:rPr>
          <w:tab/>
        </w:r>
        <w:r>
          <w:rPr>
            <w:noProof/>
            <w:webHidden/>
          </w:rPr>
          <w:fldChar w:fldCharType="begin"/>
        </w:r>
        <w:r>
          <w:rPr>
            <w:noProof/>
            <w:webHidden/>
          </w:rPr>
          <w:instrText xml:space="preserve"> PAGEREF _Toc112937488 \h </w:instrText>
        </w:r>
        <w:r>
          <w:rPr>
            <w:noProof/>
            <w:webHidden/>
          </w:rPr>
        </w:r>
        <w:r>
          <w:rPr>
            <w:noProof/>
            <w:webHidden/>
          </w:rPr>
          <w:fldChar w:fldCharType="separate"/>
        </w:r>
        <w:r>
          <w:rPr>
            <w:noProof/>
            <w:webHidden/>
          </w:rPr>
          <w:t>25</w:t>
        </w:r>
        <w:r>
          <w:rPr>
            <w:noProof/>
            <w:webHidden/>
          </w:rPr>
          <w:fldChar w:fldCharType="end"/>
        </w:r>
      </w:hyperlink>
    </w:p>
    <w:p w14:paraId="35BF3917" w14:textId="1D561941"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89" w:history="1">
        <w:r w:rsidRPr="007A7B77">
          <w:rPr>
            <w:rStyle w:val="Hyperkobling"/>
            <w:noProof/>
          </w:rPr>
          <w:t>21. Byggherrens ytelser</w:t>
        </w:r>
        <w:r>
          <w:rPr>
            <w:noProof/>
            <w:webHidden/>
          </w:rPr>
          <w:tab/>
        </w:r>
        <w:r>
          <w:rPr>
            <w:noProof/>
            <w:webHidden/>
          </w:rPr>
          <w:fldChar w:fldCharType="begin"/>
        </w:r>
        <w:r>
          <w:rPr>
            <w:noProof/>
            <w:webHidden/>
          </w:rPr>
          <w:instrText xml:space="preserve"> PAGEREF _Toc112937489 \h </w:instrText>
        </w:r>
        <w:r>
          <w:rPr>
            <w:noProof/>
            <w:webHidden/>
          </w:rPr>
        </w:r>
        <w:r>
          <w:rPr>
            <w:noProof/>
            <w:webHidden/>
          </w:rPr>
          <w:fldChar w:fldCharType="separate"/>
        </w:r>
        <w:r>
          <w:rPr>
            <w:noProof/>
            <w:webHidden/>
          </w:rPr>
          <w:t>25</w:t>
        </w:r>
        <w:r>
          <w:rPr>
            <w:noProof/>
            <w:webHidden/>
          </w:rPr>
          <w:fldChar w:fldCharType="end"/>
        </w:r>
      </w:hyperlink>
    </w:p>
    <w:p w14:paraId="03FDF9A1" w14:textId="4F848719"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490" w:history="1">
        <w:r w:rsidRPr="007A7B77">
          <w:rPr>
            <w:rStyle w:val="Hyperkobling"/>
            <w:rFonts w:ascii="Times New Roman" w:hAnsi="Times New Roman"/>
            <w:noProof/>
          </w:rPr>
          <w:t>21.1.</w:t>
        </w:r>
        <w:r w:rsidRPr="007A7B77">
          <w:rPr>
            <w:rStyle w:val="Hyperkobling"/>
            <w:noProof/>
          </w:rPr>
          <w:t xml:space="preserve"> Grunnforhold (se NS 8406, pkt. 18.1)</w:t>
        </w:r>
        <w:r>
          <w:rPr>
            <w:noProof/>
            <w:webHidden/>
          </w:rPr>
          <w:tab/>
        </w:r>
        <w:r>
          <w:rPr>
            <w:noProof/>
            <w:webHidden/>
          </w:rPr>
          <w:fldChar w:fldCharType="begin"/>
        </w:r>
        <w:r>
          <w:rPr>
            <w:noProof/>
            <w:webHidden/>
          </w:rPr>
          <w:instrText xml:space="preserve"> PAGEREF _Toc112937490 \h </w:instrText>
        </w:r>
        <w:r>
          <w:rPr>
            <w:noProof/>
            <w:webHidden/>
          </w:rPr>
        </w:r>
        <w:r>
          <w:rPr>
            <w:noProof/>
            <w:webHidden/>
          </w:rPr>
          <w:fldChar w:fldCharType="separate"/>
        </w:r>
        <w:r>
          <w:rPr>
            <w:noProof/>
            <w:webHidden/>
          </w:rPr>
          <w:t>25</w:t>
        </w:r>
        <w:r>
          <w:rPr>
            <w:noProof/>
            <w:webHidden/>
          </w:rPr>
          <w:fldChar w:fldCharType="end"/>
        </w:r>
      </w:hyperlink>
    </w:p>
    <w:p w14:paraId="415E59E6" w14:textId="05E3D974"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491" w:history="1">
        <w:r w:rsidRPr="007A7B77">
          <w:rPr>
            <w:rStyle w:val="Hyperkobling"/>
            <w:rFonts w:ascii="Times New Roman" w:hAnsi="Times New Roman"/>
            <w:noProof/>
          </w:rPr>
          <w:t>21.2.</w:t>
        </w:r>
        <w:r w:rsidRPr="007A7B77">
          <w:rPr>
            <w:rStyle w:val="Hyperkobling"/>
            <w:noProof/>
          </w:rPr>
          <w:t xml:space="preserve"> Tidspunkt for byggherrens ytelser</w:t>
        </w:r>
        <w:r>
          <w:rPr>
            <w:noProof/>
            <w:webHidden/>
          </w:rPr>
          <w:tab/>
        </w:r>
        <w:r>
          <w:rPr>
            <w:noProof/>
            <w:webHidden/>
          </w:rPr>
          <w:fldChar w:fldCharType="begin"/>
        </w:r>
        <w:r>
          <w:rPr>
            <w:noProof/>
            <w:webHidden/>
          </w:rPr>
          <w:instrText xml:space="preserve"> PAGEREF _Toc112937491 \h </w:instrText>
        </w:r>
        <w:r>
          <w:rPr>
            <w:noProof/>
            <w:webHidden/>
          </w:rPr>
        </w:r>
        <w:r>
          <w:rPr>
            <w:noProof/>
            <w:webHidden/>
          </w:rPr>
          <w:fldChar w:fldCharType="separate"/>
        </w:r>
        <w:r>
          <w:rPr>
            <w:noProof/>
            <w:webHidden/>
          </w:rPr>
          <w:t>26</w:t>
        </w:r>
        <w:r>
          <w:rPr>
            <w:noProof/>
            <w:webHidden/>
          </w:rPr>
          <w:fldChar w:fldCharType="end"/>
        </w:r>
      </w:hyperlink>
    </w:p>
    <w:p w14:paraId="5BABA02C" w14:textId="7DB40E88"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92" w:history="1">
        <w:r w:rsidRPr="007A7B77">
          <w:rPr>
            <w:rStyle w:val="Hyperkobling"/>
            <w:noProof/>
          </w:rPr>
          <w:t>22. Tidligere ferdigstillelse eller overskridelse av ferdigstillelsesfristen</w:t>
        </w:r>
        <w:r>
          <w:rPr>
            <w:noProof/>
            <w:webHidden/>
          </w:rPr>
          <w:tab/>
        </w:r>
        <w:r>
          <w:rPr>
            <w:noProof/>
            <w:webHidden/>
          </w:rPr>
          <w:fldChar w:fldCharType="begin"/>
        </w:r>
        <w:r>
          <w:rPr>
            <w:noProof/>
            <w:webHidden/>
          </w:rPr>
          <w:instrText xml:space="preserve"> PAGEREF _Toc112937492 \h </w:instrText>
        </w:r>
        <w:r>
          <w:rPr>
            <w:noProof/>
            <w:webHidden/>
          </w:rPr>
        </w:r>
        <w:r>
          <w:rPr>
            <w:noProof/>
            <w:webHidden/>
          </w:rPr>
          <w:fldChar w:fldCharType="separate"/>
        </w:r>
        <w:r>
          <w:rPr>
            <w:noProof/>
            <w:webHidden/>
          </w:rPr>
          <w:t>26</w:t>
        </w:r>
        <w:r>
          <w:rPr>
            <w:noProof/>
            <w:webHidden/>
          </w:rPr>
          <w:fldChar w:fldCharType="end"/>
        </w:r>
      </w:hyperlink>
    </w:p>
    <w:p w14:paraId="622CAD18" w14:textId="28A2881D"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93" w:history="1">
        <w:r w:rsidRPr="007A7B77">
          <w:rPr>
            <w:rStyle w:val="Hyperkobling"/>
            <w:noProof/>
          </w:rPr>
          <w:t>23. Forsering (se NS 8406 pkt. 21)</w:t>
        </w:r>
        <w:r>
          <w:rPr>
            <w:noProof/>
            <w:webHidden/>
          </w:rPr>
          <w:tab/>
        </w:r>
        <w:r>
          <w:rPr>
            <w:noProof/>
            <w:webHidden/>
          </w:rPr>
          <w:fldChar w:fldCharType="begin"/>
        </w:r>
        <w:r>
          <w:rPr>
            <w:noProof/>
            <w:webHidden/>
          </w:rPr>
          <w:instrText xml:space="preserve"> PAGEREF _Toc112937493 \h </w:instrText>
        </w:r>
        <w:r>
          <w:rPr>
            <w:noProof/>
            <w:webHidden/>
          </w:rPr>
        </w:r>
        <w:r>
          <w:rPr>
            <w:noProof/>
            <w:webHidden/>
          </w:rPr>
          <w:fldChar w:fldCharType="separate"/>
        </w:r>
        <w:r>
          <w:rPr>
            <w:noProof/>
            <w:webHidden/>
          </w:rPr>
          <w:t>26</w:t>
        </w:r>
        <w:r>
          <w:rPr>
            <w:noProof/>
            <w:webHidden/>
          </w:rPr>
          <w:fldChar w:fldCharType="end"/>
        </w:r>
      </w:hyperlink>
    </w:p>
    <w:p w14:paraId="66F96E3F" w14:textId="0F1AFF0E"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94" w:history="1">
        <w:r w:rsidRPr="007A7B77">
          <w:rPr>
            <w:rStyle w:val="Hyperkobling"/>
            <w:noProof/>
          </w:rPr>
          <w:t>24. Regulering av tidsfrister for tunnelarbeider</w:t>
        </w:r>
        <w:r>
          <w:rPr>
            <w:noProof/>
            <w:webHidden/>
          </w:rPr>
          <w:tab/>
        </w:r>
        <w:r>
          <w:rPr>
            <w:noProof/>
            <w:webHidden/>
          </w:rPr>
          <w:fldChar w:fldCharType="begin"/>
        </w:r>
        <w:r>
          <w:rPr>
            <w:noProof/>
            <w:webHidden/>
          </w:rPr>
          <w:instrText xml:space="preserve"> PAGEREF _Toc112937494 \h </w:instrText>
        </w:r>
        <w:r>
          <w:rPr>
            <w:noProof/>
            <w:webHidden/>
          </w:rPr>
        </w:r>
        <w:r>
          <w:rPr>
            <w:noProof/>
            <w:webHidden/>
          </w:rPr>
          <w:fldChar w:fldCharType="separate"/>
        </w:r>
        <w:r>
          <w:rPr>
            <w:noProof/>
            <w:webHidden/>
          </w:rPr>
          <w:t>27</w:t>
        </w:r>
        <w:r>
          <w:rPr>
            <w:noProof/>
            <w:webHidden/>
          </w:rPr>
          <w:fldChar w:fldCharType="end"/>
        </w:r>
      </w:hyperlink>
    </w:p>
    <w:p w14:paraId="0A0762BF" w14:textId="4CAE5B7C"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95" w:history="1">
        <w:r w:rsidRPr="007A7B77">
          <w:rPr>
            <w:rStyle w:val="Hyperkobling"/>
            <w:noProof/>
          </w:rPr>
          <w:t>25. Priser (se NS 8406 pkt. 23)</w:t>
        </w:r>
        <w:r>
          <w:rPr>
            <w:noProof/>
            <w:webHidden/>
          </w:rPr>
          <w:tab/>
        </w:r>
        <w:r>
          <w:rPr>
            <w:noProof/>
            <w:webHidden/>
          </w:rPr>
          <w:fldChar w:fldCharType="begin"/>
        </w:r>
        <w:r>
          <w:rPr>
            <w:noProof/>
            <w:webHidden/>
          </w:rPr>
          <w:instrText xml:space="preserve"> PAGEREF _Toc112937495 \h </w:instrText>
        </w:r>
        <w:r>
          <w:rPr>
            <w:noProof/>
            <w:webHidden/>
          </w:rPr>
        </w:r>
        <w:r>
          <w:rPr>
            <w:noProof/>
            <w:webHidden/>
          </w:rPr>
          <w:fldChar w:fldCharType="separate"/>
        </w:r>
        <w:r>
          <w:rPr>
            <w:noProof/>
            <w:webHidden/>
          </w:rPr>
          <w:t>29</w:t>
        </w:r>
        <w:r>
          <w:rPr>
            <w:noProof/>
            <w:webHidden/>
          </w:rPr>
          <w:fldChar w:fldCharType="end"/>
        </w:r>
      </w:hyperlink>
    </w:p>
    <w:p w14:paraId="5863F687" w14:textId="2E9725BF"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496" w:history="1">
        <w:r w:rsidRPr="007A7B77">
          <w:rPr>
            <w:rStyle w:val="Hyperkobling"/>
            <w:rFonts w:ascii="Times New Roman" w:hAnsi="Times New Roman"/>
            <w:noProof/>
          </w:rPr>
          <w:t>25.1.</w:t>
        </w:r>
        <w:r w:rsidRPr="007A7B77">
          <w:rPr>
            <w:rStyle w:val="Hyperkobling"/>
            <w:noProof/>
          </w:rPr>
          <w:t xml:space="preserve"> Generelle bestemmelser</w:t>
        </w:r>
        <w:r>
          <w:rPr>
            <w:noProof/>
            <w:webHidden/>
          </w:rPr>
          <w:tab/>
        </w:r>
        <w:r>
          <w:rPr>
            <w:noProof/>
            <w:webHidden/>
          </w:rPr>
          <w:fldChar w:fldCharType="begin"/>
        </w:r>
        <w:r>
          <w:rPr>
            <w:noProof/>
            <w:webHidden/>
          </w:rPr>
          <w:instrText xml:space="preserve"> PAGEREF _Toc112937496 \h </w:instrText>
        </w:r>
        <w:r>
          <w:rPr>
            <w:noProof/>
            <w:webHidden/>
          </w:rPr>
        </w:r>
        <w:r>
          <w:rPr>
            <w:noProof/>
            <w:webHidden/>
          </w:rPr>
          <w:fldChar w:fldCharType="separate"/>
        </w:r>
        <w:r>
          <w:rPr>
            <w:noProof/>
            <w:webHidden/>
          </w:rPr>
          <w:t>29</w:t>
        </w:r>
        <w:r>
          <w:rPr>
            <w:noProof/>
            <w:webHidden/>
          </w:rPr>
          <w:fldChar w:fldCharType="end"/>
        </w:r>
      </w:hyperlink>
    </w:p>
    <w:p w14:paraId="0DF57B47" w14:textId="038F6BCD"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497" w:history="1">
        <w:r w:rsidRPr="007A7B77">
          <w:rPr>
            <w:rStyle w:val="Hyperkobling"/>
            <w:rFonts w:ascii="Times New Roman" w:hAnsi="Times New Roman"/>
            <w:noProof/>
          </w:rPr>
          <w:t>25.2.</w:t>
        </w:r>
        <w:r w:rsidRPr="007A7B77">
          <w:rPr>
            <w:rStyle w:val="Hyperkobling"/>
            <w:noProof/>
          </w:rPr>
          <w:t xml:space="preserve"> Prisregulering (se NS 8406, pkt. 23.1)</w:t>
        </w:r>
        <w:r>
          <w:rPr>
            <w:noProof/>
            <w:webHidden/>
          </w:rPr>
          <w:tab/>
        </w:r>
        <w:r>
          <w:rPr>
            <w:noProof/>
            <w:webHidden/>
          </w:rPr>
          <w:fldChar w:fldCharType="begin"/>
        </w:r>
        <w:r>
          <w:rPr>
            <w:noProof/>
            <w:webHidden/>
          </w:rPr>
          <w:instrText xml:space="preserve"> PAGEREF _Toc112937497 \h </w:instrText>
        </w:r>
        <w:r>
          <w:rPr>
            <w:noProof/>
            <w:webHidden/>
          </w:rPr>
        </w:r>
        <w:r>
          <w:rPr>
            <w:noProof/>
            <w:webHidden/>
          </w:rPr>
          <w:fldChar w:fldCharType="separate"/>
        </w:r>
        <w:r>
          <w:rPr>
            <w:noProof/>
            <w:webHidden/>
          </w:rPr>
          <w:t>29</w:t>
        </w:r>
        <w:r>
          <w:rPr>
            <w:noProof/>
            <w:webHidden/>
          </w:rPr>
          <w:fldChar w:fldCharType="end"/>
        </w:r>
      </w:hyperlink>
    </w:p>
    <w:p w14:paraId="1D870B4B" w14:textId="111A58A9"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498" w:history="1">
        <w:r w:rsidRPr="007A7B77">
          <w:rPr>
            <w:rStyle w:val="Hyperkobling"/>
            <w:noProof/>
          </w:rPr>
          <w:t>26. Fremdriftsbetaling og fakturering (se NS 8406 pkt. 23.3)</w:t>
        </w:r>
        <w:r>
          <w:rPr>
            <w:noProof/>
            <w:webHidden/>
          </w:rPr>
          <w:tab/>
        </w:r>
        <w:r>
          <w:rPr>
            <w:noProof/>
            <w:webHidden/>
          </w:rPr>
          <w:fldChar w:fldCharType="begin"/>
        </w:r>
        <w:r>
          <w:rPr>
            <w:noProof/>
            <w:webHidden/>
          </w:rPr>
          <w:instrText xml:space="preserve"> PAGEREF _Toc112937498 \h </w:instrText>
        </w:r>
        <w:r>
          <w:rPr>
            <w:noProof/>
            <w:webHidden/>
          </w:rPr>
        </w:r>
        <w:r>
          <w:rPr>
            <w:noProof/>
            <w:webHidden/>
          </w:rPr>
          <w:fldChar w:fldCharType="separate"/>
        </w:r>
        <w:r>
          <w:rPr>
            <w:noProof/>
            <w:webHidden/>
          </w:rPr>
          <w:t>30</w:t>
        </w:r>
        <w:r>
          <w:rPr>
            <w:noProof/>
            <w:webHidden/>
          </w:rPr>
          <w:fldChar w:fldCharType="end"/>
        </w:r>
      </w:hyperlink>
    </w:p>
    <w:p w14:paraId="60C8EE12" w14:textId="36D88EA9"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499" w:history="1">
        <w:r w:rsidRPr="007A7B77">
          <w:rPr>
            <w:rStyle w:val="Hyperkobling"/>
            <w:rFonts w:ascii="Times New Roman" w:hAnsi="Times New Roman"/>
            <w:noProof/>
          </w:rPr>
          <w:t>26.1.</w:t>
        </w:r>
        <w:r w:rsidRPr="007A7B77">
          <w:rPr>
            <w:rStyle w:val="Hyperkobling"/>
            <w:noProof/>
          </w:rPr>
          <w:t xml:space="preserve"> Fremdriftsbetaling</w:t>
        </w:r>
        <w:r>
          <w:rPr>
            <w:noProof/>
            <w:webHidden/>
          </w:rPr>
          <w:tab/>
        </w:r>
        <w:r>
          <w:rPr>
            <w:noProof/>
            <w:webHidden/>
          </w:rPr>
          <w:fldChar w:fldCharType="begin"/>
        </w:r>
        <w:r>
          <w:rPr>
            <w:noProof/>
            <w:webHidden/>
          </w:rPr>
          <w:instrText xml:space="preserve"> PAGEREF _Toc112937499 \h </w:instrText>
        </w:r>
        <w:r>
          <w:rPr>
            <w:noProof/>
            <w:webHidden/>
          </w:rPr>
        </w:r>
        <w:r>
          <w:rPr>
            <w:noProof/>
            <w:webHidden/>
          </w:rPr>
          <w:fldChar w:fldCharType="separate"/>
        </w:r>
        <w:r>
          <w:rPr>
            <w:noProof/>
            <w:webHidden/>
          </w:rPr>
          <w:t>30</w:t>
        </w:r>
        <w:r>
          <w:rPr>
            <w:noProof/>
            <w:webHidden/>
          </w:rPr>
          <w:fldChar w:fldCharType="end"/>
        </w:r>
      </w:hyperlink>
    </w:p>
    <w:p w14:paraId="176220BA" w14:textId="239B31C0"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00" w:history="1">
        <w:r w:rsidRPr="007A7B77">
          <w:rPr>
            <w:rStyle w:val="Hyperkobling"/>
            <w:rFonts w:ascii="Times New Roman" w:hAnsi="Times New Roman"/>
            <w:noProof/>
          </w:rPr>
          <w:t>26.2.</w:t>
        </w:r>
        <w:r w:rsidRPr="007A7B77">
          <w:rPr>
            <w:rStyle w:val="Hyperkobling"/>
            <w:noProof/>
          </w:rPr>
          <w:t xml:space="preserve"> Fakturering</w:t>
        </w:r>
        <w:r>
          <w:rPr>
            <w:noProof/>
            <w:webHidden/>
          </w:rPr>
          <w:tab/>
        </w:r>
        <w:r>
          <w:rPr>
            <w:noProof/>
            <w:webHidden/>
          </w:rPr>
          <w:fldChar w:fldCharType="begin"/>
        </w:r>
        <w:r>
          <w:rPr>
            <w:noProof/>
            <w:webHidden/>
          </w:rPr>
          <w:instrText xml:space="preserve"> PAGEREF _Toc112937500 \h </w:instrText>
        </w:r>
        <w:r>
          <w:rPr>
            <w:noProof/>
            <w:webHidden/>
          </w:rPr>
        </w:r>
        <w:r>
          <w:rPr>
            <w:noProof/>
            <w:webHidden/>
          </w:rPr>
          <w:fldChar w:fldCharType="separate"/>
        </w:r>
        <w:r>
          <w:rPr>
            <w:noProof/>
            <w:webHidden/>
          </w:rPr>
          <w:t>30</w:t>
        </w:r>
        <w:r>
          <w:rPr>
            <w:noProof/>
            <w:webHidden/>
          </w:rPr>
          <w:fldChar w:fldCharType="end"/>
        </w:r>
      </w:hyperlink>
    </w:p>
    <w:p w14:paraId="2A8E4089" w14:textId="1A34D9A5"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501" w:history="1">
        <w:r w:rsidRPr="007A7B77">
          <w:rPr>
            <w:rStyle w:val="Hyperkobling"/>
            <w:noProof/>
          </w:rPr>
          <w:t>27. Regningsarbeider (se NS 8406 pkt. 23.4)</w:t>
        </w:r>
        <w:r>
          <w:rPr>
            <w:noProof/>
            <w:webHidden/>
          </w:rPr>
          <w:tab/>
        </w:r>
        <w:r>
          <w:rPr>
            <w:noProof/>
            <w:webHidden/>
          </w:rPr>
          <w:fldChar w:fldCharType="begin"/>
        </w:r>
        <w:r>
          <w:rPr>
            <w:noProof/>
            <w:webHidden/>
          </w:rPr>
          <w:instrText xml:space="preserve"> PAGEREF _Toc112937501 \h </w:instrText>
        </w:r>
        <w:r>
          <w:rPr>
            <w:noProof/>
            <w:webHidden/>
          </w:rPr>
        </w:r>
        <w:r>
          <w:rPr>
            <w:noProof/>
            <w:webHidden/>
          </w:rPr>
          <w:fldChar w:fldCharType="separate"/>
        </w:r>
        <w:r>
          <w:rPr>
            <w:noProof/>
            <w:webHidden/>
          </w:rPr>
          <w:t>33</w:t>
        </w:r>
        <w:r>
          <w:rPr>
            <w:noProof/>
            <w:webHidden/>
          </w:rPr>
          <w:fldChar w:fldCharType="end"/>
        </w:r>
      </w:hyperlink>
    </w:p>
    <w:p w14:paraId="2E4E8DC1" w14:textId="311A3D40"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502" w:history="1">
        <w:r w:rsidRPr="007A7B77">
          <w:rPr>
            <w:rStyle w:val="Hyperkobling"/>
            <w:noProof/>
          </w:rPr>
          <w:t>28. Sluttoppgjør (se NS 8406, pkt. 25)</w:t>
        </w:r>
        <w:r>
          <w:rPr>
            <w:noProof/>
            <w:webHidden/>
          </w:rPr>
          <w:tab/>
        </w:r>
        <w:r>
          <w:rPr>
            <w:noProof/>
            <w:webHidden/>
          </w:rPr>
          <w:fldChar w:fldCharType="begin"/>
        </w:r>
        <w:r>
          <w:rPr>
            <w:noProof/>
            <w:webHidden/>
          </w:rPr>
          <w:instrText xml:space="preserve"> PAGEREF _Toc112937502 \h </w:instrText>
        </w:r>
        <w:r>
          <w:rPr>
            <w:noProof/>
            <w:webHidden/>
          </w:rPr>
        </w:r>
        <w:r>
          <w:rPr>
            <w:noProof/>
            <w:webHidden/>
          </w:rPr>
          <w:fldChar w:fldCharType="separate"/>
        </w:r>
        <w:r>
          <w:rPr>
            <w:noProof/>
            <w:webHidden/>
          </w:rPr>
          <w:t>34</w:t>
        </w:r>
        <w:r>
          <w:rPr>
            <w:noProof/>
            <w:webHidden/>
          </w:rPr>
          <w:fldChar w:fldCharType="end"/>
        </w:r>
      </w:hyperlink>
    </w:p>
    <w:p w14:paraId="16A0F19E" w14:textId="1F2387F0"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503" w:history="1">
        <w:r w:rsidRPr="007A7B77">
          <w:rPr>
            <w:rStyle w:val="Hyperkobling"/>
            <w:noProof/>
          </w:rPr>
          <w:t>29. Tvister (NS 8406 pkt.31)</w:t>
        </w:r>
        <w:r>
          <w:rPr>
            <w:noProof/>
            <w:webHidden/>
          </w:rPr>
          <w:tab/>
        </w:r>
        <w:r>
          <w:rPr>
            <w:noProof/>
            <w:webHidden/>
          </w:rPr>
          <w:fldChar w:fldCharType="begin"/>
        </w:r>
        <w:r>
          <w:rPr>
            <w:noProof/>
            <w:webHidden/>
          </w:rPr>
          <w:instrText xml:space="preserve"> PAGEREF _Toc112937503 \h </w:instrText>
        </w:r>
        <w:r>
          <w:rPr>
            <w:noProof/>
            <w:webHidden/>
          </w:rPr>
        </w:r>
        <w:r>
          <w:rPr>
            <w:noProof/>
            <w:webHidden/>
          </w:rPr>
          <w:fldChar w:fldCharType="separate"/>
        </w:r>
        <w:r>
          <w:rPr>
            <w:noProof/>
            <w:webHidden/>
          </w:rPr>
          <w:t>34</w:t>
        </w:r>
        <w:r>
          <w:rPr>
            <w:noProof/>
            <w:webHidden/>
          </w:rPr>
          <w:fldChar w:fldCharType="end"/>
        </w:r>
      </w:hyperlink>
    </w:p>
    <w:p w14:paraId="3761FF55" w14:textId="26E5E98D"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04" w:history="1">
        <w:r w:rsidRPr="007A7B77">
          <w:rPr>
            <w:rStyle w:val="Hyperkobling"/>
            <w:rFonts w:ascii="Times New Roman" w:hAnsi="Times New Roman"/>
            <w:noProof/>
          </w:rPr>
          <w:t>29.1.</w:t>
        </w:r>
        <w:r w:rsidRPr="007A7B77">
          <w:rPr>
            <w:rStyle w:val="Hyperkobling"/>
            <w:noProof/>
          </w:rPr>
          <w:t xml:space="preserve"> Minnelige løsninger</w:t>
        </w:r>
        <w:r>
          <w:rPr>
            <w:noProof/>
            <w:webHidden/>
          </w:rPr>
          <w:tab/>
        </w:r>
        <w:r>
          <w:rPr>
            <w:noProof/>
            <w:webHidden/>
          </w:rPr>
          <w:fldChar w:fldCharType="begin"/>
        </w:r>
        <w:r>
          <w:rPr>
            <w:noProof/>
            <w:webHidden/>
          </w:rPr>
          <w:instrText xml:space="preserve"> PAGEREF _Toc112937504 \h </w:instrText>
        </w:r>
        <w:r>
          <w:rPr>
            <w:noProof/>
            <w:webHidden/>
          </w:rPr>
        </w:r>
        <w:r>
          <w:rPr>
            <w:noProof/>
            <w:webHidden/>
          </w:rPr>
          <w:fldChar w:fldCharType="separate"/>
        </w:r>
        <w:r>
          <w:rPr>
            <w:noProof/>
            <w:webHidden/>
          </w:rPr>
          <w:t>34</w:t>
        </w:r>
        <w:r>
          <w:rPr>
            <w:noProof/>
            <w:webHidden/>
          </w:rPr>
          <w:fldChar w:fldCharType="end"/>
        </w:r>
      </w:hyperlink>
    </w:p>
    <w:p w14:paraId="458D3DEA" w14:textId="1D4A7BB8"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05" w:history="1">
        <w:r w:rsidRPr="007A7B77">
          <w:rPr>
            <w:rStyle w:val="Hyperkobling"/>
            <w:rFonts w:ascii="Times New Roman" w:hAnsi="Times New Roman"/>
            <w:noProof/>
          </w:rPr>
          <w:t>29.2.</w:t>
        </w:r>
        <w:r w:rsidRPr="007A7B77">
          <w:rPr>
            <w:rStyle w:val="Hyperkobling"/>
            <w:noProof/>
          </w:rPr>
          <w:t xml:space="preserve"> Tvisteløsning</w:t>
        </w:r>
        <w:r>
          <w:rPr>
            <w:noProof/>
            <w:webHidden/>
          </w:rPr>
          <w:tab/>
        </w:r>
        <w:r>
          <w:rPr>
            <w:noProof/>
            <w:webHidden/>
          </w:rPr>
          <w:fldChar w:fldCharType="begin"/>
        </w:r>
        <w:r>
          <w:rPr>
            <w:noProof/>
            <w:webHidden/>
          </w:rPr>
          <w:instrText xml:space="preserve"> PAGEREF _Toc112937505 \h </w:instrText>
        </w:r>
        <w:r>
          <w:rPr>
            <w:noProof/>
            <w:webHidden/>
          </w:rPr>
        </w:r>
        <w:r>
          <w:rPr>
            <w:noProof/>
            <w:webHidden/>
          </w:rPr>
          <w:fldChar w:fldCharType="separate"/>
        </w:r>
        <w:r>
          <w:rPr>
            <w:noProof/>
            <w:webHidden/>
          </w:rPr>
          <w:t>35</w:t>
        </w:r>
        <w:r>
          <w:rPr>
            <w:noProof/>
            <w:webHidden/>
          </w:rPr>
          <w:fldChar w:fldCharType="end"/>
        </w:r>
      </w:hyperlink>
    </w:p>
    <w:p w14:paraId="568D1246" w14:textId="2A4F1FBA"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06" w:history="1">
        <w:r w:rsidRPr="007A7B77">
          <w:rPr>
            <w:rStyle w:val="Hyperkobling"/>
            <w:rFonts w:ascii="Times New Roman" w:hAnsi="Times New Roman"/>
            <w:noProof/>
          </w:rPr>
          <w:t>29.3.</w:t>
        </w:r>
        <w:r w:rsidRPr="007A7B77">
          <w:rPr>
            <w:rStyle w:val="Hyperkobling"/>
            <w:noProof/>
          </w:rPr>
          <w:t xml:space="preserve"> Parter i tvister</w:t>
        </w:r>
        <w:r>
          <w:rPr>
            <w:noProof/>
            <w:webHidden/>
          </w:rPr>
          <w:tab/>
        </w:r>
        <w:r>
          <w:rPr>
            <w:noProof/>
            <w:webHidden/>
          </w:rPr>
          <w:fldChar w:fldCharType="begin"/>
        </w:r>
        <w:r>
          <w:rPr>
            <w:noProof/>
            <w:webHidden/>
          </w:rPr>
          <w:instrText xml:space="preserve"> PAGEREF _Toc112937506 \h </w:instrText>
        </w:r>
        <w:r>
          <w:rPr>
            <w:noProof/>
            <w:webHidden/>
          </w:rPr>
        </w:r>
        <w:r>
          <w:rPr>
            <w:noProof/>
            <w:webHidden/>
          </w:rPr>
          <w:fldChar w:fldCharType="separate"/>
        </w:r>
        <w:r>
          <w:rPr>
            <w:noProof/>
            <w:webHidden/>
          </w:rPr>
          <w:t>35</w:t>
        </w:r>
        <w:r>
          <w:rPr>
            <w:noProof/>
            <w:webHidden/>
          </w:rPr>
          <w:fldChar w:fldCharType="end"/>
        </w:r>
      </w:hyperlink>
    </w:p>
    <w:p w14:paraId="7D02E037" w14:textId="331E2548"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507" w:history="1">
        <w:r w:rsidRPr="007A7B77">
          <w:rPr>
            <w:rStyle w:val="Hyperkobling"/>
            <w:noProof/>
          </w:rPr>
          <w:t>30. Helse, miljø og sikkerhet (HMS) - generelt</w:t>
        </w:r>
        <w:r>
          <w:rPr>
            <w:noProof/>
            <w:webHidden/>
          </w:rPr>
          <w:tab/>
        </w:r>
        <w:r>
          <w:rPr>
            <w:noProof/>
            <w:webHidden/>
          </w:rPr>
          <w:fldChar w:fldCharType="begin"/>
        </w:r>
        <w:r>
          <w:rPr>
            <w:noProof/>
            <w:webHidden/>
          </w:rPr>
          <w:instrText xml:space="preserve"> PAGEREF _Toc112937507 \h </w:instrText>
        </w:r>
        <w:r>
          <w:rPr>
            <w:noProof/>
            <w:webHidden/>
          </w:rPr>
        </w:r>
        <w:r>
          <w:rPr>
            <w:noProof/>
            <w:webHidden/>
          </w:rPr>
          <w:fldChar w:fldCharType="separate"/>
        </w:r>
        <w:r>
          <w:rPr>
            <w:noProof/>
            <w:webHidden/>
          </w:rPr>
          <w:t>35</w:t>
        </w:r>
        <w:r>
          <w:rPr>
            <w:noProof/>
            <w:webHidden/>
          </w:rPr>
          <w:fldChar w:fldCharType="end"/>
        </w:r>
      </w:hyperlink>
    </w:p>
    <w:p w14:paraId="7260A78C" w14:textId="7BB6FF6B"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508" w:history="1">
        <w:r w:rsidRPr="007A7B77">
          <w:rPr>
            <w:rStyle w:val="Hyperkobling"/>
            <w:noProof/>
          </w:rPr>
          <w:t>31. Sikkerhet, helse og arbeidsmiljø</w:t>
        </w:r>
        <w:r>
          <w:rPr>
            <w:noProof/>
            <w:webHidden/>
          </w:rPr>
          <w:tab/>
        </w:r>
        <w:r>
          <w:rPr>
            <w:noProof/>
            <w:webHidden/>
          </w:rPr>
          <w:fldChar w:fldCharType="begin"/>
        </w:r>
        <w:r>
          <w:rPr>
            <w:noProof/>
            <w:webHidden/>
          </w:rPr>
          <w:instrText xml:space="preserve"> PAGEREF _Toc112937508 \h </w:instrText>
        </w:r>
        <w:r>
          <w:rPr>
            <w:noProof/>
            <w:webHidden/>
          </w:rPr>
        </w:r>
        <w:r>
          <w:rPr>
            <w:noProof/>
            <w:webHidden/>
          </w:rPr>
          <w:fldChar w:fldCharType="separate"/>
        </w:r>
        <w:r>
          <w:rPr>
            <w:noProof/>
            <w:webHidden/>
          </w:rPr>
          <w:t>36</w:t>
        </w:r>
        <w:r>
          <w:rPr>
            <w:noProof/>
            <w:webHidden/>
          </w:rPr>
          <w:fldChar w:fldCharType="end"/>
        </w:r>
      </w:hyperlink>
    </w:p>
    <w:p w14:paraId="01089296" w14:textId="29C830AA"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09" w:history="1">
        <w:r w:rsidRPr="007A7B77">
          <w:rPr>
            <w:rStyle w:val="Hyperkobling"/>
            <w:rFonts w:ascii="Times New Roman" w:hAnsi="Times New Roman"/>
            <w:noProof/>
          </w:rPr>
          <w:t>31.1.</w:t>
        </w:r>
        <w:r w:rsidRPr="007A7B77">
          <w:rPr>
            <w:rStyle w:val="Hyperkobling"/>
            <w:noProof/>
          </w:rPr>
          <w:t xml:space="preserve"> Plan for sikkerhet, helse og arbeidsmiljø, risikovurdering og SHA-plan</w:t>
        </w:r>
        <w:r>
          <w:rPr>
            <w:noProof/>
            <w:webHidden/>
          </w:rPr>
          <w:tab/>
        </w:r>
        <w:r>
          <w:rPr>
            <w:noProof/>
            <w:webHidden/>
          </w:rPr>
          <w:fldChar w:fldCharType="begin"/>
        </w:r>
        <w:r>
          <w:rPr>
            <w:noProof/>
            <w:webHidden/>
          </w:rPr>
          <w:instrText xml:space="preserve"> PAGEREF _Toc112937509 \h </w:instrText>
        </w:r>
        <w:r>
          <w:rPr>
            <w:noProof/>
            <w:webHidden/>
          </w:rPr>
        </w:r>
        <w:r>
          <w:rPr>
            <w:noProof/>
            <w:webHidden/>
          </w:rPr>
          <w:fldChar w:fldCharType="separate"/>
        </w:r>
        <w:r>
          <w:rPr>
            <w:noProof/>
            <w:webHidden/>
          </w:rPr>
          <w:t>36</w:t>
        </w:r>
        <w:r>
          <w:rPr>
            <w:noProof/>
            <w:webHidden/>
          </w:rPr>
          <w:fldChar w:fldCharType="end"/>
        </w:r>
      </w:hyperlink>
    </w:p>
    <w:p w14:paraId="40EC272F" w14:textId="2CAC3356"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10" w:history="1">
        <w:r w:rsidRPr="007A7B77">
          <w:rPr>
            <w:rStyle w:val="Hyperkobling"/>
            <w:rFonts w:ascii="Times New Roman" w:hAnsi="Times New Roman"/>
            <w:noProof/>
          </w:rPr>
          <w:t>31.2.</w:t>
        </w:r>
        <w:r w:rsidRPr="007A7B77">
          <w:rPr>
            <w:rStyle w:val="Hyperkobling"/>
            <w:noProof/>
          </w:rPr>
          <w:t xml:space="preserve"> HMS-kort</w:t>
        </w:r>
        <w:r>
          <w:rPr>
            <w:noProof/>
            <w:webHidden/>
          </w:rPr>
          <w:tab/>
        </w:r>
        <w:r>
          <w:rPr>
            <w:noProof/>
            <w:webHidden/>
          </w:rPr>
          <w:fldChar w:fldCharType="begin"/>
        </w:r>
        <w:r>
          <w:rPr>
            <w:noProof/>
            <w:webHidden/>
          </w:rPr>
          <w:instrText xml:space="preserve"> PAGEREF _Toc112937510 \h </w:instrText>
        </w:r>
        <w:r>
          <w:rPr>
            <w:noProof/>
            <w:webHidden/>
          </w:rPr>
        </w:r>
        <w:r>
          <w:rPr>
            <w:noProof/>
            <w:webHidden/>
          </w:rPr>
          <w:fldChar w:fldCharType="separate"/>
        </w:r>
        <w:r>
          <w:rPr>
            <w:noProof/>
            <w:webHidden/>
          </w:rPr>
          <w:t>37</w:t>
        </w:r>
        <w:r>
          <w:rPr>
            <w:noProof/>
            <w:webHidden/>
          </w:rPr>
          <w:fldChar w:fldCharType="end"/>
        </w:r>
      </w:hyperlink>
    </w:p>
    <w:p w14:paraId="3EA813BC" w14:textId="14D3B7D1"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11" w:history="1">
        <w:r w:rsidRPr="007A7B77">
          <w:rPr>
            <w:rStyle w:val="Hyperkobling"/>
            <w:rFonts w:ascii="Times New Roman" w:hAnsi="Times New Roman"/>
            <w:noProof/>
          </w:rPr>
          <w:t>31.3.</w:t>
        </w:r>
        <w:r w:rsidRPr="007A7B77">
          <w:rPr>
            <w:rStyle w:val="Hyperkobling"/>
            <w:noProof/>
          </w:rPr>
          <w:t xml:space="preserve"> Føring av oversiktsliste</w:t>
        </w:r>
        <w:r>
          <w:rPr>
            <w:noProof/>
            <w:webHidden/>
          </w:rPr>
          <w:tab/>
        </w:r>
        <w:r>
          <w:rPr>
            <w:noProof/>
            <w:webHidden/>
          </w:rPr>
          <w:fldChar w:fldCharType="begin"/>
        </w:r>
        <w:r>
          <w:rPr>
            <w:noProof/>
            <w:webHidden/>
          </w:rPr>
          <w:instrText xml:space="preserve"> PAGEREF _Toc112937511 \h </w:instrText>
        </w:r>
        <w:r>
          <w:rPr>
            <w:noProof/>
            <w:webHidden/>
          </w:rPr>
        </w:r>
        <w:r>
          <w:rPr>
            <w:noProof/>
            <w:webHidden/>
          </w:rPr>
          <w:fldChar w:fldCharType="separate"/>
        </w:r>
        <w:r>
          <w:rPr>
            <w:noProof/>
            <w:webHidden/>
          </w:rPr>
          <w:t>37</w:t>
        </w:r>
        <w:r>
          <w:rPr>
            <w:noProof/>
            <w:webHidden/>
          </w:rPr>
          <w:fldChar w:fldCharType="end"/>
        </w:r>
      </w:hyperlink>
    </w:p>
    <w:p w14:paraId="5109FA8C" w14:textId="1D956BE6"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12" w:history="1">
        <w:r w:rsidRPr="007A7B77">
          <w:rPr>
            <w:rStyle w:val="Hyperkobling"/>
            <w:rFonts w:ascii="Times New Roman" w:hAnsi="Times New Roman"/>
            <w:noProof/>
          </w:rPr>
          <w:t>31.4.</w:t>
        </w:r>
        <w:r w:rsidRPr="007A7B77">
          <w:rPr>
            <w:rStyle w:val="Hyperkobling"/>
            <w:noProof/>
          </w:rPr>
          <w:t xml:space="preserve"> Hovedbedrift og samordningsansvar</w:t>
        </w:r>
        <w:r>
          <w:rPr>
            <w:noProof/>
            <w:webHidden/>
          </w:rPr>
          <w:tab/>
        </w:r>
        <w:r>
          <w:rPr>
            <w:noProof/>
            <w:webHidden/>
          </w:rPr>
          <w:fldChar w:fldCharType="begin"/>
        </w:r>
        <w:r>
          <w:rPr>
            <w:noProof/>
            <w:webHidden/>
          </w:rPr>
          <w:instrText xml:space="preserve"> PAGEREF _Toc112937512 \h </w:instrText>
        </w:r>
        <w:r>
          <w:rPr>
            <w:noProof/>
            <w:webHidden/>
          </w:rPr>
        </w:r>
        <w:r>
          <w:rPr>
            <w:noProof/>
            <w:webHidden/>
          </w:rPr>
          <w:fldChar w:fldCharType="separate"/>
        </w:r>
        <w:r>
          <w:rPr>
            <w:noProof/>
            <w:webHidden/>
          </w:rPr>
          <w:t>37</w:t>
        </w:r>
        <w:r>
          <w:rPr>
            <w:noProof/>
            <w:webHidden/>
          </w:rPr>
          <w:fldChar w:fldCharType="end"/>
        </w:r>
      </w:hyperlink>
    </w:p>
    <w:p w14:paraId="06DDB23E" w14:textId="142BF160"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13" w:history="1">
        <w:r w:rsidRPr="007A7B77">
          <w:rPr>
            <w:rStyle w:val="Hyperkobling"/>
            <w:rFonts w:ascii="Times New Roman" w:hAnsi="Times New Roman"/>
            <w:noProof/>
          </w:rPr>
          <w:t>31.5.</w:t>
        </w:r>
        <w:r w:rsidRPr="007A7B77">
          <w:rPr>
            <w:rStyle w:val="Hyperkobling"/>
            <w:noProof/>
          </w:rPr>
          <w:t xml:space="preserve"> Besøkende til anleggsområdet</w:t>
        </w:r>
        <w:r>
          <w:rPr>
            <w:noProof/>
            <w:webHidden/>
          </w:rPr>
          <w:tab/>
        </w:r>
        <w:r>
          <w:rPr>
            <w:noProof/>
            <w:webHidden/>
          </w:rPr>
          <w:fldChar w:fldCharType="begin"/>
        </w:r>
        <w:r>
          <w:rPr>
            <w:noProof/>
            <w:webHidden/>
          </w:rPr>
          <w:instrText xml:space="preserve"> PAGEREF _Toc112937513 \h </w:instrText>
        </w:r>
        <w:r>
          <w:rPr>
            <w:noProof/>
            <w:webHidden/>
          </w:rPr>
        </w:r>
        <w:r>
          <w:rPr>
            <w:noProof/>
            <w:webHidden/>
          </w:rPr>
          <w:fldChar w:fldCharType="separate"/>
        </w:r>
        <w:r>
          <w:rPr>
            <w:noProof/>
            <w:webHidden/>
          </w:rPr>
          <w:t>38</w:t>
        </w:r>
        <w:r>
          <w:rPr>
            <w:noProof/>
            <w:webHidden/>
          </w:rPr>
          <w:fldChar w:fldCharType="end"/>
        </w:r>
      </w:hyperlink>
    </w:p>
    <w:p w14:paraId="020B9EC9" w14:textId="3C01127A"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14" w:history="1">
        <w:r w:rsidRPr="007A7B77">
          <w:rPr>
            <w:rStyle w:val="Hyperkobling"/>
            <w:rFonts w:ascii="Times New Roman" w:hAnsi="Times New Roman"/>
            <w:noProof/>
          </w:rPr>
          <w:t>31.6.</w:t>
        </w:r>
        <w:r w:rsidRPr="007A7B77">
          <w:rPr>
            <w:rStyle w:val="Hyperkobling"/>
            <w:noProof/>
          </w:rPr>
          <w:t xml:space="preserve"> Opplæring og kompetanse</w:t>
        </w:r>
        <w:r>
          <w:rPr>
            <w:noProof/>
            <w:webHidden/>
          </w:rPr>
          <w:tab/>
        </w:r>
        <w:r>
          <w:rPr>
            <w:noProof/>
            <w:webHidden/>
          </w:rPr>
          <w:fldChar w:fldCharType="begin"/>
        </w:r>
        <w:r>
          <w:rPr>
            <w:noProof/>
            <w:webHidden/>
          </w:rPr>
          <w:instrText xml:space="preserve"> PAGEREF _Toc112937514 \h </w:instrText>
        </w:r>
        <w:r>
          <w:rPr>
            <w:noProof/>
            <w:webHidden/>
          </w:rPr>
        </w:r>
        <w:r>
          <w:rPr>
            <w:noProof/>
            <w:webHidden/>
          </w:rPr>
          <w:fldChar w:fldCharType="separate"/>
        </w:r>
        <w:r>
          <w:rPr>
            <w:noProof/>
            <w:webHidden/>
          </w:rPr>
          <w:t>38</w:t>
        </w:r>
        <w:r>
          <w:rPr>
            <w:noProof/>
            <w:webHidden/>
          </w:rPr>
          <w:fldChar w:fldCharType="end"/>
        </w:r>
      </w:hyperlink>
    </w:p>
    <w:p w14:paraId="12D74995" w14:textId="71946C63"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15" w:history="1">
        <w:r w:rsidRPr="007A7B77">
          <w:rPr>
            <w:rStyle w:val="Hyperkobling"/>
            <w:rFonts w:ascii="Times New Roman" w:hAnsi="Times New Roman"/>
            <w:noProof/>
          </w:rPr>
          <w:t>31.7.</w:t>
        </w:r>
        <w:r w:rsidRPr="007A7B77">
          <w:rPr>
            <w:rStyle w:val="Hyperkobling"/>
            <w:noProof/>
          </w:rPr>
          <w:t xml:space="preserve"> Arbeidstid</w:t>
        </w:r>
        <w:r>
          <w:rPr>
            <w:noProof/>
            <w:webHidden/>
          </w:rPr>
          <w:tab/>
        </w:r>
        <w:r>
          <w:rPr>
            <w:noProof/>
            <w:webHidden/>
          </w:rPr>
          <w:fldChar w:fldCharType="begin"/>
        </w:r>
        <w:r>
          <w:rPr>
            <w:noProof/>
            <w:webHidden/>
          </w:rPr>
          <w:instrText xml:space="preserve"> PAGEREF _Toc112937515 \h </w:instrText>
        </w:r>
        <w:r>
          <w:rPr>
            <w:noProof/>
            <w:webHidden/>
          </w:rPr>
        </w:r>
        <w:r>
          <w:rPr>
            <w:noProof/>
            <w:webHidden/>
          </w:rPr>
          <w:fldChar w:fldCharType="separate"/>
        </w:r>
        <w:r>
          <w:rPr>
            <w:noProof/>
            <w:webHidden/>
          </w:rPr>
          <w:t>39</w:t>
        </w:r>
        <w:r>
          <w:rPr>
            <w:noProof/>
            <w:webHidden/>
          </w:rPr>
          <w:fldChar w:fldCharType="end"/>
        </w:r>
      </w:hyperlink>
    </w:p>
    <w:p w14:paraId="682E9453" w14:textId="71CE9C5D"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16" w:history="1">
        <w:r w:rsidRPr="007A7B77">
          <w:rPr>
            <w:rStyle w:val="Hyperkobling"/>
            <w:rFonts w:ascii="Times New Roman" w:hAnsi="Times New Roman"/>
            <w:noProof/>
          </w:rPr>
          <w:t>31.8.</w:t>
        </w:r>
        <w:r w:rsidRPr="007A7B77">
          <w:rPr>
            <w:rStyle w:val="Hyperkobling"/>
            <w:noProof/>
          </w:rPr>
          <w:t xml:space="preserve"> Arbeidsvarsling</w:t>
        </w:r>
        <w:r>
          <w:rPr>
            <w:noProof/>
            <w:webHidden/>
          </w:rPr>
          <w:tab/>
        </w:r>
        <w:r>
          <w:rPr>
            <w:noProof/>
            <w:webHidden/>
          </w:rPr>
          <w:fldChar w:fldCharType="begin"/>
        </w:r>
        <w:r>
          <w:rPr>
            <w:noProof/>
            <w:webHidden/>
          </w:rPr>
          <w:instrText xml:space="preserve"> PAGEREF _Toc112937516 \h </w:instrText>
        </w:r>
        <w:r>
          <w:rPr>
            <w:noProof/>
            <w:webHidden/>
          </w:rPr>
        </w:r>
        <w:r>
          <w:rPr>
            <w:noProof/>
            <w:webHidden/>
          </w:rPr>
          <w:fldChar w:fldCharType="separate"/>
        </w:r>
        <w:r>
          <w:rPr>
            <w:noProof/>
            <w:webHidden/>
          </w:rPr>
          <w:t>39</w:t>
        </w:r>
        <w:r>
          <w:rPr>
            <w:noProof/>
            <w:webHidden/>
          </w:rPr>
          <w:fldChar w:fldCharType="end"/>
        </w:r>
      </w:hyperlink>
    </w:p>
    <w:p w14:paraId="5DFD11A9" w14:textId="0791911E"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17" w:history="1">
        <w:r w:rsidRPr="007A7B77">
          <w:rPr>
            <w:rStyle w:val="Hyperkobling"/>
            <w:rFonts w:ascii="Times New Roman" w:hAnsi="Times New Roman"/>
            <w:noProof/>
          </w:rPr>
          <w:t>31.9.</w:t>
        </w:r>
        <w:r w:rsidRPr="007A7B77">
          <w:rPr>
            <w:rStyle w:val="Hyperkobling"/>
            <w:noProof/>
          </w:rPr>
          <w:t xml:space="preserve"> Personlig verneutstyr og vernetøy</w:t>
        </w:r>
        <w:r>
          <w:rPr>
            <w:noProof/>
            <w:webHidden/>
          </w:rPr>
          <w:tab/>
        </w:r>
        <w:r>
          <w:rPr>
            <w:noProof/>
            <w:webHidden/>
          </w:rPr>
          <w:fldChar w:fldCharType="begin"/>
        </w:r>
        <w:r>
          <w:rPr>
            <w:noProof/>
            <w:webHidden/>
          </w:rPr>
          <w:instrText xml:space="preserve"> PAGEREF _Toc112937517 \h </w:instrText>
        </w:r>
        <w:r>
          <w:rPr>
            <w:noProof/>
            <w:webHidden/>
          </w:rPr>
        </w:r>
        <w:r>
          <w:rPr>
            <w:noProof/>
            <w:webHidden/>
          </w:rPr>
          <w:fldChar w:fldCharType="separate"/>
        </w:r>
        <w:r>
          <w:rPr>
            <w:noProof/>
            <w:webHidden/>
          </w:rPr>
          <w:t>40</w:t>
        </w:r>
        <w:r>
          <w:rPr>
            <w:noProof/>
            <w:webHidden/>
          </w:rPr>
          <w:fldChar w:fldCharType="end"/>
        </w:r>
      </w:hyperlink>
    </w:p>
    <w:p w14:paraId="509B749C" w14:textId="406A85E5"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18" w:history="1">
        <w:r w:rsidRPr="007A7B77">
          <w:rPr>
            <w:rStyle w:val="Hyperkobling"/>
            <w:rFonts w:ascii="Times New Roman" w:hAnsi="Times New Roman"/>
            <w:noProof/>
          </w:rPr>
          <w:t>31.10.</w:t>
        </w:r>
        <w:r w:rsidRPr="007A7B77">
          <w:rPr>
            <w:rStyle w:val="Hyperkobling"/>
            <w:noProof/>
          </w:rPr>
          <w:t xml:space="preserve"> Kjemiske produkter</w:t>
        </w:r>
        <w:r>
          <w:rPr>
            <w:noProof/>
            <w:webHidden/>
          </w:rPr>
          <w:tab/>
        </w:r>
        <w:r>
          <w:rPr>
            <w:noProof/>
            <w:webHidden/>
          </w:rPr>
          <w:fldChar w:fldCharType="begin"/>
        </w:r>
        <w:r>
          <w:rPr>
            <w:noProof/>
            <w:webHidden/>
          </w:rPr>
          <w:instrText xml:space="preserve"> PAGEREF _Toc112937518 \h </w:instrText>
        </w:r>
        <w:r>
          <w:rPr>
            <w:noProof/>
            <w:webHidden/>
          </w:rPr>
        </w:r>
        <w:r>
          <w:rPr>
            <w:noProof/>
            <w:webHidden/>
          </w:rPr>
          <w:fldChar w:fldCharType="separate"/>
        </w:r>
        <w:r>
          <w:rPr>
            <w:noProof/>
            <w:webHidden/>
          </w:rPr>
          <w:t>40</w:t>
        </w:r>
        <w:r>
          <w:rPr>
            <w:noProof/>
            <w:webHidden/>
          </w:rPr>
          <w:fldChar w:fldCharType="end"/>
        </w:r>
      </w:hyperlink>
    </w:p>
    <w:p w14:paraId="76D553F1" w14:textId="23423F71"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19" w:history="1">
        <w:r w:rsidRPr="007A7B77">
          <w:rPr>
            <w:rStyle w:val="Hyperkobling"/>
            <w:rFonts w:ascii="Times New Roman" w:hAnsi="Times New Roman"/>
            <w:noProof/>
          </w:rPr>
          <w:t>31.11.</w:t>
        </w:r>
        <w:r w:rsidRPr="007A7B77">
          <w:rPr>
            <w:rStyle w:val="Hyperkobling"/>
            <w:noProof/>
          </w:rPr>
          <w:t xml:space="preserve"> Sikring av arbeidsstedet</w:t>
        </w:r>
        <w:r>
          <w:rPr>
            <w:noProof/>
            <w:webHidden/>
          </w:rPr>
          <w:tab/>
        </w:r>
        <w:r>
          <w:rPr>
            <w:noProof/>
            <w:webHidden/>
          </w:rPr>
          <w:fldChar w:fldCharType="begin"/>
        </w:r>
        <w:r>
          <w:rPr>
            <w:noProof/>
            <w:webHidden/>
          </w:rPr>
          <w:instrText xml:space="preserve"> PAGEREF _Toc112937519 \h </w:instrText>
        </w:r>
        <w:r>
          <w:rPr>
            <w:noProof/>
            <w:webHidden/>
          </w:rPr>
        </w:r>
        <w:r>
          <w:rPr>
            <w:noProof/>
            <w:webHidden/>
          </w:rPr>
          <w:fldChar w:fldCharType="separate"/>
        </w:r>
        <w:r>
          <w:rPr>
            <w:noProof/>
            <w:webHidden/>
          </w:rPr>
          <w:t>41</w:t>
        </w:r>
        <w:r>
          <w:rPr>
            <w:noProof/>
            <w:webHidden/>
          </w:rPr>
          <w:fldChar w:fldCharType="end"/>
        </w:r>
      </w:hyperlink>
    </w:p>
    <w:p w14:paraId="71024B7E" w14:textId="7526F1B1"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20" w:history="1">
        <w:r w:rsidRPr="007A7B77">
          <w:rPr>
            <w:rStyle w:val="Hyperkobling"/>
            <w:rFonts w:ascii="Times New Roman" w:hAnsi="Times New Roman"/>
            <w:noProof/>
          </w:rPr>
          <w:t>31.12.</w:t>
        </w:r>
        <w:r w:rsidRPr="007A7B77">
          <w:rPr>
            <w:rStyle w:val="Hyperkobling"/>
            <w:noProof/>
          </w:rPr>
          <w:t xml:space="preserve"> Orden og renhold</w:t>
        </w:r>
        <w:r>
          <w:rPr>
            <w:noProof/>
            <w:webHidden/>
          </w:rPr>
          <w:tab/>
        </w:r>
        <w:r>
          <w:rPr>
            <w:noProof/>
            <w:webHidden/>
          </w:rPr>
          <w:fldChar w:fldCharType="begin"/>
        </w:r>
        <w:r>
          <w:rPr>
            <w:noProof/>
            <w:webHidden/>
          </w:rPr>
          <w:instrText xml:space="preserve"> PAGEREF _Toc112937520 \h </w:instrText>
        </w:r>
        <w:r>
          <w:rPr>
            <w:noProof/>
            <w:webHidden/>
          </w:rPr>
        </w:r>
        <w:r>
          <w:rPr>
            <w:noProof/>
            <w:webHidden/>
          </w:rPr>
          <w:fldChar w:fldCharType="separate"/>
        </w:r>
        <w:r>
          <w:rPr>
            <w:noProof/>
            <w:webHidden/>
          </w:rPr>
          <w:t>41</w:t>
        </w:r>
        <w:r>
          <w:rPr>
            <w:noProof/>
            <w:webHidden/>
          </w:rPr>
          <w:fldChar w:fldCharType="end"/>
        </w:r>
      </w:hyperlink>
    </w:p>
    <w:p w14:paraId="0017263A" w14:textId="7D7E9350"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21" w:history="1">
        <w:r w:rsidRPr="007A7B77">
          <w:rPr>
            <w:rStyle w:val="Hyperkobling"/>
            <w:rFonts w:ascii="Times New Roman" w:hAnsi="Times New Roman"/>
            <w:noProof/>
          </w:rPr>
          <w:t>31.13.</w:t>
        </w:r>
        <w:r w:rsidRPr="007A7B77">
          <w:rPr>
            <w:rStyle w:val="Hyperkobling"/>
            <w:noProof/>
          </w:rPr>
          <w:t xml:space="preserve"> Vernerunder</w:t>
        </w:r>
        <w:r>
          <w:rPr>
            <w:noProof/>
            <w:webHidden/>
          </w:rPr>
          <w:tab/>
        </w:r>
        <w:r>
          <w:rPr>
            <w:noProof/>
            <w:webHidden/>
          </w:rPr>
          <w:fldChar w:fldCharType="begin"/>
        </w:r>
        <w:r>
          <w:rPr>
            <w:noProof/>
            <w:webHidden/>
          </w:rPr>
          <w:instrText xml:space="preserve"> PAGEREF _Toc112937521 \h </w:instrText>
        </w:r>
        <w:r>
          <w:rPr>
            <w:noProof/>
            <w:webHidden/>
          </w:rPr>
        </w:r>
        <w:r>
          <w:rPr>
            <w:noProof/>
            <w:webHidden/>
          </w:rPr>
          <w:fldChar w:fldCharType="separate"/>
        </w:r>
        <w:r>
          <w:rPr>
            <w:noProof/>
            <w:webHidden/>
          </w:rPr>
          <w:t>41</w:t>
        </w:r>
        <w:r>
          <w:rPr>
            <w:noProof/>
            <w:webHidden/>
          </w:rPr>
          <w:fldChar w:fldCharType="end"/>
        </w:r>
      </w:hyperlink>
    </w:p>
    <w:p w14:paraId="13221F84" w14:textId="58DFF278"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22" w:history="1">
        <w:r w:rsidRPr="007A7B77">
          <w:rPr>
            <w:rStyle w:val="Hyperkobling"/>
            <w:rFonts w:ascii="Times New Roman" w:hAnsi="Times New Roman"/>
            <w:noProof/>
          </w:rPr>
          <w:t>31.14.</w:t>
        </w:r>
        <w:r w:rsidRPr="007A7B77">
          <w:rPr>
            <w:rStyle w:val="Hyperkobling"/>
            <w:noProof/>
          </w:rPr>
          <w:t xml:space="preserve"> Merking og kontrollrutiner</w:t>
        </w:r>
        <w:r>
          <w:rPr>
            <w:noProof/>
            <w:webHidden/>
          </w:rPr>
          <w:tab/>
        </w:r>
        <w:r>
          <w:rPr>
            <w:noProof/>
            <w:webHidden/>
          </w:rPr>
          <w:fldChar w:fldCharType="begin"/>
        </w:r>
        <w:r>
          <w:rPr>
            <w:noProof/>
            <w:webHidden/>
          </w:rPr>
          <w:instrText xml:space="preserve"> PAGEREF _Toc112937522 \h </w:instrText>
        </w:r>
        <w:r>
          <w:rPr>
            <w:noProof/>
            <w:webHidden/>
          </w:rPr>
        </w:r>
        <w:r>
          <w:rPr>
            <w:noProof/>
            <w:webHidden/>
          </w:rPr>
          <w:fldChar w:fldCharType="separate"/>
        </w:r>
        <w:r>
          <w:rPr>
            <w:noProof/>
            <w:webHidden/>
          </w:rPr>
          <w:t>41</w:t>
        </w:r>
        <w:r>
          <w:rPr>
            <w:noProof/>
            <w:webHidden/>
          </w:rPr>
          <w:fldChar w:fldCharType="end"/>
        </w:r>
      </w:hyperlink>
    </w:p>
    <w:p w14:paraId="1F1FD762" w14:textId="2728CB3F"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23" w:history="1">
        <w:r w:rsidRPr="007A7B77">
          <w:rPr>
            <w:rStyle w:val="Hyperkobling"/>
            <w:rFonts w:ascii="Times New Roman" w:hAnsi="Times New Roman"/>
            <w:noProof/>
          </w:rPr>
          <w:t>31.15.</w:t>
        </w:r>
        <w:r w:rsidRPr="007A7B77">
          <w:rPr>
            <w:rStyle w:val="Hyperkobling"/>
            <w:noProof/>
          </w:rPr>
          <w:t xml:space="preserve"> Kompetansekrav for ledebilssjåfører og trafikkdirigenter</w:t>
        </w:r>
        <w:r>
          <w:rPr>
            <w:noProof/>
            <w:webHidden/>
          </w:rPr>
          <w:tab/>
        </w:r>
        <w:r>
          <w:rPr>
            <w:noProof/>
            <w:webHidden/>
          </w:rPr>
          <w:fldChar w:fldCharType="begin"/>
        </w:r>
        <w:r>
          <w:rPr>
            <w:noProof/>
            <w:webHidden/>
          </w:rPr>
          <w:instrText xml:space="preserve"> PAGEREF _Toc112937523 \h </w:instrText>
        </w:r>
        <w:r>
          <w:rPr>
            <w:noProof/>
            <w:webHidden/>
          </w:rPr>
        </w:r>
        <w:r>
          <w:rPr>
            <w:noProof/>
            <w:webHidden/>
          </w:rPr>
          <w:fldChar w:fldCharType="separate"/>
        </w:r>
        <w:r>
          <w:rPr>
            <w:noProof/>
            <w:webHidden/>
          </w:rPr>
          <w:t>41</w:t>
        </w:r>
        <w:r>
          <w:rPr>
            <w:noProof/>
            <w:webHidden/>
          </w:rPr>
          <w:fldChar w:fldCharType="end"/>
        </w:r>
      </w:hyperlink>
    </w:p>
    <w:p w14:paraId="2396963A" w14:textId="25AEB698"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24" w:history="1">
        <w:r w:rsidRPr="007A7B77">
          <w:rPr>
            <w:rStyle w:val="Hyperkobling"/>
            <w:rFonts w:ascii="Times New Roman" w:hAnsi="Times New Roman"/>
            <w:noProof/>
          </w:rPr>
          <w:t>31.16.</w:t>
        </w:r>
        <w:r w:rsidRPr="007A7B77">
          <w:rPr>
            <w:rStyle w:val="Hyperkobling"/>
            <w:noProof/>
          </w:rPr>
          <w:t xml:space="preserve"> Spesielle krav knyttet til sikkerhet, helse og arbeidsmiljø</w:t>
        </w:r>
        <w:r>
          <w:rPr>
            <w:noProof/>
            <w:webHidden/>
          </w:rPr>
          <w:tab/>
        </w:r>
        <w:r>
          <w:rPr>
            <w:noProof/>
            <w:webHidden/>
          </w:rPr>
          <w:fldChar w:fldCharType="begin"/>
        </w:r>
        <w:r>
          <w:rPr>
            <w:noProof/>
            <w:webHidden/>
          </w:rPr>
          <w:instrText xml:space="preserve"> PAGEREF _Toc112937524 \h </w:instrText>
        </w:r>
        <w:r>
          <w:rPr>
            <w:noProof/>
            <w:webHidden/>
          </w:rPr>
        </w:r>
        <w:r>
          <w:rPr>
            <w:noProof/>
            <w:webHidden/>
          </w:rPr>
          <w:fldChar w:fldCharType="separate"/>
        </w:r>
        <w:r>
          <w:rPr>
            <w:noProof/>
            <w:webHidden/>
          </w:rPr>
          <w:t>42</w:t>
        </w:r>
        <w:r>
          <w:rPr>
            <w:noProof/>
            <w:webHidden/>
          </w:rPr>
          <w:fldChar w:fldCharType="end"/>
        </w:r>
      </w:hyperlink>
    </w:p>
    <w:p w14:paraId="630DE53E" w14:textId="24EF3E43"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525" w:history="1">
        <w:r w:rsidRPr="007A7B77">
          <w:rPr>
            <w:rStyle w:val="Hyperkobling"/>
            <w:noProof/>
          </w:rPr>
          <w:t>32. Ytre miljø</w:t>
        </w:r>
        <w:r>
          <w:rPr>
            <w:noProof/>
            <w:webHidden/>
          </w:rPr>
          <w:tab/>
        </w:r>
        <w:r>
          <w:rPr>
            <w:noProof/>
            <w:webHidden/>
          </w:rPr>
          <w:fldChar w:fldCharType="begin"/>
        </w:r>
        <w:r>
          <w:rPr>
            <w:noProof/>
            <w:webHidden/>
          </w:rPr>
          <w:instrText xml:space="preserve"> PAGEREF _Toc112937525 \h </w:instrText>
        </w:r>
        <w:r>
          <w:rPr>
            <w:noProof/>
            <w:webHidden/>
          </w:rPr>
        </w:r>
        <w:r>
          <w:rPr>
            <w:noProof/>
            <w:webHidden/>
          </w:rPr>
          <w:fldChar w:fldCharType="separate"/>
        </w:r>
        <w:r>
          <w:rPr>
            <w:noProof/>
            <w:webHidden/>
          </w:rPr>
          <w:t>42</w:t>
        </w:r>
        <w:r>
          <w:rPr>
            <w:noProof/>
            <w:webHidden/>
          </w:rPr>
          <w:fldChar w:fldCharType="end"/>
        </w:r>
      </w:hyperlink>
    </w:p>
    <w:p w14:paraId="272061E1" w14:textId="54BF724F"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26" w:history="1">
        <w:r w:rsidRPr="007A7B77">
          <w:rPr>
            <w:rStyle w:val="Hyperkobling"/>
            <w:rFonts w:ascii="Times New Roman" w:hAnsi="Times New Roman"/>
            <w:noProof/>
          </w:rPr>
          <w:t>32.1.</w:t>
        </w:r>
        <w:r w:rsidRPr="007A7B77">
          <w:rPr>
            <w:rStyle w:val="Hyperkobling"/>
            <w:noProof/>
          </w:rPr>
          <w:t xml:space="preserve"> Oppfølging av ytre miljø i kvalitetsplanen</w:t>
        </w:r>
        <w:r>
          <w:rPr>
            <w:noProof/>
            <w:webHidden/>
          </w:rPr>
          <w:tab/>
        </w:r>
        <w:r>
          <w:rPr>
            <w:noProof/>
            <w:webHidden/>
          </w:rPr>
          <w:fldChar w:fldCharType="begin"/>
        </w:r>
        <w:r>
          <w:rPr>
            <w:noProof/>
            <w:webHidden/>
          </w:rPr>
          <w:instrText xml:space="preserve"> PAGEREF _Toc112937526 \h </w:instrText>
        </w:r>
        <w:r>
          <w:rPr>
            <w:noProof/>
            <w:webHidden/>
          </w:rPr>
        </w:r>
        <w:r>
          <w:rPr>
            <w:noProof/>
            <w:webHidden/>
          </w:rPr>
          <w:fldChar w:fldCharType="separate"/>
        </w:r>
        <w:r>
          <w:rPr>
            <w:noProof/>
            <w:webHidden/>
          </w:rPr>
          <w:t>42</w:t>
        </w:r>
        <w:r>
          <w:rPr>
            <w:noProof/>
            <w:webHidden/>
          </w:rPr>
          <w:fldChar w:fldCharType="end"/>
        </w:r>
      </w:hyperlink>
    </w:p>
    <w:p w14:paraId="2057ACDD" w14:textId="1F7174A1"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27" w:history="1">
        <w:r w:rsidRPr="007A7B77">
          <w:rPr>
            <w:rStyle w:val="Hyperkobling"/>
            <w:rFonts w:ascii="Times New Roman" w:hAnsi="Times New Roman"/>
            <w:noProof/>
          </w:rPr>
          <w:t>32.2.</w:t>
        </w:r>
        <w:r w:rsidRPr="007A7B77">
          <w:rPr>
            <w:rStyle w:val="Hyperkobling"/>
            <w:noProof/>
          </w:rPr>
          <w:t xml:space="preserve"> Hensyn til omgivelsene</w:t>
        </w:r>
        <w:r>
          <w:rPr>
            <w:noProof/>
            <w:webHidden/>
          </w:rPr>
          <w:tab/>
        </w:r>
        <w:r>
          <w:rPr>
            <w:noProof/>
            <w:webHidden/>
          </w:rPr>
          <w:fldChar w:fldCharType="begin"/>
        </w:r>
        <w:r>
          <w:rPr>
            <w:noProof/>
            <w:webHidden/>
          </w:rPr>
          <w:instrText xml:space="preserve"> PAGEREF _Toc112937527 \h </w:instrText>
        </w:r>
        <w:r>
          <w:rPr>
            <w:noProof/>
            <w:webHidden/>
          </w:rPr>
        </w:r>
        <w:r>
          <w:rPr>
            <w:noProof/>
            <w:webHidden/>
          </w:rPr>
          <w:fldChar w:fldCharType="separate"/>
        </w:r>
        <w:r>
          <w:rPr>
            <w:noProof/>
            <w:webHidden/>
          </w:rPr>
          <w:t>43</w:t>
        </w:r>
        <w:r>
          <w:rPr>
            <w:noProof/>
            <w:webHidden/>
          </w:rPr>
          <w:fldChar w:fldCharType="end"/>
        </w:r>
      </w:hyperlink>
    </w:p>
    <w:p w14:paraId="5E8F4FA2" w14:textId="108D5AEA"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28" w:history="1">
        <w:r w:rsidRPr="007A7B77">
          <w:rPr>
            <w:rStyle w:val="Hyperkobling"/>
            <w:rFonts w:ascii="Times New Roman" w:hAnsi="Times New Roman"/>
            <w:noProof/>
          </w:rPr>
          <w:t>32.3.</w:t>
        </w:r>
        <w:r w:rsidRPr="007A7B77">
          <w:rPr>
            <w:rStyle w:val="Hyperkobling"/>
            <w:noProof/>
          </w:rPr>
          <w:t xml:space="preserve"> Tømmer og treprodukter</w:t>
        </w:r>
        <w:r>
          <w:rPr>
            <w:noProof/>
            <w:webHidden/>
          </w:rPr>
          <w:tab/>
        </w:r>
        <w:r>
          <w:rPr>
            <w:noProof/>
            <w:webHidden/>
          </w:rPr>
          <w:fldChar w:fldCharType="begin"/>
        </w:r>
        <w:r>
          <w:rPr>
            <w:noProof/>
            <w:webHidden/>
          </w:rPr>
          <w:instrText xml:space="preserve"> PAGEREF _Toc112937528 \h </w:instrText>
        </w:r>
        <w:r>
          <w:rPr>
            <w:noProof/>
            <w:webHidden/>
          </w:rPr>
        </w:r>
        <w:r>
          <w:rPr>
            <w:noProof/>
            <w:webHidden/>
          </w:rPr>
          <w:fldChar w:fldCharType="separate"/>
        </w:r>
        <w:r>
          <w:rPr>
            <w:noProof/>
            <w:webHidden/>
          </w:rPr>
          <w:t>43</w:t>
        </w:r>
        <w:r>
          <w:rPr>
            <w:noProof/>
            <w:webHidden/>
          </w:rPr>
          <w:fldChar w:fldCharType="end"/>
        </w:r>
      </w:hyperlink>
    </w:p>
    <w:p w14:paraId="3AEEE047" w14:textId="27141F49"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29" w:history="1">
        <w:r w:rsidRPr="007A7B77">
          <w:rPr>
            <w:rStyle w:val="Hyperkobling"/>
            <w:rFonts w:ascii="Times New Roman" w:hAnsi="Times New Roman"/>
            <w:noProof/>
          </w:rPr>
          <w:t>32.4.</w:t>
        </w:r>
        <w:r w:rsidRPr="007A7B77">
          <w:rPr>
            <w:rStyle w:val="Hyperkobling"/>
            <w:noProof/>
          </w:rPr>
          <w:t xml:space="preserve"> Avfallshåndtering</w:t>
        </w:r>
        <w:r>
          <w:rPr>
            <w:noProof/>
            <w:webHidden/>
          </w:rPr>
          <w:tab/>
        </w:r>
        <w:r>
          <w:rPr>
            <w:noProof/>
            <w:webHidden/>
          </w:rPr>
          <w:fldChar w:fldCharType="begin"/>
        </w:r>
        <w:r>
          <w:rPr>
            <w:noProof/>
            <w:webHidden/>
          </w:rPr>
          <w:instrText xml:space="preserve"> PAGEREF _Toc112937529 \h </w:instrText>
        </w:r>
        <w:r>
          <w:rPr>
            <w:noProof/>
            <w:webHidden/>
          </w:rPr>
        </w:r>
        <w:r>
          <w:rPr>
            <w:noProof/>
            <w:webHidden/>
          </w:rPr>
          <w:fldChar w:fldCharType="separate"/>
        </w:r>
        <w:r>
          <w:rPr>
            <w:noProof/>
            <w:webHidden/>
          </w:rPr>
          <w:t>43</w:t>
        </w:r>
        <w:r>
          <w:rPr>
            <w:noProof/>
            <w:webHidden/>
          </w:rPr>
          <w:fldChar w:fldCharType="end"/>
        </w:r>
      </w:hyperlink>
    </w:p>
    <w:p w14:paraId="791EE93E" w14:textId="2E7A8852"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30" w:history="1">
        <w:r w:rsidRPr="007A7B77">
          <w:rPr>
            <w:rStyle w:val="Hyperkobling"/>
            <w:rFonts w:ascii="Times New Roman" w:hAnsi="Times New Roman"/>
            <w:noProof/>
          </w:rPr>
          <w:t>32.5.</w:t>
        </w:r>
        <w:r w:rsidRPr="007A7B77">
          <w:rPr>
            <w:rStyle w:val="Hyperkobling"/>
            <w:noProof/>
          </w:rPr>
          <w:t xml:space="preserve"> Environmental Product Declaration (EPD) - Miljødeklarasjon</w:t>
        </w:r>
        <w:r>
          <w:rPr>
            <w:noProof/>
            <w:webHidden/>
          </w:rPr>
          <w:tab/>
        </w:r>
        <w:r>
          <w:rPr>
            <w:noProof/>
            <w:webHidden/>
          </w:rPr>
          <w:fldChar w:fldCharType="begin"/>
        </w:r>
        <w:r>
          <w:rPr>
            <w:noProof/>
            <w:webHidden/>
          </w:rPr>
          <w:instrText xml:space="preserve"> PAGEREF _Toc112937530 \h </w:instrText>
        </w:r>
        <w:r>
          <w:rPr>
            <w:noProof/>
            <w:webHidden/>
          </w:rPr>
        </w:r>
        <w:r>
          <w:rPr>
            <w:noProof/>
            <w:webHidden/>
          </w:rPr>
          <w:fldChar w:fldCharType="separate"/>
        </w:r>
        <w:r>
          <w:rPr>
            <w:noProof/>
            <w:webHidden/>
          </w:rPr>
          <w:t>44</w:t>
        </w:r>
        <w:r>
          <w:rPr>
            <w:noProof/>
            <w:webHidden/>
          </w:rPr>
          <w:fldChar w:fldCharType="end"/>
        </w:r>
      </w:hyperlink>
    </w:p>
    <w:p w14:paraId="31E6ED7B" w14:textId="0D7722DE"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31" w:history="1">
        <w:r w:rsidRPr="007A7B77">
          <w:rPr>
            <w:rStyle w:val="Hyperkobling"/>
            <w:rFonts w:ascii="Times New Roman" w:hAnsi="Times New Roman"/>
            <w:noProof/>
          </w:rPr>
          <w:t>32.6.</w:t>
        </w:r>
        <w:r w:rsidRPr="007A7B77">
          <w:rPr>
            <w:rStyle w:val="Hyperkobling"/>
            <w:noProof/>
          </w:rPr>
          <w:t xml:space="preserve"> Krav til anleggsmaskiner i tunnel</w:t>
        </w:r>
        <w:r>
          <w:rPr>
            <w:noProof/>
            <w:webHidden/>
          </w:rPr>
          <w:tab/>
        </w:r>
        <w:r>
          <w:rPr>
            <w:noProof/>
            <w:webHidden/>
          </w:rPr>
          <w:fldChar w:fldCharType="begin"/>
        </w:r>
        <w:r>
          <w:rPr>
            <w:noProof/>
            <w:webHidden/>
          </w:rPr>
          <w:instrText xml:space="preserve"> PAGEREF _Toc112937531 \h </w:instrText>
        </w:r>
        <w:r>
          <w:rPr>
            <w:noProof/>
            <w:webHidden/>
          </w:rPr>
        </w:r>
        <w:r>
          <w:rPr>
            <w:noProof/>
            <w:webHidden/>
          </w:rPr>
          <w:fldChar w:fldCharType="separate"/>
        </w:r>
        <w:r>
          <w:rPr>
            <w:noProof/>
            <w:webHidden/>
          </w:rPr>
          <w:t>44</w:t>
        </w:r>
        <w:r>
          <w:rPr>
            <w:noProof/>
            <w:webHidden/>
          </w:rPr>
          <w:fldChar w:fldCharType="end"/>
        </w:r>
      </w:hyperlink>
    </w:p>
    <w:p w14:paraId="03314833" w14:textId="4ADBCC67"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32" w:history="1">
        <w:r w:rsidRPr="007A7B77">
          <w:rPr>
            <w:rStyle w:val="Hyperkobling"/>
            <w:rFonts w:ascii="Times New Roman" w:hAnsi="Times New Roman"/>
            <w:noProof/>
          </w:rPr>
          <w:t>32.7.</w:t>
        </w:r>
        <w:r w:rsidRPr="007A7B77">
          <w:rPr>
            <w:rStyle w:val="Hyperkobling"/>
            <w:noProof/>
          </w:rPr>
          <w:t xml:space="preserve"> Kjøretøy og maskiner</w:t>
        </w:r>
        <w:r>
          <w:rPr>
            <w:noProof/>
            <w:webHidden/>
          </w:rPr>
          <w:tab/>
        </w:r>
        <w:r>
          <w:rPr>
            <w:noProof/>
            <w:webHidden/>
          </w:rPr>
          <w:fldChar w:fldCharType="begin"/>
        </w:r>
        <w:r>
          <w:rPr>
            <w:noProof/>
            <w:webHidden/>
          </w:rPr>
          <w:instrText xml:space="preserve"> PAGEREF _Toc112937532 \h </w:instrText>
        </w:r>
        <w:r>
          <w:rPr>
            <w:noProof/>
            <w:webHidden/>
          </w:rPr>
        </w:r>
        <w:r>
          <w:rPr>
            <w:noProof/>
            <w:webHidden/>
          </w:rPr>
          <w:fldChar w:fldCharType="separate"/>
        </w:r>
        <w:r>
          <w:rPr>
            <w:noProof/>
            <w:webHidden/>
          </w:rPr>
          <w:t>45</w:t>
        </w:r>
        <w:r>
          <w:rPr>
            <w:noProof/>
            <w:webHidden/>
          </w:rPr>
          <w:fldChar w:fldCharType="end"/>
        </w:r>
      </w:hyperlink>
    </w:p>
    <w:p w14:paraId="14AB8F11" w14:textId="2321129F"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33" w:history="1">
        <w:r w:rsidRPr="007A7B77">
          <w:rPr>
            <w:rStyle w:val="Hyperkobling"/>
            <w:rFonts w:ascii="Times New Roman" w:hAnsi="Times New Roman"/>
            <w:noProof/>
          </w:rPr>
          <w:t>32.8.</w:t>
        </w:r>
        <w:r w:rsidRPr="007A7B77">
          <w:rPr>
            <w:rStyle w:val="Hyperkobling"/>
            <w:noProof/>
          </w:rPr>
          <w:t xml:space="preserve"> Spesielle krav knyttet til ytre miljø</w:t>
        </w:r>
        <w:r>
          <w:rPr>
            <w:noProof/>
            <w:webHidden/>
          </w:rPr>
          <w:tab/>
        </w:r>
        <w:r>
          <w:rPr>
            <w:noProof/>
            <w:webHidden/>
          </w:rPr>
          <w:fldChar w:fldCharType="begin"/>
        </w:r>
        <w:r>
          <w:rPr>
            <w:noProof/>
            <w:webHidden/>
          </w:rPr>
          <w:instrText xml:space="preserve"> PAGEREF _Toc112937533 \h </w:instrText>
        </w:r>
        <w:r>
          <w:rPr>
            <w:noProof/>
            <w:webHidden/>
          </w:rPr>
        </w:r>
        <w:r>
          <w:rPr>
            <w:noProof/>
            <w:webHidden/>
          </w:rPr>
          <w:fldChar w:fldCharType="separate"/>
        </w:r>
        <w:r>
          <w:rPr>
            <w:noProof/>
            <w:webHidden/>
          </w:rPr>
          <w:t>45</w:t>
        </w:r>
        <w:r>
          <w:rPr>
            <w:noProof/>
            <w:webHidden/>
          </w:rPr>
          <w:fldChar w:fldCharType="end"/>
        </w:r>
      </w:hyperlink>
    </w:p>
    <w:p w14:paraId="149C3E0C" w14:textId="1690D452"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534" w:history="1">
        <w:r w:rsidRPr="007A7B77">
          <w:rPr>
            <w:rStyle w:val="Hyperkobling"/>
            <w:noProof/>
          </w:rPr>
          <w:t>33. Fellesbestemmelser for SHA og YM</w:t>
        </w:r>
        <w:r>
          <w:rPr>
            <w:noProof/>
            <w:webHidden/>
          </w:rPr>
          <w:tab/>
        </w:r>
        <w:r>
          <w:rPr>
            <w:noProof/>
            <w:webHidden/>
          </w:rPr>
          <w:fldChar w:fldCharType="begin"/>
        </w:r>
        <w:r>
          <w:rPr>
            <w:noProof/>
            <w:webHidden/>
          </w:rPr>
          <w:instrText xml:space="preserve"> PAGEREF _Toc112937534 \h </w:instrText>
        </w:r>
        <w:r>
          <w:rPr>
            <w:noProof/>
            <w:webHidden/>
          </w:rPr>
        </w:r>
        <w:r>
          <w:rPr>
            <w:noProof/>
            <w:webHidden/>
          </w:rPr>
          <w:fldChar w:fldCharType="separate"/>
        </w:r>
        <w:r>
          <w:rPr>
            <w:noProof/>
            <w:webHidden/>
          </w:rPr>
          <w:t>45</w:t>
        </w:r>
        <w:r>
          <w:rPr>
            <w:noProof/>
            <w:webHidden/>
          </w:rPr>
          <w:fldChar w:fldCharType="end"/>
        </w:r>
      </w:hyperlink>
    </w:p>
    <w:p w14:paraId="490505AF" w14:textId="131293A8"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35" w:history="1">
        <w:r w:rsidRPr="007A7B77">
          <w:rPr>
            <w:rStyle w:val="Hyperkobling"/>
            <w:rFonts w:ascii="Times New Roman" w:hAnsi="Times New Roman"/>
            <w:noProof/>
          </w:rPr>
          <w:t>33.1.</w:t>
        </w:r>
        <w:r w:rsidRPr="007A7B77">
          <w:rPr>
            <w:rStyle w:val="Hyperkobling"/>
            <w:noProof/>
          </w:rPr>
          <w:t xml:space="preserve"> Beredskapsplan og øvelser</w:t>
        </w:r>
        <w:r>
          <w:rPr>
            <w:noProof/>
            <w:webHidden/>
          </w:rPr>
          <w:tab/>
        </w:r>
        <w:r>
          <w:rPr>
            <w:noProof/>
            <w:webHidden/>
          </w:rPr>
          <w:fldChar w:fldCharType="begin"/>
        </w:r>
        <w:r>
          <w:rPr>
            <w:noProof/>
            <w:webHidden/>
          </w:rPr>
          <w:instrText xml:space="preserve"> PAGEREF _Toc112937535 \h </w:instrText>
        </w:r>
        <w:r>
          <w:rPr>
            <w:noProof/>
            <w:webHidden/>
          </w:rPr>
        </w:r>
        <w:r>
          <w:rPr>
            <w:noProof/>
            <w:webHidden/>
          </w:rPr>
          <w:fldChar w:fldCharType="separate"/>
        </w:r>
        <w:r>
          <w:rPr>
            <w:noProof/>
            <w:webHidden/>
          </w:rPr>
          <w:t>45</w:t>
        </w:r>
        <w:r>
          <w:rPr>
            <w:noProof/>
            <w:webHidden/>
          </w:rPr>
          <w:fldChar w:fldCharType="end"/>
        </w:r>
      </w:hyperlink>
    </w:p>
    <w:p w14:paraId="60B7F4AC" w14:textId="3CEAF9D8"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36" w:history="1">
        <w:r w:rsidRPr="007A7B77">
          <w:rPr>
            <w:rStyle w:val="Hyperkobling"/>
            <w:rFonts w:ascii="Times New Roman" w:hAnsi="Times New Roman"/>
            <w:noProof/>
          </w:rPr>
          <w:t>33.2.</w:t>
        </w:r>
        <w:r w:rsidRPr="007A7B77">
          <w:rPr>
            <w:rStyle w:val="Hyperkobling"/>
            <w:noProof/>
          </w:rPr>
          <w:t xml:space="preserve"> Rapportering og oppfølging av uønskede hendelser</w:t>
        </w:r>
        <w:r>
          <w:rPr>
            <w:noProof/>
            <w:webHidden/>
          </w:rPr>
          <w:tab/>
        </w:r>
        <w:r>
          <w:rPr>
            <w:noProof/>
            <w:webHidden/>
          </w:rPr>
          <w:fldChar w:fldCharType="begin"/>
        </w:r>
        <w:r>
          <w:rPr>
            <w:noProof/>
            <w:webHidden/>
          </w:rPr>
          <w:instrText xml:space="preserve"> PAGEREF _Toc112937536 \h </w:instrText>
        </w:r>
        <w:r>
          <w:rPr>
            <w:noProof/>
            <w:webHidden/>
          </w:rPr>
        </w:r>
        <w:r>
          <w:rPr>
            <w:noProof/>
            <w:webHidden/>
          </w:rPr>
          <w:fldChar w:fldCharType="separate"/>
        </w:r>
        <w:r>
          <w:rPr>
            <w:noProof/>
            <w:webHidden/>
          </w:rPr>
          <w:t>46</w:t>
        </w:r>
        <w:r>
          <w:rPr>
            <w:noProof/>
            <w:webHidden/>
          </w:rPr>
          <w:fldChar w:fldCharType="end"/>
        </w:r>
      </w:hyperlink>
    </w:p>
    <w:p w14:paraId="0C324C1F" w14:textId="4B779C2F"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37" w:history="1">
        <w:r w:rsidRPr="007A7B77">
          <w:rPr>
            <w:rStyle w:val="Hyperkobling"/>
            <w:rFonts w:ascii="Times New Roman" w:hAnsi="Times New Roman"/>
            <w:noProof/>
          </w:rPr>
          <w:t>33.3.</w:t>
        </w:r>
        <w:r w:rsidRPr="007A7B77">
          <w:rPr>
            <w:rStyle w:val="Hyperkobling"/>
            <w:noProof/>
          </w:rPr>
          <w:t xml:space="preserve"> Undersøkelse av dødsulykker og hendelser med stort risikopotensiale</w:t>
        </w:r>
        <w:r>
          <w:rPr>
            <w:noProof/>
            <w:webHidden/>
          </w:rPr>
          <w:tab/>
        </w:r>
        <w:r>
          <w:rPr>
            <w:noProof/>
            <w:webHidden/>
          </w:rPr>
          <w:fldChar w:fldCharType="begin"/>
        </w:r>
        <w:r>
          <w:rPr>
            <w:noProof/>
            <w:webHidden/>
          </w:rPr>
          <w:instrText xml:space="preserve"> PAGEREF _Toc112937537 \h </w:instrText>
        </w:r>
        <w:r>
          <w:rPr>
            <w:noProof/>
            <w:webHidden/>
          </w:rPr>
        </w:r>
        <w:r>
          <w:rPr>
            <w:noProof/>
            <w:webHidden/>
          </w:rPr>
          <w:fldChar w:fldCharType="separate"/>
        </w:r>
        <w:r>
          <w:rPr>
            <w:noProof/>
            <w:webHidden/>
          </w:rPr>
          <w:t>47</w:t>
        </w:r>
        <w:r>
          <w:rPr>
            <w:noProof/>
            <w:webHidden/>
          </w:rPr>
          <w:fldChar w:fldCharType="end"/>
        </w:r>
      </w:hyperlink>
    </w:p>
    <w:p w14:paraId="009EE861" w14:textId="50A511C0"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38" w:history="1">
        <w:r w:rsidRPr="007A7B77">
          <w:rPr>
            <w:rStyle w:val="Hyperkobling"/>
            <w:rFonts w:ascii="Times New Roman" w:hAnsi="Times New Roman"/>
            <w:noProof/>
          </w:rPr>
          <w:t>33.4.</w:t>
        </w:r>
        <w:r w:rsidRPr="007A7B77">
          <w:rPr>
            <w:rStyle w:val="Hyperkobling"/>
            <w:noProof/>
          </w:rPr>
          <w:t xml:space="preserve"> Byggherrens sanksjonsrett</w:t>
        </w:r>
        <w:r>
          <w:rPr>
            <w:noProof/>
            <w:webHidden/>
          </w:rPr>
          <w:tab/>
        </w:r>
        <w:r>
          <w:rPr>
            <w:noProof/>
            <w:webHidden/>
          </w:rPr>
          <w:fldChar w:fldCharType="begin"/>
        </w:r>
        <w:r>
          <w:rPr>
            <w:noProof/>
            <w:webHidden/>
          </w:rPr>
          <w:instrText xml:space="preserve"> PAGEREF _Toc112937538 \h </w:instrText>
        </w:r>
        <w:r>
          <w:rPr>
            <w:noProof/>
            <w:webHidden/>
          </w:rPr>
        </w:r>
        <w:r>
          <w:rPr>
            <w:noProof/>
            <w:webHidden/>
          </w:rPr>
          <w:fldChar w:fldCharType="separate"/>
        </w:r>
        <w:r>
          <w:rPr>
            <w:noProof/>
            <w:webHidden/>
          </w:rPr>
          <w:t>47</w:t>
        </w:r>
        <w:r>
          <w:rPr>
            <w:noProof/>
            <w:webHidden/>
          </w:rPr>
          <w:fldChar w:fldCharType="end"/>
        </w:r>
      </w:hyperlink>
    </w:p>
    <w:p w14:paraId="6B457DAB" w14:textId="54F0683C"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539" w:history="1">
        <w:r w:rsidRPr="007A7B77">
          <w:rPr>
            <w:rStyle w:val="Hyperkobling"/>
            <w:noProof/>
          </w:rPr>
          <w:t>34. Forbedringer og utviklingsarbeider</w:t>
        </w:r>
        <w:r>
          <w:rPr>
            <w:noProof/>
            <w:webHidden/>
          </w:rPr>
          <w:tab/>
        </w:r>
        <w:r>
          <w:rPr>
            <w:noProof/>
            <w:webHidden/>
          </w:rPr>
          <w:fldChar w:fldCharType="begin"/>
        </w:r>
        <w:r>
          <w:rPr>
            <w:noProof/>
            <w:webHidden/>
          </w:rPr>
          <w:instrText xml:space="preserve"> PAGEREF _Toc112937539 \h </w:instrText>
        </w:r>
        <w:r>
          <w:rPr>
            <w:noProof/>
            <w:webHidden/>
          </w:rPr>
        </w:r>
        <w:r>
          <w:rPr>
            <w:noProof/>
            <w:webHidden/>
          </w:rPr>
          <w:fldChar w:fldCharType="separate"/>
        </w:r>
        <w:r>
          <w:rPr>
            <w:noProof/>
            <w:webHidden/>
          </w:rPr>
          <w:t>48</w:t>
        </w:r>
        <w:r>
          <w:rPr>
            <w:noProof/>
            <w:webHidden/>
          </w:rPr>
          <w:fldChar w:fldCharType="end"/>
        </w:r>
      </w:hyperlink>
    </w:p>
    <w:p w14:paraId="63F2FE4F" w14:textId="67150932"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540" w:history="1">
        <w:r w:rsidRPr="007A7B77">
          <w:rPr>
            <w:rStyle w:val="Hyperkobling"/>
            <w:noProof/>
          </w:rPr>
          <w:t>35. Sprengningsarbeider</w:t>
        </w:r>
        <w:r>
          <w:rPr>
            <w:noProof/>
            <w:webHidden/>
          </w:rPr>
          <w:tab/>
        </w:r>
        <w:r>
          <w:rPr>
            <w:noProof/>
            <w:webHidden/>
          </w:rPr>
          <w:fldChar w:fldCharType="begin"/>
        </w:r>
        <w:r>
          <w:rPr>
            <w:noProof/>
            <w:webHidden/>
          </w:rPr>
          <w:instrText xml:space="preserve"> PAGEREF _Toc112937540 \h </w:instrText>
        </w:r>
        <w:r>
          <w:rPr>
            <w:noProof/>
            <w:webHidden/>
          </w:rPr>
        </w:r>
        <w:r>
          <w:rPr>
            <w:noProof/>
            <w:webHidden/>
          </w:rPr>
          <w:fldChar w:fldCharType="separate"/>
        </w:r>
        <w:r>
          <w:rPr>
            <w:noProof/>
            <w:webHidden/>
          </w:rPr>
          <w:t>48</w:t>
        </w:r>
        <w:r>
          <w:rPr>
            <w:noProof/>
            <w:webHidden/>
          </w:rPr>
          <w:fldChar w:fldCharType="end"/>
        </w:r>
      </w:hyperlink>
    </w:p>
    <w:p w14:paraId="7C13055F" w14:textId="08F1191A"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41" w:history="1">
        <w:r w:rsidRPr="007A7B77">
          <w:rPr>
            <w:rStyle w:val="Hyperkobling"/>
            <w:rFonts w:ascii="Times New Roman" w:hAnsi="Times New Roman"/>
            <w:noProof/>
          </w:rPr>
          <w:t>35.1.</w:t>
        </w:r>
        <w:r w:rsidRPr="007A7B77">
          <w:rPr>
            <w:rStyle w:val="Hyperkobling"/>
            <w:noProof/>
          </w:rPr>
          <w:t xml:space="preserve"> Transport av sprengstoff</w:t>
        </w:r>
        <w:r>
          <w:rPr>
            <w:noProof/>
            <w:webHidden/>
          </w:rPr>
          <w:tab/>
        </w:r>
        <w:r>
          <w:rPr>
            <w:noProof/>
            <w:webHidden/>
          </w:rPr>
          <w:fldChar w:fldCharType="begin"/>
        </w:r>
        <w:r>
          <w:rPr>
            <w:noProof/>
            <w:webHidden/>
          </w:rPr>
          <w:instrText xml:space="preserve"> PAGEREF _Toc112937541 \h </w:instrText>
        </w:r>
        <w:r>
          <w:rPr>
            <w:noProof/>
            <w:webHidden/>
          </w:rPr>
        </w:r>
        <w:r>
          <w:rPr>
            <w:noProof/>
            <w:webHidden/>
          </w:rPr>
          <w:fldChar w:fldCharType="separate"/>
        </w:r>
        <w:r>
          <w:rPr>
            <w:noProof/>
            <w:webHidden/>
          </w:rPr>
          <w:t>48</w:t>
        </w:r>
        <w:r>
          <w:rPr>
            <w:noProof/>
            <w:webHidden/>
          </w:rPr>
          <w:fldChar w:fldCharType="end"/>
        </w:r>
      </w:hyperlink>
    </w:p>
    <w:p w14:paraId="00C20434" w14:textId="40D58A65"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42" w:history="1">
        <w:r w:rsidRPr="007A7B77">
          <w:rPr>
            <w:rStyle w:val="Hyperkobling"/>
            <w:rFonts w:ascii="Times New Roman" w:hAnsi="Times New Roman"/>
            <w:noProof/>
          </w:rPr>
          <w:t>35.2.</w:t>
        </w:r>
        <w:r w:rsidRPr="007A7B77">
          <w:rPr>
            <w:rStyle w:val="Hyperkobling"/>
            <w:noProof/>
          </w:rPr>
          <w:t xml:space="preserve"> Sprengningsplaner</w:t>
        </w:r>
        <w:r>
          <w:rPr>
            <w:noProof/>
            <w:webHidden/>
          </w:rPr>
          <w:tab/>
        </w:r>
        <w:r>
          <w:rPr>
            <w:noProof/>
            <w:webHidden/>
          </w:rPr>
          <w:fldChar w:fldCharType="begin"/>
        </w:r>
        <w:r>
          <w:rPr>
            <w:noProof/>
            <w:webHidden/>
          </w:rPr>
          <w:instrText xml:space="preserve"> PAGEREF _Toc112937542 \h </w:instrText>
        </w:r>
        <w:r>
          <w:rPr>
            <w:noProof/>
            <w:webHidden/>
          </w:rPr>
        </w:r>
        <w:r>
          <w:rPr>
            <w:noProof/>
            <w:webHidden/>
          </w:rPr>
          <w:fldChar w:fldCharType="separate"/>
        </w:r>
        <w:r>
          <w:rPr>
            <w:noProof/>
            <w:webHidden/>
          </w:rPr>
          <w:t>48</w:t>
        </w:r>
        <w:r>
          <w:rPr>
            <w:noProof/>
            <w:webHidden/>
          </w:rPr>
          <w:fldChar w:fldCharType="end"/>
        </w:r>
      </w:hyperlink>
    </w:p>
    <w:p w14:paraId="2E27E794" w14:textId="70F617E0"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43" w:history="1">
        <w:r w:rsidRPr="007A7B77">
          <w:rPr>
            <w:rStyle w:val="Hyperkobling"/>
            <w:rFonts w:ascii="Times New Roman" w:hAnsi="Times New Roman"/>
            <w:noProof/>
          </w:rPr>
          <w:t>35.3.</w:t>
        </w:r>
        <w:r w:rsidRPr="007A7B77">
          <w:rPr>
            <w:rStyle w:val="Hyperkobling"/>
            <w:noProof/>
          </w:rPr>
          <w:t xml:space="preserve"> Salveplaner</w:t>
        </w:r>
        <w:r>
          <w:rPr>
            <w:noProof/>
            <w:webHidden/>
          </w:rPr>
          <w:tab/>
        </w:r>
        <w:r>
          <w:rPr>
            <w:noProof/>
            <w:webHidden/>
          </w:rPr>
          <w:fldChar w:fldCharType="begin"/>
        </w:r>
        <w:r>
          <w:rPr>
            <w:noProof/>
            <w:webHidden/>
          </w:rPr>
          <w:instrText xml:space="preserve"> PAGEREF _Toc112937543 \h </w:instrText>
        </w:r>
        <w:r>
          <w:rPr>
            <w:noProof/>
            <w:webHidden/>
          </w:rPr>
        </w:r>
        <w:r>
          <w:rPr>
            <w:noProof/>
            <w:webHidden/>
          </w:rPr>
          <w:fldChar w:fldCharType="separate"/>
        </w:r>
        <w:r>
          <w:rPr>
            <w:noProof/>
            <w:webHidden/>
          </w:rPr>
          <w:t>49</w:t>
        </w:r>
        <w:r>
          <w:rPr>
            <w:noProof/>
            <w:webHidden/>
          </w:rPr>
          <w:fldChar w:fldCharType="end"/>
        </w:r>
      </w:hyperlink>
    </w:p>
    <w:p w14:paraId="4BEBE472" w14:textId="335DA120"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44" w:history="1">
        <w:r w:rsidRPr="007A7B77">
          <w:rPr>
            <w:rStyle w:val="Hyperkobling"/>
            <w:rFonts w:ascii="Times New Roman" w:hAnsi="Times New Roman"/>
            <w:noProof/>
          </w:rPr>
          <w:t>35.4.</w:t>
        </w:r>
        <w:r w:rsidRPr="007A7B77">
          <w:rPr>
            <w:rStyle w:val="Hyperkobling"/>
            <w:noProof/>
          </w:rPr>
          <w:t xml:space="preserve"> Bergsprengningsleder</w:t>
        </w:r>
        <w:r>
          <w:rPr>
            <w:noProof/>
            <w:webHidden/>
          </w:rPr>
          <w:tab/>
        </w:r>
        <w:r>
          <w:rPr>
            <w:noProof/>
            <w:webHidden/>
          </w:rPr>
          <w:fldChar w:fldCharType="begin"/>
        </w:r>
        <w:r>
          <w:rPr>
            <w:noProof/>
            <w:webHidden/>
          </w:rPr>
          <w:instrText xml:space="preserve"> PAGEREF _Toc112937544 \h </w:instrText>
        </w:r>
        <w:r>
          <w:rPr>
            <w:noProof/>
            <w:webHidden/>
          </w:rPr>
        </w:r>
        <w:r>
          <w:rPr>
            <w:noProof/>
            <w:webHidden/>
          </w:rPr>
          <w:fldChar w:fldCharType="separate"/>
        </w:r>
        <w:r>
          <w:rPr>
            <w:noProof/>
            <w:webHidden/>
          </w:rPr>
          <w:t>49</w:t>
        </w:r>
        <w:r>
          <w:rPr>
            <w:noProof/>
            <w:webHidden/>
          </w:rPr>
          <w:fldChar w:fldCharType="end"/>
        </w:r>
      </w:hyperlink>
    </w:p>
    <w:p w14:paraId="33A7B9ED" w14:textId="33CC9C62"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45" w:history="1">
        <w:r w:rsidRPr="007A7B77">
          <w:rPr>
            <w:rStyle w:val="Hyperkobling"/>
            <w:rFonts w:ascii="Times New Roman" w:hAnsi="Times New Roman"/>
            <w:noProof/>
          </w:rPr>
          <w:t>35.5.</w:t>
        </w:r>
        <w:r w:rsidRPr="007A7B77">
          <w:rPr>
            <w:rStyle w:val="Hyperkobling"/>
            <w:noProof/>
          </w:rPr>
          <w:t xml:space="preserve"> Bergsprenger</w:t>
        </w:r>
        <w:r>
          <w:rPr>
            <w:noProof/>
            <w:webHidden/>
          </w:rPr>
          <w:tab/>
        </w:r>
        <w:r>
          <w:rPr>
            <w:noProof/>
            <w:webHidden/>
          </w:rPr>
          <w:fldChar w:fldCharType="begin"/>
        </w:r>
        <w:r>
          <w:rPr>
            <w:noProof/>
            <w:webHidden/>
          </w:rPr>
          <w:instrText xml:space="preserve"> PAGEREF _Toc112937545 \h </w:instrText>
        </w:r>
        <w:r>
          <w:rPr>
            <w:noProof/>
            <w:webHidden/>
          </w:rPr>
        </w:r>
        <w:r>
          <w:rPr>
            <w:noProof/>
            <w:webHidden/>
          </w:rPr>
          <w:fldChar w:fldCharType="separate"/>
        </w:r>
        <w:r>
          <w:rPr>
            <w:noProof/>
            <w:webHidden/>
          </w:rPr>
          <w:t>49</w:t>
        </w:r>
        <w:r>
          <w:rPr>
            <w:noProof/>
            <w:webHidden/>
          </w:rPr>
          <w:fldChar w:fldCharType="end"/>
        </w:r>
      </w:hyperlink>
    </w:p>
    <w:p w14:paraId="4494866C" w14:textId="7B91E3D8"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46" w:history="1">
        <w:r w:rsidRPr="007A7B77">
          <w:rPr>
            <w:rStyle w:val="Hyperkobling"/>
            <w:rFonts w:ascii="Times New Roman" w:hAnsi="Times New Roman"/>
            <w:noProof/>
          </w:rPr>
          <w:t>35.6.</w:t>
        </w:r>
        <w:r w:rsidRPr="007A7B77">
          <w:rPr>
            <w:rStyle w:val="Hyperkobling"/>
            <w:noProof/>
          </w:rPr>
          <w:t xml:space="preserve"> Arbeid hvor det er mulighet for å påtreffe sprengstoff fra tidligere entreprise</w:t>
        </w:r>
        <w:r>
          <w:rPr>
            <w:noProof/>
            <w:webHidden/>
          </w:rPr>
          <w:tab/>
        </w:r>
        <w:r>
          <w:rPr>
            <w:noProof/>
            <w:webHidden/>
          </w:rPr>
          <w:fldChar w:fldCharType="begin"/>
        </w:r>
        <w:r>
          <w:rPr>
            <w:noProof/>
            <w:webHidden/>
          </w:rPr>
          <w:instrText xml:space="preserve"> PAGEREF _Toc112937546 \h </w:instrText>
        </w:r>
        <w:r>
          <w:rPr>
            <w:noProof/>
            <w:webHidden/>
          </w:rPr>
        </w:r>
        <w:r>
          <w:rPr>
            <w:noProof/>
            <w:webHidden/>
          </w:rPr>
          <w:fldChar w:fldCharType="separate"/>
        </w:r>
        <w:r>
          <w:rPr>
            <w:noProof/>
            <w:webHidden/>
          </w:rPr>
          <w:t>49</w:t>
        </w:r>
        <w:r>
          <w:rPr>
            <w:noProof/>
            <w:webHidden/>
          </w:rPr>
          <w:fldChar w:fldCharType="end"/>
        </w:r>
      </w:hyperlink>
    </w:p>
    <w:p w14:paraId="10F5C876" w14:textId="1F85AA98"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47" w:history="1">
        <w:r w:rsidRPr="007A7B77">
          <w:rPr>
            <w:rStyle w:val="Hyperkobling"/>
            <w:rFonts w:ascii="Times New Roman" w:hAnsi="Times New Roman"/>
            <w:noProof/>
          </w:rPr>
          <w:t>35.7.</w:t>
        </w:r>
        <w:r w:rsidRPr="007A7B77">
          <w:rPr>
            <w:rStyle w:val="Hyperkobling"/>
            <w:noProof/>
          </w:rPr>
          <w:t xml:space="preserve"> Oppstartsmøter ved sprengningsarbeid</w:t>
        </w:r>
        <w:r>
          <w:rPr>
            <w:noProof/>
            <w:webHidden/>
          </w:rPr>
          <w:tab/>
        </w:r>
        <w:r>
          <w:rPr>
            <w:noProof/>
            <w:webHidden/>
          </w:rPr>
          <w:fldChar w:fldCharType="begin"/>
        </w:r>
        <w:r>
          <w:rPr>
            <w:noProof/>
            <w:webHidden/>
          </w:rPr>
          <w:instrText xml:space="preserve"> PAGEREF _Toc112937547 \h </w:instrText>
        </w:r>
        <w:r>
          <w:rPr>
            <w:noProof/>
            <w:webHidden/>
          </w:rPr>
        </w:r>
        <w:r>
          <w:rPr>
            <w:noProof/>
            <w:webHidden/>
          </w:rPr>
          <w:fldChar w:fldCharType="separate"/>
        </w:r>
        <w:r>
          <w:rPr>
            <w:noProof/>
            <w:webHidden/>
          </w:rPr>
          <w:t>49</w:t>
        </w:r>
        <w:r>
          <w:rPr>
            <w:noProof/>
            <w:webHidden/>
          </w:rPr>
          <w:fldChar w:fldCharType="end"/>
        </w:r>
      </w:hyperlink>
    </w:p>
    <w:p w14:paraId="40180792" w14:textId="177CB32E"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548" w:history="1">
        <w:r w:rsidRPr="007A7B77">
          <w:rPr>
            <w:rStyle w:val="Hyperkobling"/>
            <w:noProof/>
          </w:rPr>
          <w:t>36. Transport knyttet til kontrakten</w:t>
        </w:r>
        <w:r>
          <w:rPr>
            <w:noProof/>
            <w:webHidden/>
          </w:rPr>
          <w:tab/>
        </w:r>
        <w:r>
          <w:rPr>
            <w:noProof/>
            <w:webHidden/>
          </w:rPr>
          <w:fldChar w:fldCharType="begin"/>
        </w:r>
        <w:r>
          <w:rPr>
            <w:noProof/>
            <w:webHidden/>
          </w:rPr>
          <w:instrText xml:space="preserve"> PAGEREF _Toc112937548 \h </w:instrText>
        </w:r>
        <w:r>
          <w:rPr>
            <w:noProof/>
            <w:webHidden/>
          </w:rPr>
        </w:r>
        <w:r>
          <w:rPr>
            <w:noProof/>
            <w:webHidden/>
          </w:rPr>
          <w:fldChar w:fldCharType="separate"/>
        </w:r>
        <w:r>
          <w:rPr>
            <w:noProof/>
            <w:webHidden/>
          </w:rPr>
          <w:t>49</w:t>
        </w:r>
        <w:r>
          <w:rPr>
            <w:noProof/>
            <w:webHidden/>
          </w:rPr>
          <w:fldChar w:fldCharType="end"/>
        </w:r>
      </w:hyperlink>
    </w:p>
    <w:p w14:paraId="74E7486C" w14:textId="5FAA6C80"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549" w:history="1">
        <w:r w:rsidRPr="007A7B77">
          <w:rPr>
            <w:rStyle w:val="Hyperkobling"/>
            <w:noProof/>
          </w:rPr>
          <w:t>37. Andre bestemmelser</w:t>
        </w:r>
        <w:r>
          <w:rPr>
            <w:noProof/>
            <w:webHidden/>
          </w:rPr>
          <w:tab/>
        </w:r>
        <w:r>
          <w:rPr>
            <w:noProof/>
            <w:webHidden/>
          </w:rPr>
          <w:fldChar w:fldCharType="begin"/>
        </w:r>
        <w:r>
          <w:rPr>
            <w:noProof/>
            <w:webHidden/>
          </w:rPr>
          <w:instrText xml:space="preserve"> PAGEREF _Toc112937549 \h </w:instrText>
        </w:r>
        <w:r>
          <w:rPr>
            <w:noProof/>
            <w:webHidden/>
          </w:rPr>
        </w:r>
        <w:r>
          <w:rPr>
            <w:noProof/>
            <w:webHidden/>
          </w:rPr>
          <w:fldChar w:fldCharType="separate"/>
        </w:r>
        <w:r>
          <w:rPr>
            <w:noProof/>
            <w:webHidden/>
          </w:rPr>
          <w:t>51</w:t>
        </w:r>
        <w:r>
          <w:rPr>
            <w:noProof/>
            <w:webHidden/>
          </w:rPr>
          <w:fldChar w:fldCharType="end"/>
        </w:r>
      </w:hyperlink>
    </w:p>
    <w:p w14:paraId="67D25603" w14:textId="261DAD8B"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50" w:history="1">
        <w:r w:rsidRPr="007A7B77">
          <w:rPr>
            <w:rStyle w:val="Hyperkobling"/>
            <w:rFonts w:ascii="Times New Roman" w:hAnsi="Times New Roman"/>
            <w:noProof/>
          </w:rPr>
          <w:t>37.1.</w:t>
        </w:r>
        <w:r w:rsidRPr="007A7B77">
          <w:rPr>
            <w:rStyle w:val="Hyperkobling"/>
            <w:noProof/>
          </w:rPr>
          <w:t xml:space="preserve"> Riggplass</w:t>
        </w:r>
        <w:r>
          <w:rPr>
            <w:noProof/>
            <w:webHidden/>
          </w:rPr>
          <w:tab/>
        </w:r>
        <w:r>
          <w:rPr>
            <w:noProof/>
            <w:webHidden/>
          </w:rPr>
          <w:fldChar w:fldCharType="begin"/>
        </w:r>
        <w:r>
          <w:rPr>
            <w:noProof/>
            <w:webHidden/>
          </w:rPr>
          <w:instrText xml:space="preserve"> PAGEREF _Toc112937550 \h </w:instrText>
        </w:r>
        <w:r>
          <w:rPr>
            <w:noProof/>
            <w:webHidden/>
          </w:rPr>
        </w:r>
        <w:r>
          <w:rPr>
            <w:noProof/>
            <w:webHidden/>
          </w:rPr>
          <w:fldChar w:fldCharType="separate"/>
        </w:r>
        <w:r>
          <w:rPr>
            <w:noProof/>
            <w:webHidden/>
          </w:rPr>
          <w:t>51</w:t>
        </w:r>
        <w:r>
          <w:rPr>
            <w:noProof/>
            <w:webHidden/>
          </w:rPr>
          <w:fldChar w:fldCharType="end"/>
        </w:r>
      </w:hyperlink>
    </w:p>
    <w:p w14:paraId="0B3A97D2" w14:textId="78062F55"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51" w:history="1">
        <w:r w:rsidRPr="007A7B77">
          <w:rPr>
            <w:rStyle w:val="Hyperkobling"/>
            <w:rFonts w:ascii="Times New Roman" w:hAnsi="Times New Roman"/>
            <w:noProof/>
          </w:rPr>
          <w:t>37.2.</w:t>
        </w:r>
        <w:r w:rsidRPr="007A7B77">
          <w:rPr>
            <w:rStyle w:val="Hyperkobling"/>
            <w:noProof/>
          </w:rPr>
          <w:t xml:space="preserve"> Tilknytninger til offentlig nett, elkraft, mm</w:t>
        </w:r>
        <w:r>
          <w:rPr>
            <w:noProof/>
            <w:webHidden/>
          </w:rPr>
          <w:tab/>
        </w:r>
        <w:r>
          <w:rPr>
            <w:noProof/>
            <w:webHidden/>
          </w:rPr>
          <w:fldChar w:fldCharType="begin"/>
        </w:r>
        <w:r>
          <w:rPr>
            <w:noProof/>
            <w:webHidden/>
          </w:rPr>
          <w:instrText xml:space="preserve"> PAGEREF _Toc112937551 \h </w:instrText>
        </w:r>
        <w:r>
          <w:rPr>
            <w:noProof/>
            <w:webHidden/>
          </w:rPr>
        </w:r>
        <w:r>
          <w:rPr>
            <w:noProof/>
            <w:webHidden/>
          </w:rPr>
          <w:fldChar w:fldCharType="separate"/>
        </w:r>
        <w:r>
          <w:rPr>
            <w:noProof/>
            <w:webHidden/>
          </w:rPr>
          <w:t>53</w:t>
        </w:r>
        <w:r>
          <w:rPr>
            <w:noProof/>
            <w:webHidden/>
          </w:rPr>
          <w:fldChar w:fldCharType="end"/>
        </w:r>
      </w:hyperlink>
    </w:p>
    <w:p w14:paraId="61DF07E3" w14:textId="5DBA3DA2"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52" w:history="1">
        <w:r w:rsidRPr="007A7B77">
          <w:rPr>
            <w:rStyle w:val="Hyperkobling"/>
            <w:rFonts w:ascii="Times New Roman" w:hAnsi="Times New Roman"/>
            <w:noProof/>
          </w:rPr>
          <w:t>37.3.</w:t>
        </w:r>
        <w:r w:rsidRPr="007A7B77">
          <w:rPr>
            <w:rStyle w:val="Hyperkobling"/>
            <w:noProof/>
          </w:rPr>
          <w:t xml:space="preserve"> Kontor og laboratorium for byggherren</w:t>
        </w:r>
        <w:r>
          <w:rPr>
            <w:noProof/>
            <w:webHidden/>
          </w:rPr>
          <w:tab/>
        </w:r>
        <w:r>
          <w:rPr>
            <w:noProof/>
            <w:webHidden/>
          </w:rPr>
          <w:fldChar w:fldCharType="begin"/>
        </w:r>
        <w:r>
          <w:rPr>
            <w:noProof/>
            <w:webHidden/>
          </w:rPr>
          <w:instrText xml:space="preserve"> PAGEREF _Toc112937552 \h </w:instrText>
        </w:r>
        <w:r>
          <w:rPr>
            <w:noProof/>
            <w:webHidden/>
          </w:rPr>
        </w:r>
        <w:r>
          <w:rPr>
            <w:noProof/>
            <w:webHidden/>
          </w:rPr>
          <w:fldChar w:fldCharType="separate"/>
        </w:r>
        <w:r>
          <w:rPr>
            <w:noProof/>
            <w:webHidden/>
          </w:rPr>
          <w:t>53</w:t>
        </w:r>
        <w:r>
          <w:rPr>
            <w:noProof/>
            <w:webHidden/>
          </w:rPr>
          <w:fldChar w:fldCharType="end"/>
        </w:r>
      </w:hyperlink>
    </w:p>
    <w:p w14:paraId="443E7CEF" w14:textId="6609E10B"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53" w:history="1">
        <w:r w:rsidRPr="007A7B77">
          <w:rPr>
            <w:rStyle w:val="Hyperkobling"/>
            <w:rFonts w:ascii="Times New Roman" w:hAnsi="Times New Roman"/>
            <w:noProof/>
          </w:rPr>
          <w:t>37.4.</w:t>
        </w:r>
        <w:r w:rsidRPr="007A7B77">
          <w:rPr>
            <w:rStyle w:val="Hyperkobling"/>
            <w:noProof/>
          </w:rPr>
          <w:t xml:space="preserve"> Sanksjoner knyttet til mangelfull rapportering</w:t>
        </w:r>
        <w:r>
          <w:rPr>
            <w:noProof/>
            <w:webHidden/>
          </w:rPr>
          <w:tab/>
        </w:r>
        <w:r>
          <w:rPr>
            <w:noProof/>
            <w:webHidden/>
          </w:rPr>
          <w:fldChar w:fldCharType="begin"/>
        </w:r>
        <w:r>
          <w:rPr>
            <w:noProof/>
            <w:webHidden/>
          </w:rPr>
          <w:instrText xml:space="preserve"> PAGEREF _Toc112937553 \h </w:instrText>
        </w:r>
        <w:r>
          <w:rPr>
            <w:noProof/>
            <w:webHidden/>
          </w:rPr>
        </w:r>
        <w:r>
          <w:rPr>
            <w:noProof/>
            <w:webHidden/>
          </w:rPr>
          <w:fldChar w:fldCharType="separate"/>
        </w:r>
        <w:r>
          <w:rPr>
            <w:noProof/>
            <w:webHidden/>
          </w:rPr>
          <w:t>53</w:t>
        </w:r>
        <w:r>
          <w:rPr>
            <w:noProof/>
            <w:webHidden/>
          </w:rPr>
          <w:fldChar w:fldCharType="end"/>
        </w:r>
      </w:hyperlink>
    </w:p>
    <w:p w14:paraId="2C4BC520" w14:textId="6A45DB63"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54" w:history="1">
        <w:r w:rsidRPr="007A7B77">
          <w:rPr>
            <w:rStyle w:val="Hyperkobling"/>
            <w:rFonts w:ascii="Times New Roman" w:hAnsi="Times New Roman"/>
            <w:noProof/>
          </w:rPr>
          <w:t>37.5.</w:t>
        </w:r>
        <w:r w:rsidRPr="007A7B77">
          <w:rPr>
            <w:rStyle w:val="Hyperkobling"/>
            <w:noProof/>
          </w:rPr>
          <w:t xml:space="preserve"> Sanksjoner ved kvalitetsavvik på asfalt</w:t>
        </w:r>
        <w:r>
          <w:rPr>
            <w:noProof/>
            <w:webHidden/>
          </w:rPr>
          <w:tab/>
        </w:r>
        <w:r>
          <w:rPr>
            <w:noProof/>
            <w:webHidden/>
          </w:rPr>
          <w:fldChar w:fldCharType="begin"/>
        </w:r>
        <w:r>
          <w:rPr>
            <w:noProof/>
            <w:webHidden/>
          </w:rPr>
          <w:instrText xml:space="preserve"> PAGEREF _Toc112937554 \h </w:instrText>
        </w:r>
        <w:r>
          <w:rPr>
            <w:noProof/>
            <w:webHidden/>
          </w:rPr>
        </w:r>
        <w:r>
          <w:rPr>
            <w:noProof/>
            <w:webHidden/>
          </w:rPr>
          <w:fldChar w:fldCharType="separate"/>
        </w:r>
        <w:r>
          <w:rPr>
            <w:noProof/>
            <w:webHidden/>
          </w:rPr>
          <w:t>53</w:t>
        </w:r>
        <w:r>
          <w:rPr>
            <w:noProof/>
            <w:webHidden/>
          </w:rPr>
          <w:fldChar w:fldCharType="end"/>
        </w:r>
      </w:hyperlink>
    </w:p>
    <w:p w14:paraId="71D63078" w14:textId="0F1D8096"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55" w:history="1">
        <w:r w:rsidRPr="007A7B77">
          <w:rPr>
            <w:rStyle w:val="Hyperkobling"/>
            <w:rFonts w:ascii="Times New Roman" w:hAnsi="Times New Roman"/>
            <w:noProof/>
          </w:rPr>
          <w:t>37.6.</w:t>
        </w:r>
        <w:r w:rsidRPr="007A7B77">
          <w:rPr>
            <w:rStyle w:val="Hyperkobling"/>
            <w:noProof/>
          </w:rPr>
          <w:t xml:space="preserve"> Arbeidstegninger</w:t>
        </w:r>
        <w:r>
          <w:rPr>
            <w:noProof/>
            <w:webHidden/>
          </w:rPr>
          <w:tab/>
        </w:r>
        <w:r>
          <w:rPr>
            <w:noProof/>
            <w:webHidden/>
          </w:rPr>
          <w:fldChar w:fldCharType="begin"/>
        </w:r>
        <w:r>
          <w:rPr>
            <w:noProof/>
            <w:webHidden/>
          </w:rPr>
          <w:instrText xml:space="preserve"> PAGEREF _Toc112937555 \h </w:instrText>
        </w:r>
        <w:r>
          <w:rPr>
            <w:noProof/>
            <w:webHidden/>
          </w:rPr>
        </w:r>
        <w:r>
          <w:rPr>
            <w:noProof/>
            <w:webHidden/>
          </w:rPr>
          <w:fldChar w:fldCharType="separate"/>
        </w:r>
        <w:r>
          <w:rPr>
            <w:noProof/>
            <w:webHidden/>
          </w:rPr>
          <w:t>55</w:t>
        </w:r>
        <w:r>
          <w:rPr>
            <w:noProof/>
            <w:webHidden/>
          </w:rPr>
          <w:fldChar w:fldCharType="end"/>
        </w:r>
      </w:hyperlink>
    </w:p>
    <w:p w14:paraId="410E4F40" w14:textId="7A8BB9B2"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56" w:history="1">
        <w:r w:rsidRPr="007A7B77">
          <w:rPr>
            <w:rStyle w:val="Hyperkobling"/>
            <w:rFonts w:ascii="Times New Roman" w:hAnsi="Times New Roman"/>
            <w:noProof/>
          </w:rPr>
          <w:t>37.7.</w:t>
        </w:r>
        <w:r w:rsidRPr="007A7B77">
          <w:rPr>
            <w:rStyle w:val="Hyperkobling"/>
            <w:noProof/>
          </w:rPr>
          <w:t xml:space="preserve"> Massedisponeringsplan</w:t>
        </w:r>
        <w:r>
          <w:rPr>
            <w:noProof/>
            <w:webHidden/>
          </w:rPr>
          <w:tab/>
        </w:r>
        <w:r>
          <w:rPr>
            <w:noProof/>
            <w:webHidden/>
          </w:rPr>
          <w:fldChar w:fldCharType="begin"/>
        </w:r>
        <w:r>
          <w:rPr>
            <w:noProof/>
            <w:webHidden/>
          </w:rPr>
          <w:instrText xml:space="preserve"> PAGEREF _Toc112937556 \h </w:instrText>
        </w:r>
        <w:r>
          <w:rPr>
            <w:noProof/>
            <w:webHidden/>
          </w:rPr>
        </w:r>
        <w:r>
          <w:rPr>
            <w:noProof/>
            <w:webHidden/>
          </w:rPr>
          <w:fldChar w:fldCharType="separate"/>
        </w:r>
        <w:r>
          <w:rPr>
            <w:noProof/>
            <w:webHidden/>
          </w:rPr>
          <w:t>56</w:t>
        </w:r>
        <w:r>
          <w:rPr>
            <w:noProof/>
            <w:webHidden/>
          </w:rPr>
          <w:fldChar w:fldCharType="end"/>
        </w:r>
      </w:hyperlink>
    </w:p>
    <w:p w14:paraId="5D031434" w14:textId="4066F6BD"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557" w:history="1">
        <w:r w:rsidRPr="007A7B77">
          <w:rPr>
            <w:rStyle w:val="Hyperkobling"/>
            <w:noProof/>
            <w:highlight w:val="yellow"/>
          </w:rPr>
          <w:t>38. CoVid-19 og krigen i Ukraina</w:t>
        </w:r>
        <w:r>
          <w:rPr>
            <w:noProof/>
            <w:webHidden/>
          </w:rPr>
          <w:tab/>
        </w:r>
        <w:r>
          <w:rPr>
            <w:noProof/>
            <w:webHidden/>
          </w:rPr>
          <w:fldChar w:fldCharType="begin"/>
        </w:r>
        <w:r>
          <w:rPr>
            <w:noProof/>
            <w:webHidden/>
          </w:rPr>
          <w:instrText xml:space="preserve"> PAGEREF _Toc112937557 \h </w:instrText>
        </w:r>
        <w:r>
          <w:rPr>
            <w:noProof/>
            <w:webHidden/>
          </w:rPr>
        </w:r>
        <w:r>
          <w:rPr>
            <w:noProof/>
            <w:webHidden/>
          </w:rPr>
          <w:fldChar w:fldCharType="separate"/>
        </w:r>
        <w:r>
          <w:rPr>
            <w:noProof/>
            <w:webHidden/>
          </w:rPr>
          <w:t>56</w:t>
        </w:r>
        <w:r>
          <w:rPr>
            <w:noProof/>
            <w:webHidden/>
          </w:rPr>
          <w:fldChar w:fldCharType="end"/>
        </w:r>
      </w:hyperlink>
    </w:p>
    <w:p w14:paraId="5A2AF371" w14:textId="0F3ED042"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58" w:history="1">
        <w:r w:rsidRPr="007A7B77">
          <w:rPr>
            <w:rStyle w:val="Hyperkobling"/>
            <w:rFonts w:ascii="Times New Roman" w:hAnsi="Times New Roman"/>
            <w:noProof/>
            <w:highlight w:val="yellow"/>
          </w:rPr>
          <w:t>38.1.</w:t>
        </w:r>
        <w:r w:rsidRPr="007A7B77">
          <w:rPr>
            <w:rStyle w:val="Hyperkobling"/>
            <w:noProof/>
            <w:highlight w:val="yellow"/>
          </w:rPr>
          <w:t xml:space="preserve"> Rapportering</w:t>
        </w:r>
        <w:r>
          <w:rPr>
            <w:noProof/>
            <w:webHidden/>
          </w:rPr>
          <w:tab/>
        </w:r>
        <w:r>
          <w:rPr>
            <w:noProof/>
            <w:webHidden/>
          </w:rPr>
          <w:fldChar w:fldCharType="begin"/>
        </w:r>
        <w:r>
          <w:rPr>
            <w:noProof/>
            <w:webHidden/>
          </w:rPr>
          <w:instrText xml:space="preserve"> PAGEREF _Toc112937558 \h </w:instrText>
        </w:r>
        <w:r>
          <w:rPr>
            <w:noProof/>
            <w:webHidden/>
          </w:rPr>
        </w:r>
        <w:r>
          <w:rPr>
            <w:noProof/>
            <w:webHidden/>
          </w:rPr>
          <w:fldChar w:fldCharType="separate"/>
        </w:r>
        <w:r>
          <w:rPr>
            <w:noProof/>
            <w:webHidden/>
          </w:rPr>
          <w:t>56</w:t>
        </w:r>
        <w:r>
          <w:rPr>
            <w:noProof/>
            <w:webHidden/>
          </w:rPr>
          <w:fldChar w:fldCharType="end"/>
        </w:r>
      </w:hyperlink>
    </w:p>
    <w:p w14:paraId="3CCA2D1D" w14:textId="2A0BCB65"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59" w:history="1">
        <w:r w:rsidRPr="007A7B77">
          <w:rPr>
            <w:rStyle w:val="Hyperkobling"/>
            <w:rFonts w:ascii="Times New Roman" w:hAnsi="Times New Roman"/>
            <w:noProof/>
            <w:highlight w:val="yellow"/>
          </w:rPr>
          <w:t>38.2.</w:t>
        </w:r>
        <w:r w:rsidRPr="007A7B77">
          <w:rPr>
            <w:rStyle w:val="Hyperkobling"/>
            <w:noProof/>
            <w:highlight w:val="yellow"/>
          </w:rPr>
          <w:t xml:space="preserve"> Partenes krav på fristforlengelse på grunn av Covid-19 og/eller konsekvenser av krigen i Ukraina (se NS 8406 pkt. 20)</w:t>
        </w:r>
        <w:r>
          <w:rPr>
            <w:noProof/>
            <w:webHidden/>
          </w:rPr>
          <w:tab/>
        </w:r>
        <w:r>
          <w:rPr>
            <w:noProof/>
            <w:webHidden/>
          </w:rPr>
          <w:fldChar w:fldCharType="begin"/>
        </w:r>
        <w:r>
          <w:rPr>
            <w:noProof/>
            <w:webHidden/>
          </w:rPr>
          <w:instrText xml:space="preserve"> PAGEREF _Toc112937559 \h </w:instrText>
        </w:r>
        <w:r>
          <w:rPr>
            <w:noProof/>
            <w:webHidden/>
          </w:rPr>
        </w:r>
        <w:r>
          <w:rPr>
            <w:noProof/>
            <w:webHidden/>
          </w:rPr>
          <w:fldChar w:fldCharType="separate"/>
        </w:r>
        <w:r>
          <w:rPr>
            <w:noProof/>
            <w:webHidden/>
          </w:rPr>
          <w:t>56</w:t>
        </w:r>
        <w:r>
          <w:rPr>
            <w:noProof/>
            <w:webHidden/>
          </w:rPr>
          <w:fldChar w:fldCharType="end"/>
        </w:r>
      </w:hyperlink>
    </w:p>
    <w:p w14:paraId="33317D10" w14:textId="1A04A29A"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60" w:history="1">
        <w:r w:rsidRPr="007A7B77">
          <w:rPr>
            <w:rStyle w:val="Hyperkobling"/>
            <w:rFonts w:ascii="Times New Roman" w:hAnsi="Times New Roman"/>
            <w:noProof/>
            <w:highlight w:val="yellow"/>
          </w:rPr>
          <w:t>38.3.</w:t>
        </w:r>
        <w:r w:rsidRPr="007A7B77">
          <w:rPr>
            <w:rStyle w:val="Hyperkobling"/>
            <w:noProof/>
            <w:highlight w:val="yellow"/>
          </w:rPr>
          <w:t xml:space="preserve"> Vederlagsjustering som skyldes CoVid-19 og/eller konsekvenser av krigen i Ukraina (se NS 8406 pkt. 22.1)</w:t>
        </w:r>
        <w:r>
          <w:rPr>
            <w:noProof/>
            <w:webHidden/>
          </w:rPr>
          <w:tab/>
        </w:r>
        <w:r>
          <w:rPr>
            <w:noProof/>
            <w:webHidden/>
          </w:rPr>
          <w:fldChar w:fldCharType="begin"/>
        </w:r>
        <w:r>
          <w:rPr>
            <w:noProof/>
            <w:webHidden/>
          </w:rPr>
          <w:instrText xml:space="preserve"> PAGEREF _Toc112937560 \h </w:instrText>
        </w:r>
        <w:r>
          <w:rPr>
            <w:noProof/>
            <w:webHidden/>
          </w:rPr>
        </w:r>
        <w:r>
          <w:rPr>
            <w:noProof/>
            <w:webHidden/>
          </w:rPr>
          <w:fldChar w:fldCharType="separate"/>
        </w:r>
        <w:r>
          <w:rPr>
            <w:noProof/>
            <w:webHidden/>
          </w:rPr>
          <w:t>56</w:t>
        </w:r>
        <w:r>
          <w:rPr>
            <w:noProof/>
            <w:webHidden/>
          </w:rPr>
          <w:fldChar w:fldCharType="end"/>
        </w:r>
      </w:hyperlink>
    </w:p>
    <w:p w14:paraId="0C97AC40" w14:textId="4AE4FD98" w:rsidR="00234D56" w:rsidRDefault="00234D56">
      <w:pPr>
        <w:pStyle w:val="INNH1"/>
        <w:tabs>
          <w:tab w:val="right" w:leader="dot" w:pos="8777"/>
        </w:tabs>
        <w:rPr>
          <w:rFonts w:asciiTheme="minorHAnsi" w:eastAsiaTheme="minorEastAsia" w:hAnsiTheme="minorHAnsi" w:cstheme="minorBidi"/>
          <w:noProof/>
          <w:sz w:val="22"/>
          <w:szCs w:val="22"/>
          <w:lang w:eastAsia="nb-NO"/>
        </w:rPr>
      </w:pPr>
      <w:hyperlink w:anchor="_Toc112937561" w:history="1">
        <w:r w:rsidRPr="007A7B77">
          <w:rPr>
            <w:rStyle w:val="Hyperkobling"/>
            <w:noProof/>
            <w:highlight w:val="yellow"/>
          </w:rPr>
          <w:t>39. Sanksjonsloven med tilhørende forskrifter</w:t>
        </w:r>
        <w:r>
          <w:rPr>
            <w:noProof/>
            <w:webHidden/>
          </w:rPr>
          <w:tab/>
        </w:r>
        <w:r>
          <w:rPr>
            <w:noProof/>
            <w:webHidden/>
          </w:rPr>
          <w:fldChar w:fldCharType="begin"/>
        </w:r>
        <w:r>
          <w:rPr>
            <w:noProof/>
            <w:webHidden/>
          </w:rPr>
          <w:instrText xml:space="preserve"> PAGEREF _Toc112937561 \h </w:instrText>
        </w:r>
        <w:r>
          <w:rPr>
            <w:noProof/>
            <w:webHidden/>
          </w:rPr>
        </w:r>
        <w:r>
          <w:rPr>
            <w:noProof/>
            <w:webHidden/>
          </w:rPr>
          <w:fldChar w:fldCharType="separate"/>
        </w:r>
        <w:r>
          <w:rPr>
            <w:noProof/>
            <w:webHidden/>
          </w:rPr>
          <w:t>57</w:t>
        </w:r>
        <w:r>
          <w:rPr>
            <w:noProof/>
            <w:webHidden/>
          </w:rPr>
          <w:fldChar w:fldCharType="end"/>
        </w:r>
      </w:hyperlink>
    </w:p>
    <w:p w14:paraId="31B7DA22" w14:textId="48257B60"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62" w:history="1">
        <w:r w:rsidRPr="007A7B77">
          <w:rPr>
            <w:rStyle w:val="Hyperkobling"/>
            <w:rFonts w:ascii="Times New Roman" w:hAnsi="Times New Roman"/>
            <w:noProof/>
            <w:highlight w:val="yellow"/>
          </w:rPr>
          <w:t>39.1.</w:t>
        </w:r>
        <w:r w:rsidRPr="007A7B77">
          <w:rPr>
            <w:rStyle w:val="Hyperkobling"/>
            <w:noProof/>
            <w:highlight w:val="yellow"/>
          </w:rPr>
          <w:t xml:space="preserve"> Entreprenørs plikt til å etterleve sanksjonslovgivningen med tilhørende forskrifter</w:t>
        </w:r>
        <w:r>
          <w:rPr>
            <w:noProof/>
            <w:webHidden/>
          </w:rPr>
          <w:tab/>
        </w:r>
        <w:r>
          <w:rPr>
            <w:noProof/>
            <w:webHidden/>
          </w:rPr>
          <w:fldChar w:fldCharType="begin"/>
        </w:r>
        <w:r>
          <w:rPr>
            <w:noProof/>
            <w:webHidden/>
          </w:rPr>
          <w:instrText xml:space="preserve"> PAGEREF _Toc112937562 \h </w:instrText>
        </w:r>
        <w:r>
          <w:rPr>
            <w:noProof/>
            <w:webHidden/>
          </w:rPr>
        </w:r>
        <w:r>
          <w:rPr>
            <w:noProof/>
            <w:webHidden/>
          </w:rPr>
          <w:fldChar w:fldCharType="separate"/>
        </w:r>
        <w:r>
          <w:rPr>
            <w:noProof/>
            <w:webHidden/>
          </w:rPr>
          <w:t>57</w:t>
        </w:r>
        <w:r>
          <w:rPr>
            <w:noProof/>
            <w:webHidden/>
          </w:rPr>
          <w:fldChar w:fldCharType="end"/>
        </w:r>
      </w:hyperlink>
    </w:p>
    <w:p w14:paraId="75381DBE" w14:textId="5A4B23C5"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63" w:history="1">
        <w:r w:rsidRPr="007A7B77">
          <w:rPr>
            <w:rStyle w:val="Hyperkobling"/>
            <w:rFonts w:ascii="Times New Roman" w:hAnsi="Times New Roman"/>
            <w:noProof/>
            <w:highlight w:val="yellow"/>
          </w:rPr>
          <w:t>39.2.</w:t>
        </w:r>
        <w:r w:rsidRPr="007A7B77">
          <w:rPr>
            <w:rStyle w:val="Hyperkobling"/>
            <w:noProof/>
            <w:highlight w:val="yellow"/>
          </w:rPr>
          <w:t xml:space="preserve"> Vesentlig mislighold</w:t>
        </w:r>
        <w:r>
          <w:rPr>
            <w:noProof/>
            <w:webHidden/>
          </w:rPr>
          <w:tab/>
        </w:r>
        <w:r>
          <w:rPr>
            <w:noProof/>
            <w:webHidden/>
          </w:rPr>
          <w:fldChar w:fldCharType="begin"/>
        </w:r>
        <w:r>
          <w:rPr>
            <w:noProof/>
            <w:webHidden/>
          </w:rPr>
          <w:instrText xml:space="preserve"> PAGEREF _Toc112937563 \h </w:instrText>
        </w:r>
        <w:r>
          <w:rPr>
            <w:noProof/>
            <w:webHidden/>
          </w:rPr>
        </w:r>
        <w:r>
          <w:rPr>
            <w:noProof/>
            <w:webHidden/>
          </w:rPr>
          <w:fldChar w:fldCharType="separate"/>
        </w:r>
        <w:r>
          <w:rPr>
            <w:noProof/>
            <w:webHidden/>
          </w:rPr>
          <w:t>57</w:t>
        </w:r>
        <w:r>
          <w:rPr>
            <w:noProof/>
            <w:webHidden/>
          </w:rPr>
          <w:fldChar w:fldCharType="end"/>
        </w:r>
      </w:hyperlink>
    </w:p>
    <w:p w14:paraId="04DA0899" w14:textId="7339149E"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64" w:history="1">
        <w:r w:rsidRPr="007A7B77">
          <w:rPr>
            <w:rStyle w:val="Hyperkobling"/>
            <w:rFonts w:ascii="Times New Roman" w:hAnsi="Times New Roman"/>
            <w:noProof/>
            <w:highlight w:val="yellow"/>
          </w:rPr>
          <w:t>39.3.</w:t>
        </w:r>
        <w:r w:rsidRPr="007A7B77">
          <w:rPr>
            <w:rStyle w:val="Hyperkobling"/>
            <w:noProof/>
            <w:highlight w:val="yellow"/>
          </w:rPr>
          <w:t xml:space="preserve"> Erstatning</w:t>
        </w:r>
        <w:r>
          <w:rPr>
            <w:noProof/>
            <w:webHidden/>
          </w:rPr>
          <w:tab/>
        </w:r>
        <w:r>
          <w:rPr>
            <w:noProof/>
            <w:webHidden/>
          </w:rPr>
          <w:fldChar w:fldCharType="begin"/>
        </w:r>
        <w:r>
          <w:rPr>
            <w:noProof/>
            <w:webHidden/>
          </w:rPr>
          <w:instrText xml:space="preserve"> PAGEREF _Toc112937564 \h </w:instrText>
        </w:r>
        <w:r>
          <w:rPr>
            <w:noProof/>
            <w:webHidden/>
          </w:rPr>
        </w:r>
        <w:r>
          <w:rPr>
            <w:noProof/>
            <w:webHidden/>
          </w:rPr>
          <w:fldChar w:fldCharType="separate"/>
        </w:r>
        <w:r>
          <w:rPr>
            <w:noProof/>
            <w:webHidden/>
          </w:rPr>
          <w:t>57</w:t>
        </w:r>
        <w:r>
          <w:rPr>
            <w:noProof/>
            <w:webHidden/>
          </w:rPr>
          <w:fldChar w:fldCharType="end"/>
        </w:r>
      </w:hyperlink>
    </w:p>
    <w:p w14:paraId="3B8891C0" w14:textId="11FFC139"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65" w:history="1">
        <w:r w:rsidRPr="007A7B77">
          <w:rPr>
            <w:rStyle w:val="Hyperkobling"/>
            <w:rFonts w:ascii="Times New Roman" w:hAnsi="Times New Roman"/>
            <w:noProof/>
            <w:highlight w:val="yellow"/>
          </w:rPr>
          <w:t>39.4.</w:t>
        </w:r>
        <w:r w:rsidRPr="007A7B77">
          <w:rPr>
            <w:rStyle w:val="Hyperkobling"/>
            <w:noProof/>
            <w:highlight w:val="yellow"/>
          </w:rPr>
          <w:t xml:space="preserve"> Heving</w:t>
        </w:r>
        <w:r>
          <w:rPr>
            <w:noProof/>
            <w:webHidden/>
          </w:rPr>
          <w:tab/>
        </w:r>
        <w:r>
          <w:rPr>
            <w:noProof/>
            <w:webHidden/>
          </w:rPr>
          <w:fldChar w:fldCharType="begin"/>
        </w:r>
        <w:r>
          <w:rPr>
            <w:noProof/>
            <w:webHidden/>
          </w:rPr>
          <w:instrText xml:space="preserve"> PAGEREF _Toc112937565 \h </w:instrText>
        </w:r>
        <w:r>
          <w:rPr>
            <w:noProof/>
            <w:webHidden/>
          </w:rPr>
        </w:r>
        <w:r>
          <w:rPr>
            <w:noProof/>
            <w:webHidden/>
          </w:rPr>
          <w:fldChar w:fldCharType="separate"/>
        </w:r>
        <w:r>
          <w:rPr>
            <w:noProof/>
            <w:webHidden/>
          </w:rPr>
          <w:t>57</w:t>
        </w:r>
        <w:r>
          <w:rPr>
            <w:noProof/>
            <w:webHidden/>
          </w:rPr>
          <w:fldChar w:fldCharType="end"/>
        </w:r>
      </w:hyperlink>
    </w:p>
    <w:p w14:paraId="014C4720" w14:textId="3BB2B133"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66" w:history="1">
        <w:r w:rsidRPr="007A7B77">
          <w:rPr>
            <w:rStyle w:val="Hyperkobling"/>
            <w:rFonts w:ascii="Times New Roman" w:hAnsi="Times New Roman"/>
            <w:noProof/>
            <w:highlight w:val="yellow"/>
          </w:rPr>
          <w:t>39.5.</w:t>
        </w:r>
        <w:r w:rsidRPr="007A7B77">
          <w:rPr>
            <w:rStyle w:val="Hyperkobling"/>
            <w:noProof/>
            <w:highlight w:val="yellow"/>
          </w:rPr>
          <w:t xml:space="preserve"> Utskifting av kontraktmedhjelpere</w:t>
        </w:r>
        <w:r>
          <w:rPr>
            <w:noProof/>
            <w:webHidden/>
          </w:rPr>
          <w:tab/>
        </w:r>
        <w:r>
          <w:rPr>
            <w:noProof/>
            <w:webHidden/>
          </w:rPr>
          <w:fldChar w:fldCharType="begin"/>
        </w:r>
        <w:r>
          <w:rPr>
            <w:noProof/>
            <w:webHidden/>
          </w:rPr>
          <w:instrText xml:space="preserve"> PAGEREF _Toc112937566 \h </w:instrText>
        </w:r>
        <w:r>
          <w:rPr>
            <w:noProof/>
            <w:webHidden/>
          </w:rPr>
        </w:r>
        <w:r>
          <w:rPr>
            <w:noProof/>
            <w:webHidden/>
          </w:rPr>
          <w:fldChar w:fldCharType="separate"/>
        </w:r>
        <w:r>
          <w:rPr>
            <w:noProof/>
            <w:webHidden/>
          </w:rPr>
          <w:t>57</w:t>
        </w:r>
        <w:r>
          <w:rPr>
            <w:noProof/>
            <w:webHidden/>
          </w:rPr>
          <w:fldChar w:fldCharType="end"/>
        </w:r>
      </w:hyperlink>
    </w:p>
    <w:p w14:paraId="665137F7" w14:textId="46F3EE5F"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67" w:history="1">
        <w:r w:rsidRPr="007A7B77">
          <w:rPr>
            <w:rStyle w:val="Hyperkobling"/>
            <w:rFonts w:ascii="Times New Roman" w:hAnsi="Times New Roman"/>
            <w:noProof/>
            <w:highlight w:val="yellow"/>
          </w:rPr>
          <w:t>39.6.</w:t>
        </w:r>
        <w:r w:rsidRPr="007A7B77">
          <w:rPr>
            <w:rStyle w:val="Hyperkobling"/>
            <w:noProof/>
            <w:highlight w:val="yellow"/>
          </w:rPr>
          <w:t xml:space="preserve"> Informasjonsplikt</w:t>
        </w:r>
        <w:r>
          <w:rPr>
            <w:noProof/>
            <w:webHidden/>
          </w:rPr>
          <w:tab/>
        </w:r>
        <w:r>
          <w:rPr>
            <w:noProof/>
            <w:webHidden/>
          </w:rPr>
          <w:fldChar w:fldCharType="begin"/>
        </w:r>
        <w:r>
          <w:rPr>
            <w:noProof/>
            <w:webHidden/>
          </w:rPr>
          <w:instrText xml:space="preserve"> PAGEREF _Toc112937567 \h </w:instrText>
        </w:r>
        <w:r>
          <w:rPr>
            <w:noProof/>
            <w:webHidden/>
          </w:rPr>
        </w:r>
        <w:r>
          <w:rPr>
            <w:noProof/>
            <w:webHidden/>
          </w:rPr>
          <w:fldChar w:fldCharType="separate"/>
        </w:r>
        <w:r>
          <w:rPr>
            <w:noProof/>
            <w:webHidden/>
          </w:rPr>
          <w:t>57</w:t>
        </w:r>
        <w:r>
          <w:rPr>
            <w:noProof/>
            <w:webHidden/>
          </w:rPr>
          <w:fldChar w:fldCharType="end"/>
        </w:r>
      </w:hyperlink>
    </w:p>
    <w:p w14:paraId="54DCF86A" w14:textId="3D90067A"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68" w:history="1">
        <w:r w:rsidRPr="007A7B77">
          <w:rPr>
            <w:rStyle w:val="Hyperkobling"/>
            <w:rFonts w:ascii="Times New Roman" w:hAnsi="Times New Roman"/>
            <w:noProof/>
            <w:highlight w:val="yellow"/>
          </w:rPr>
          <w:t>39.7.</w:t>
        </w:r>
        <w:r w:rsidRPr="007A7B77">
          <w:rPr>
            <w:rStyle w:val="Hyperkobling"/>
            <w:noProof/>
            <w:highlight w:val="yellow"/>
          </w:rPr>
          <w:t xml:space="preserve"> Dokumentasjon</w:t>
        </w:r>
        <w:r>
          <w:rPr>
            <w:noProof/>
            <w:webHidden/>
          </w:rPr>
          <w:tab/>
        </w:r>
        <w:r>
          <w:rPr>
            <w:noProof/>
            <w:webHidden/>
          </w:rPr>
          <w:fldChar w:fldCharType="begin"/>
        </w:r>
        <w:r>
          <w:rPr>
            <w:noProof/>
            <w:webHidden/>
          </w:rPr>
          <w:instrText xml:space="preserve"> PAGEREF _Toc112937568 \h </w:instrText>
        </w:r>
        <w:r>
          <w:rPr>
            <w:noProof/>
            <w:webHidden/>
          </w:rPr>
        </w:r>
        <w:r>
          <w:rPr>
            <w:noProof/>
            <w:webHidden/>
          </w:rPr>
          <w:fldChar w:fldCharType="separate"/>
        </w:r>
        <w:r>
          <w:rPr>
            <w:noProof/>
            <w:webHidden/>
          </w:rPr>
          <w:t>57</w:t>
        </w:r>
        <w:r>
          <w:rPr>
            <w:noProof/>
            <w:webHidden/>
          </w:rPr>
          <w:fldChar w:fldCharType="end"/>
        </w:r>
      </w:hyperlink>
    </w:p>
    <w:p w14:paraId="3C32DF36" w14:textId="599A7FBC" w:rsidR="00234D56" w:rsidRDefault="00234D56">
      <w:pPr>
        <w:pStyle w:val="INNH3"/>
        <w:tabs>
          <w:tab w:val="right" w:leader="dot" w:pos="8777"/>
        </w:tabs>
        <w:rPr>
          <w:rFonts w:asciiTheme="minorHAnsi" w:eastAsiaTheme="minorEastAsia" w:hAnsiTheme="minorHAnsi" w:cstheme="minorBidi"/>
          <w:noProof/>
          <w:sz w:val="22"/>
          <w:szCs w:val="22"/>
          <w:lang w:eastAsia="nb-NO"/>
        </w:rPr>
      </w:pPr>
      <w:hyperlink w:anchor="_Toc112937569" w:history="1">
        <w:r w:rsidRPr="007A7B77">
          <w:rPr>
            <w:rStyle w:val="Hyperkobling"/>
            <w:rFonts w:ascii="Times New Roman" w:hAnsi="Times New Roman"/>
            <w:noProof/>
            <w:highlight w:val="yellow"/>
          </w:rPr>
          <w:t>39.8.</w:t>
        </w:r>
        <w:r w:rsidRPr="007A7B77">
          <w:rPr>
            <w:rStyle w:val="Hyperkobling"/>
            <w:noProof/>
            <w:highlight w:val="yellow"/>
          </w:rPr>
          <w:t xml:space="preserve"> Sanksjon for manglende dokumentasjon</w:t>
        </w:r>
        <w:r>
          <w:rPr>
            <w:noProof/>
            <w:webHidden/>
          </w:rPr>
          <w:tab/>
        </w:r>
        <w:r>
          <w:rPr>
            <w:noProof/>
            <w:webHidden/>
          </w:rPr>
          <w:fldChar w:fldCharType="begin"/>
        </w:r>
        <w:r>
          <w:rPr>
            <w:noProof/>
            <w:webHidden/>
          </w:rPr>
          <w:instrText xml:space="preserve"> PAGEREF _Toc112937569 \h </w:instrText>
        </w:r>
        <w:r>
          <w:rPr>
            <w:noProof/>
            <w:webHidden/>
          </w:rPr>
        </w:r>
        <w:r>
          <w:rPr>
            <w:noProof/>
            <w:webHidden/>
          </w:rPr>
          <w:fldChar w:fldCharType="separate"/>
        </w:r>
        <w:r>
          <w:rPr>
            <w:noProof/>
            <w:webHidden/>
          </w:rPr>
          <w:t>58</w:t>
        </w:r>
        <w:r>
          <w:rPr>
            <w:noProof/>
            <w:webHidden/>
          </w:rPr>
          <w:fldChar w:fldCharType="end"/>
        </w:r>
      </w:hyperlink>
    </w:p>
    <w:p w14:paraId="07D71949" w14:textId="06A9F941" w:rsidR="00FB3173" w:rsidRPr="00051010" w:rsidRDefault="00FB3173" w:rsidP="00FB3173">
      <w:pPr>
        <w:rPr>
          <w:b/>
          <w:bCs/>
        </w:rPr>
      </w:pPr>
      <w:r w:rsidRPr="00051010">
        <w:rPr>
          <w:b/>
          <w:bCs/>
        </w:rPr>
        <w:fldChar w:fldCharType="end"/>
      </w:r>
    </w:p>
    <w:p w14:paraId="61F1AEA7" w14:textId="77777777" w:rsidR="00FB3173" w:rsidRPr="00051010" w:rsidRDefault="00FB3173" w:rsidP="00FB3173">
      <w:pPr>
        <w:rPr>
          <w:b/>
          <w:bCs/>
        </w:rPr>
      </w:pPr>
    </w:p>
    <w:p w14:paraId="0FC63229" w14:textId="77777777" w:rsidR="00FB3173" w:rsidRPr="00051010" w:rsidRDefault="00FB3173" w:rsidP="00FB3173">
      <w:pPr>
        <w:rPr>
          <w:b/>
          <w:bCs/>
        </w:rPr>
      </w:pPr>
      <w:r w:rsidRPr="00051010">
        <w:rPr>
          <w:b/>
          <w:bCs/>
        </w:rPr>
        <w:br w:type="page"/>
      </w:r>
    </w:p>
    <w:p w14:paraId="417EFB2D" w14:textId="77777777" w:rsidR="00FB3173" w:rsidRPr="00051010" w:rsidRDefault="00FB3173" w:rsidP="00FB3173">
      <w:pPr>
        <w:pStyle w:val="Overskrift1"/>
        <w:keepNext w:val="0"/>
        <w:numPr>
          <w:ilvl w:val="0"/>
          <w:numId w:val="38"/>
        </w:numPr>
        <w:tabs>
          <w:tab w:val="left" w:pos="352"/>
        </w:tabs>
        <w:spacing w:before="0" w:after="0"/>
      </w:pPr>
      <w:bookmarkStart w:id="230" w:name="_Toc273532635"/>
      <w:bookmarkStart w:id="231" w:name="_Toc490651182"/>
      <w:bookmarkStart w:id="232" w:name="C2"/>
      <w:bookmarkStart w:id="233" w:name="_Toc112937439"/>
      <w:r w:rsidRPr="00051010">
        <w:lastRenderedPageBreak/>
        <w:t>Definisjoner</w:t>
      </w:r>
      <w:bookmarkEnd w:id="230"/>
      <w:r w:rsidRPr="00051010">
        <w:t xml:space="preserve"> (se NS 8406, pkt. 2)</w:t>
      </w:r>
      <w:bookmarkEnd w:id="231"/>
      <w:bookmarkEnd w:id="233"/>
    </w:p>
    <w:p w14:paraId="3F76D499" w14:textId="77777777" w:rsidR="00FB3173" w:rsidRPr="00051010" w:rsidRDefault="00FB3173" w:rsidP="00FB3173">
      <w:pPr>
        <w:rPr>
          <w:b/>
        </w:rPr>
      </w:pPr>
      <w:bookmarkStart w:id="234" w:name="_Toc273532636"/>
      <w:r w:rsidRPr="00051010">
        <w:rPr>
          <w:b/>
        </w:rPr>
        <w:t xml:space="preserve">Kontraktssum </w:t>
      </w:r>
      <w:bookmarkEnd w:id="234"/>
    </w:p>
    <w:p w14:paraId="4CC6D6F6" w14:textId="77777777" w:rsidR="00FB3173" w:rsidRPr="00051010" w:rsidRDefault="00FB3173" w:rsidP="00FB3173">
      <w:r w:rsidRPr="00051010">
        <w:t>Kontraktssum defineres eksklusive merverdiavgift og eksklusive priser for mannskap og maskiner (jf. E2 pkt. 2.1, 2.2 og 2.3).</w:t>
      </w:r>
    </w:p>
    <w:p w14:paraId="03316BFE" w14:textId="77777777" w:rsidR="00FB3173" w:rsidRPr="00051010" w:rsidRDefault="00FB3173" w:rsidP="00FB3173"/>
    <w:p w14:paraId="1A08B3D6" w14:textId="77777777" w:rsidR="00FB3173" w:rsidRPr="00051010" w:rsidRDefault="00FB3173" w:rsidP="00FB3173">
      <w:pPr>
        <w:pStyle w:val="Overskrift1"/>
        <w:keepNext w:val="0"/>
        <w:numPr>
          <w:ilvl w:val="0"/>
          <w:numId w:val="54"/>
        </w:numPr>
        <w:tabs>
          <w:tab w:val="left" w:pos="352"/>
        </w:tabs>
        <w:spacing w:before="0" w:after="0"/>
      </w:pPr>
      <w:bookmarkStart w:id="235" w:name="_Toc490651183"/>
      <w:bookmarkStart w:id="236" w:name="_Toc112937440"/>
      <w:r w:rsidRPr="00051010">
        <w:t>Språkkrav</w:t>
      </w:r>
      <w:bookmarkEnd w:id="235"/>
      <w:bookmarkEnd w:id="236"/>
    </w:p>
    <w:p w14:paraId="5AE7D3F0" w14:textId="77777777" w:rsidR="00FB3173" w:rsidRPr="00051010" w:rsidRDefault="00FB3173" w:rsidP="00FB3173">
      <w:r w:rsidRPr="00051010">
        <w:t>Kontraktens språk er norsk. All formell kommunikasjon under gjennomføringen av kontrakten skal skje på norsk.</w:t>
      </w:r>
    </w:p>
    <w:p w14:paraId="0ABA7BB4" w14:textId="77777777" w:rsidR="00FB3173" w:rsidRPr="00051010" w:rsidRDefault="00FB3173" w:rsidP="00FB3173"/>
    <w:p w14:paraId="2F284FE1" w14:textId="77777777" w:rsidR="00FB3173" w:rsidRPr="00051010" w:rsidRDefault="00FB3173" w:rsidP="00FB3173">
      <w:pPr>
        <w:pStyle w:val="Overskrift1"/>
        <w:keepNext w:val="0"/>
        <w:numPr>
          <w:ilvl w:val="0"/>
          <w:numId w:val="54"/>
        </w:numPr>
        <w:tabs>
          <w:tab w:val="left" w:pos="352"/>
        </w:tabs>
        <w:spacing w:before="0" w:after="0"/>
      </w:pPr>
      <w:bookmarkStart w:id="237" w:name="_Toc490651184"/>
      <w:bookmarkStart w:id="238" w:name="_Toc112937441"/>
      <w:r w:rsidRPr="00051010">
        <w:t>Opplysninger gitt i tilbudet</w:t>
      </w:r>
      <w:bookmarkEnd w:id="237"/>
      <w:bookmarkEnd w:id="238"/>
    </w:p>
    <w:p w14:paraId="388D3A03" w14:textId="1E8D37E8" w:rsidR="00FB3173" w:rsidRPr="00051010" w:rsidRDefault="00FB3173" w:rsidP="00FB3173">
      <w:r w:rsidRPr="00051010">
        <w:t xml:space="preserve">Opplysninger gitt av entreprenøren i tilbudet, og som er grunnlag for byggherrens vurdering av kvalifikasjoner og av tilbudet er forpliktende for entreprenøren. </w:t>
      </w:r>
    </w:p>
    <w:p w14:paraId="737705E6" w14:textId="77777777" w:rsidR="00FB3173" w:rsidRPr="00051010" w:rsidRDefault="00FB3173" w:rsidP="00FB3173"/>
    <w:p w14:paraId="382A3880" w14:textId="434E9AE4" w:rsidR="00FB3173" w:rsidRPr="00051010" w:rsidRDefault="00FB3173" w:rsidP="00FB3173">
      <w:r w:rsidRPr="00051010">
        <w:t xml:space="preserve">Entreprenøren kan ikke uten </w:t>
      </w:r>
      <w:r w:rsidR="003918E3" w:rsidRPr="00051010">
        <w:t>byggherr</w:t>
      </w:r>
      <w:r w:rsidRPr="00051010">
        <w:t xml:space="preserve">ens skriftlige samtykke skifte ut eller forflytte personell oppgitt i entreprenørens tilbud. </w:t>
      </w:r>
      <w:r w:rsidR="003918E3" w:rsidRPr="00051010">
        <w:t>Byggherre</w:t>
      </w:r>
      <w:r w:rsidRPr="00051010">
        <w:t xml:space="preserve"> kan nekte samtykke dersom det foreligger saklig grunn. </w:t>
      </w:r>
    </w:p>
    <w:p w14:paraId="46C6485D" w14:textId="1167FEC2" w:rsidR="00FB3173" w:rsidRPr="00051010" w:rsidRDefault="00FB3173" w:rsidP="00FB3173">
      <w:r w:rsidRPr="00051010">
        <w:t xml:space="preserve">Skifter entreprenør ut eller forflytter tilbudt personell til tross for at </w:t>
      </w:r>
      <w:r w:rsidR="003918E3" w:rsidRPr="00051010">
        <w:t>byggherre</w:t>
      </w:r>
      <w:r w:rsidRPr="00051010">
        <w:t xml:space="preserve"> har saklig grunn til å nekte samtykke, skal entreprenøren betale en dagmulkt på kr 10 000 per dag. Dette gjelder ikke dersom forholdet rettes innen en rimelig frist fastsatt av </w:t>
      </w:r>
      <w:r w:rsidR="003918E3" w:rsidRPr="00051010">
        <w:t>byggherre</w:t>
      </w:r>
      <w:r w:rsidRPr="00051010">
        <w:t>n.</w:t>
      </w:r>
    </w:p>
    <w:p w14:paraId="3FD2E4A9" w14:textId="77777777" w:rsidR="00FB3173" w:rsidRPr="00051010" w:rsidRDefault="00FB3173" w:rsidP="00FB3173"/>
    <w:p w14:paraId="189B0F2C" w14:textId="77777777" w:rsidR="00FB3173" w:rsidRPr="00051010" w:rsidRDefault="00FB3173" w:rsidP="00FB3173">
      <w:r w:rsidRPr="00051010">
        <w:t xml:space="preserve">Samlet dagmulktsansvar etter denne bestemmelse er begrenset til 10 % av kontraktssummen eksklusiv merverdiavgift. Mulkten skal betales i tillegg til eventuell dagmulkt for forsinkelse. </w:t>
      </w:r>
    </w:p>
    <w:p w14:paraId="0FA1D46B" w14:textId="53D394AC" w:rsidR="00FB3173" w:rsidRPr="00051010" w:rsidRDefault="00FB3173" w:rsidP="00FB3173">
      <w:r w:rsidRPr="00051010">
        <w:t xml:space="preserve">Dersom </w:t>
      </w:r>
      <w:r w:rsidR="003918E3" w:rsidRPr="00051010">
        <w:t>byggher</w:t>
      </w:r>
      <w:r w:rsidRPr="00051010">
        <w:t>r</w:t>
      </w:r>
      <w:r w:rsidR="003918E3" w:rsidRPr="00051010">
        <w:t>e</w:t>
      </w:r>
      <w:r w:rsidRPr="00051010">
        <w:t xml:space="preserve"> ikke har saklig grunn til å nekte samtykke, plikter entreprenøren å erstatte tilbudt personell med personer med minimum tilsvarende erfaring og kompetanse som angitt i tilbudet.</w:t>
      </w:r>
    </w:p>
    <w:p w14:paraId="4E5EC0A5" w14:textId="77777777" w:rsidR="00FB3173" w:rsidRPr="00051010" w:rsidRDefault="00FB3173" w:rsidP="00FB3173"/>
    <w:p w14:paraId="2411677D" w14:textId="77777777" w:rsidR="00FB3173" w:rsidRPr="00051010" w:rsidRDefault="00FB3173" w:rsidP="00FB3173">
      <w:pPr>
        <w:pStyle w:val="Overskrift1"/>
        <w:keepNext w:val="0"/>
        <w:numPr>
          <w:ilvl w:val="0"/>
          <w:numId w:val="54"/>
        </w:numPr>
        <w:tabs>
          <w:tab w:val="left" w:pos="352"/>
        </w:tabs>
        <w:spacing w:before="0" w:after="0"/>
      </w:pPr>
      <w:bookmarkStart w:id="239" w:name="_Toc490651185"/>
      <w:bookmarkStart w:id="240" w:name="_Toc112937442"/>
      <w:r w:rsidRPr="00051010">
        <w:t>Bestemmelser om arbeidstakere</w:t>
      </w:r>
      <w:bookmarkEnd w:id="239"/>
      <w:bookmarkEnd w:id="240"/>
    </w:p>
    <w:p w14:paraId="4ABBEF51" w14:textId="77777777" w:rsidR="00FB3173" w:rsidRPr="00051010" w:rsidRDefault="00FB3173" w:rsidP="00FB3173">
      <w:pPr>
        <w:pStyle w:val="Overskrift3"/>
        <w:keepLines/>
        <w:numPr>
          <w:ilvl w:val="1"/>
          <w:numId w:val="55"/>
        </w:numPr>
        <w:spacing w:before="40" w:after="0"/>
      </w:pPr>
      <w:bookmarkStart w:id="241" w:name="_Toc490651186"/>
      <w:bookmarkStart w:id="242" w:name="_Toc112937443"/>
      <w:r w:rsidRPr="00051010">
        <w:t>Personell</w:t>
      </w:r>
      <w:bookmarkEnd w:id="241"/>
      <w:bookmarkEnd w:id="242"/>
    </w:p>
    <w:p w14:paraId="26D8C627" w14:textId="77777777" w:rsidR="00FB3173" w:rsidRPr="00051010" w:rsidRDefault="00FB3173" w:rsidP="00FB3173">
      <w:r w:rsidRPr="00051010">
        <w:t xml:space="preserve">Arbeidet skal utføres av entreprenøren og dennes ansatte i tjenesteforhold. Deler av arbeidet kan utføres av underentreprenør, innleide arbeidstakere eller utsendte arbeidstakere. Arbeidskraften skal være lovlig. </w:t>
      </w:r>
    </w:p>
    <w:p w14:paraId="653683D5" w14:textId="77777777" w:rsidR="00FB3173" w:rsidRPr="00051010" w:rsidRDefault="00FB3173" w:rsidP="00FB3173"/>
    <w:p w14:paraId="776C6F06" w14:textId="77777777" w:rsidR="00FB3173" w:rsidRPr="00051010" w:rsidRDefault="00FB3173" w:rsidP="00FB3173">
      <w:r w:rsidRPr="00051010">
        <w:t xml:space="preserve">Entreprenørens egne ansatte som inngår i </w:t>
      </w:r>
      <w:proofErr w:type="gramStart"/>
      <w:r w:rsidRPr="00051010">
        <w:t>oversiktlistene</w:t>
      </w:r>
      <w:proofErr w:type="gramEnd"/>
      <w:r w:rsidRPr="00051010">
        <w:t xml:space="preserve"> skal utføre minst 25 % av timeverkene i kontraktsarbeidet regnet totalt i utførelsestiden. Som egne ansatte regnes ansatte hos kontraktspart som gitt i tilbud og avtaledokument C3. Der entreprenøren er et arbeidsfellesskap (leverandørgruppe) regnes kravet om 25 % av timeverkene samlet for deltakerne.</w:t>
      </w:r>
    </w:p>
    <w:p w14:paraId="15EC218F" w14:textId="77777777" w:rsidR="00FB3173" w:rsidRPr="00051010" w:rsidRDefault="00FB3173" w:rsidP="00FB3173"/>
    <w:p w14:paraId="1ED01F7A" w14:textId="77777777" w:rsidR="00FB3173" w:rsidRPr="00051010" w:rsidRDefault="00FB3173" w:rsidP="00FB3173">
      <w:r w:rsidRPr="00051010">
        <w:t>Person(er) med det daglige administrative ansvaret og gjennomføringsansvar for kontrakten skal være ansatt hos entreprenøren.</w:t>
      </w:r>
    </w:p>
    <w:p w14:paraId="31544B76" w14:textId="77777777" w:rsidR="00FB3173" w:rsidRPr="00051010" w:rsidRDefault="00FB3173" w:rsidP="00FB3173"/>
    <w:p w14:paraId="09DFB3EE" w14:textId="77777777" w:rsidR="00FB3173" w:rsidRPr="00051010" w:rsidRDefault="00FB3173" w:rsidP="00FB3173">
      <w:r w:rsidRPr="00051010">
        <w:lastRenderedPageBreak/>
        <w:t>Entreprenøren skal til enhver tid kunne sannsynliggjøre at kontraktens krav med hensyn til arbeidstakere, vil bli ivaretatt.</w:t>
      </w:r>
    </w:p>
    <w:p w14:paraId="66065E91" w14:textId="77777777" w:rsidR="00FB3173" w:rsidRPr="00051010" w:rsidRDefault="00FB3173" w:rsidP="00FB3173"/>
    <w:p w14:paraId="1D66C7DB" w14:textId="77777777" w:rsidR="00FB3173" w:rsidRPr="00051010" w:rsidRDefault="00FB3173" w:rsidP="00FB3173">
      <w:r w:rsidRPr="00051010">
        <w:t>Kravene til arbeidstaker gjelder også underentreprenør.</w:t>
      </w:r>
    </w:p>
    <w:p w14:paraId="0B0DD49C" w14:textId="77777777" w:rsidR="00FB3173" w:rsidRPr="00051010" w:rsidRDefault="00FB3173" w:rsidP="00FB3173"/>
    <w:p w14:paraId="2CA2130E" w14:textId="77777777" w:rsidR="00FB3173" w:rsidRPr="00051010" w:rsidRDefault="00FB3173" w:rsidP="00FB3173">
      <w:pPr>
        <w:pStyle w:val="Overskrift3"/>
        <w:keepLines/>
        <w:numPr>
          <w:ilvl w:val="1"/>
          <w:numId w:val="55"/>
        </w:numPr>
        <w:spacing w:before="40" w:after="0"/>
      </w:pPr>
      <w:bookmarkStart w:id="243" w:name="_Toc490651187"/>
      <w:bookmarkStart w:id="244" w:name="_Toc112937444"/>
      <w:r w:rsidRPr="00051010">
        <w:t>Lønns- og arbeidsvilkår</w:t>
      </w:r>
      <w:bookmarkEnd w:id="243"/>
      <w:bookmarkEnd w:id="244"/>
    </w:p>
    <w:p w14:paraId="60C1C445" w14:textId="77777777" w:rsidR="00FB3173" w:rsidRPr="00051010" w:rsidRDefault="00FB3173" w:rsidP="00FB3173">
      <w:r w:rsidRPr="00051010">
        <w:t>Entreprenøren skal sørge for at ansatte, innleide arbeidstakere og utsendte arbeidstakere i egen og eventuelle underentreprenørers og underleverandørers organisasjon, som direkte medvirker til å oppfylle kontrakten, har lønns- og arbeidsvilkår i samsvar med denne bestemmelse. Bestemmelsen gjelder for arbeider som utføres i Norge.</w:t>
      </w:r>
    </w:p>
    <w:p w14:paraId="04937026" w14:textId="77777777" w:rsidR="00FB3173" w:rsidRPr="00051010" w:rsidRDefault="00FB3173" w:rsidP="00FB3173"/>
    <w:p w14:paraId="2742168E" w14:textId="77777777" w:rsidR="00FB3173" w:rsidRPr="00051010" w:rsidRDefault="00FB3173" w:rsidP="00FB3173">
      <w:r w:rsidRPr="00051010">
        <w:t>Lønn og annen godtgjørelse til egne ansatte, ansatte hos underleverandører og innleide skal utbetales til konto i bank. Alle avtaler entreprenøren inngår for utføring av arbeid under denne kontrakten skal inneholde tilsvarende bestemmelser.</w:t>
      </w:r>
    </w:p>
    <w:p w14:paraId="2D681AA2" w14:textId="77777777" w:rsidR="00FB3173" w:rsidRPr="00051010" w:rsidRDefault="00FB3173" w:rsidP="00FB3173"/>
    <w:p w14:paraId="0DD2728D" w14:textId="77777777" w:rsidR="00FB3173" w:rsidRPr="00051010" w:rsidRDefault="00FB3173" w:rsidP="00FB3173">
      <w:r w:rsidRPr="00051010">
        <w:t>På områder dekket av forskrift om allmenngjort tariffavtale skal entreprenøren ha lønns- og arbeidsvilkår i samsvar med gjeldende forskrifter.</w:t>
      </w:r>
    </w:p>
    <w:p w14:paraId="5D813974" w14:textId="77777777" w:rsidR="00FB3173" w:rsidRPr="00051010" w:rsidRDefault="00FB3173" w:rsidP="00FB3173"/>
    <w:p w14:paraId="4185F3C1" w14:textId="77777777" w:rsidR="00FB3173" w:rsidRPr="00051010" w:rsidRDefault="00FB3173" w:rsidP="00FB3173">
      <w:r w:rsidRPr="00051010">
        <w:t>På områder som ikke er dekket av forskrift om allmenngjort tariffavtale, skal entreprenøren ha lønns- og arbeidsvilkår i henhold til gjeldende landsomfattende tariffavtale for den aktuelle bransje.</w:t>
      </w:r>
    </w:p>
    <w:p w14:paraId="4AE4FA12" w14:textId="77777777" w:rsidR="00FB3173" w:rsidRPr="00051010" w:rsidRDefault="00FB3173" w:rsidP="00FB3173"/>
    <w:p w14:paraId="4D5A5EE7" w14:textId="77777777" w:rsidR="00FB3173" w:rsidRPr="00051010" w:rsidRDefault="00FB3173" w:rsidP="00FB3173">
      <w:r w:rsidRPr="00051010">
        <w:t>Med lønns- og arbeidsvilkår menes i denne sammenheng bestemmelser om arbeidstid, lønn, herunder overtidstillegg, skift- og turnustillegg og ulempetillegg, og dekning av utgifter til reise, kost og losji, i den grad slike bestemmelser følger av tariffavtalen.</w:t>
      </w:r>
    </w:p>
    <w:p w14:paraId="1EF7A002" w14:textId="77777777" w:rsidR="00FB3173" w:rsidRPr="00051010" w:rsidRDefault="00FB3173" w:rsidP="00FB3173"/>
    <w:p w14:paraId="1CC22945" w14:textId="77777777" w:rsidR="00FB3173" w:rsidRPr="00051010" w:rsidRDefault="00FB3173" w:rsidP="00FB3173">
      <w:r w:rsidRPr="00051010">
        <w:t>Entreprenøren skal ha prosedyrer for, og gjennomføre nødvendige kontroller av underentreprenører, innleide arbeidstakere og utsendte arbeidstakere. Entreprenøren skal dokumentere resultatet av kontrollene, og oversende dokumentasjonen til byggherren. På byggherrens forlangende skal entreprenøren gjennomføre nærmere spesifiserte kontroller av underentreprenører, innleide arbeidstakere og utsendte arbeidstakere.</w:t>
      </w:r>
    </w:p>
    <w:p w14:paraId="5FB60CEA" w14:textId="77777777" w:rsidR="00FB3173" w:rsidRPr="00051010" w:rsidRDefault="00FB3173" w:rsidP="00FB3173"/>
    <w:p w14:paraId="661A4678" w14:textId="77777777" w:rsidR="00FB3173" w:rsidRPr="00051010" w:rsidRDefault="00FB3173" w:rsidP="00FB3173">
      <w:r w:rsidRPr="00051010">
        <w:t>Byggherren har adgang til å føre tilsyn og kontroll med entreprenøren og skal til enhver tid gis adgang til innsyn i nødvendige dokumenter for å påse at kontraktens krav til lønns- og arbeidsvilkår er oppfylt. Herunder plikter entreprenøren på forespørsel å gi byggherren kopi av ansettelseskontrakter til de arbeidstakerne som direkte medvirker til å oppfylle kontrakten, deres lønnsslipper, arbeidsplaner og timelister, samt dokumentasjon på ordnet innkvartering for dem. I tillegg kan byggherren kreve å få adgang til lokaler som benyttes til innkvartering av ansatte. Byggherrens rett til dokumentasjon og inspeksjon skal også gjelde overfor underentreprenører, innleide arbeidstakere og utsendte arbeidstakere.</w:t>
      </w:r>
    </w:p>
    <w:p w14:paraId="190E6527" w14:textId="77777777" w:rsidR="00FB3173" w:rsidRPr="00051010" w:rsidRDefault="00FB3173" w:rsidP="00FB3173"/>
    <w:p w14:paraId="584B50CC" w14:textId="77777777" w:rsidR="00FB3173" w:rsidRPr="00051010" w:rsidRDefault="00FB3173" w:rsidP="00FB3173">
      <w:pPr>
        <w:pStyle w:val="Overskrift3"/>
        <w:keepLines/>
        <w:numPr>
          <w:ilvl w:val="1"/>
          <w:numId w:val="55"/>
        </w:numPr>
        <w:spacing w:before="40" w:after="0"/>
      </w:pPr>
      <w:bookmarkStart w:id="245" w:name="_Toc490651188"/>
      <w:bookmarkStart w:id="246" w:name="_Toc112937445"/>
      <w:r w:rsidRPr="00051010">
        <w:lastRenderedPageBreak/>
        <w:t>Rapportering av utenlandsk virksomhet</w:t>
      </w:r>
      <w:bookmarkEnd w:id="245"/>
      <w:bookmarkEnd w:id="246"/>
    </w:p>
    <w:p w14:paraId="5C6794D3" w14:textId="77777777" w:rsidR="00FB3173" w:rsidRPr="00051010" w:rsidRDefault="00FB3173" w:rsidP="00234D56">
      <w:r w:rsidRPr="00051010">
        <w:t>Entreprenøren skal snarest og senest 14 dager etter at arbeidet er påbegynt dokumentere overfor byggherren at skatteforvaltningslovens § 7-6 krav til rapportering av oppdragstakere er oppfylt. Opplysningene oversendes ligningsmyndighetene, med kopi til byggherren, på rapporteringsskjemaet RF 1199 fra Sentralskattekontoret for utenlandssaker. Ved endringer av opplysninger i skjema RF 1199 i løpet av kontraktstiden, skal entreprenøren sende inn oppdaterte opplysninger til Sentralskattekontoret, med kopi til byggherren.</w:t>
      </w:r>
    </w:p>
    <w:p w14:paraId="0CC54004" w14:textId="77777777" w:rsidR="00FB3173" w:rsidRPr="00051010" w:rsidRDefault="00FB3173" w:rsidP="00234D56"/>
    <w:p w14:paraId="0635995F" w14:textId="77777777" w:rsidR="00FB3173" w:rsidRPr="00051010" w:rsidRDefault="00FB3173" w:rsidP="00234D56">
      <w:r w:rsidRPr="00051010">
        <w:t>For underentreprenører i alle ledd skal entreprenøren snarest og senest innen 14 dager etter at den aktuelle leveranse eller underentreprenørens arbeide er påbegynt, dokumentere overfor byggherren at skatteforvaltningslovens krav til rapportering av oppdrag og oppdragstakere er oppfylt. Opplysningene oversendes ligningsmyndighetene på den til enhver tid fastsatte rapporteringsmåte.</w:t>
      </w:r>
    </w:p>
    <w:p w14:paraId="514982AA" w14:textId="77777777" w:rsidR="00FB3173" w:rsidRPr="00051010" w:rsidRDefault="00FB3173" w:rsidP="00234D56"/>
    <w:p w14:paraId="0C269398" w14:textId="77777777" w:rsidR="00FB3173" w:rsidRPr="00051010" w:rsidRDefault="00FB3173" w:rsidP="00234D56">
      <w:r w:rsidRPr="00051010">
        <w:t>Entreprenøren forplikter seg til å holde byggherren skadesløs for ethvert krav eller annen sanksjon pålagt av ligningsmyndighetene og som er foranlediget av entreprenørens eller noen av hans kontraktsmedhjelperes brudd på noen bestemmelse gitt i skatteforvaltningsloven og tilhørende forskrifter.</w:t>
      </w:r>
    </w:p>
    <w:p w14:paraId="3EF8EDE8" w14:textId="77777777" w:rsidR="00FB3173" w:rsidRPr="00051010" w:rsidRDefault="00FB3173" w:rsidP="00234D56"/>
    <w:p w14:paraId="6ECBC641" w14:textId="77777777" w:rsidR="00FB3173" w:rsidRPr="00051010" w:rsidRDefault="00FB3173" w:rsidP="00234D56">
      <w:r w:rsidRPr="00051010">
        <w:t>Byggherren har rett til å holde tilbake deler av kontraktssummen som følge av forhold nevnt under dette punkt, i henhold til bestemmelser for dette i NS 8406 pkt. 23.3 Byggherrens tilbakeholdsrett.</w:t>
      </w:r>
    </w:p>
    <w:p w14:paraId="1A8197D0" w14:textId="77777777" w:rsidR="00FB3173" w:rsidRPr="00051010" w:rsidRDefault="00FB3173" w:rsidP="00FB3173">
      <w:pPr>
        <w:pStyle w:val="Default"/>
        <w:rPr>
          <w:rFonts w:ascii="Times New Roman" w:hAnsi="Times New Roman" w:cs="Times New Roman"/>
        </w:rPr>
      </w:pPr>
    </w:p>
    <w:p w14:paraId="78A9C520" w14:textId="77777777" w:rsidR="00FB3173" w:rsidRPr="00051010" w:rsidRDefault="00FB3173" w:rsidP="00FB3173">
      <w:pPr>
        <w:pStyle w:val="Overskrift3"/>
        <w:keepLines/>
        <w:numPr>
          <w:ilvl w:val="1"/>
          <w:numId w:val="55"/>
        </w:numPr>
        <w:spacing w:before="40" w:after="0"/>
      </w:pPr>
      <w:bookmarkStart w:id="247" w:name="_Toc490651189"/>
      <w:bookmarkStart w:id="248" w:name="_Toc112937446"/>
      <w:r w:rsidRPr="00051010">
        <w:t>Språkkrav for arbeidstakere</w:t>
      </w:r>
      <w:bookmarkEnd w:id="247"/>
      <w:bookmarkEnd w:id="248"/>
    </w:p>
    <w:p w14:paraId="23FC502B" w14:textId="77777777" w:rsidR="00FB3173" w:rsidRPr="00051010" w:rsidRDefault="00FB3173" w:rsidP="00FB3173">
      <w:r w:rsidRPr="00051010">
        <w:t>Det kreves at minst en av arbeidstakerne på det enkelte arbeidslag kan kommunisere slik at vedkommende forstår og kan gjøre seg forstått på norsk i tillegg til eventuelle andre språk hos øvrige medarbeidere på arbeidslaget. Arbeidstakere som er avhengige av å direkte kommunisere med hverandre, skal kunne kommunisere med hverandre på et språk alle forstår.</w:t>
      </w:r>
    </w:p>
    <w:p w14:paraId="219C38B2" w14:textId="77777777" w:rsidR="00FB3173" w:rsidRPr="00051010" w:rsidRDefault="00FB3173" w:rsidP="00FB3173"/>
    <w:p w14:paraId="0137CB8D" w14:textId="77777777" w:rsidR="00FB3173" w:rsidRPr="00051010" w:rsidRDefault="00FB3173" w:rsidP="00FB3173">
      <w:r w:rsidRPr="00051010">
        <w:t>Med arbeidslag forstås arbeidere som er organisert slik at de umiddelbart kan oppnå kommunikasjon med hverandre uten bruk av elektroniske eller andre kommunikasjonshjelpemidler. Språkkravet gjelder også for de som utfører arbeid alene på arbeidsstedet og for stedlig ledelse hos entreprenøren.</w:t>
      </w:r>
    </w:p>
    <w:p w14:paraId="54888D41" w14:textId="77777777" w:rsidR="00FB3173" w:rsidRPr="00051010" w:rsidRDefault="00FB3173" w:rsidP="00FB3173"/>
    <w:p w14:paraId="159FD6D3" w14:textId="77777777" w:rsidR="00FB3173" w:rsidRPr="00051010" w:rsidRDefault="00FB3173" w:rsidP="00FB3173">
      <w:r w:rsidRPr="00051010">
        <w:t xml:space="preserve">Alle som arbeider med </w:t>
      </w:r>
      <w:proofErr w:type="gramStart"/>
      <w:r w:rsidRPr="00051010">
        <w:t>trafikkdirigering</w:t>
      </w:r>
      <w:proofErr w:type="gramEnd"/>
      <w:r w:rsidRPr="00051010">
        <w:t xml:space="preserve"> skal kunne kommunisere på norsk.</w:t>
      </w:r>
    </w:p>
    <w:p w14:paraId="30012449" w14:textId="77777777" w:rsidR="00FB3173" w:rsidRPr="00051010" w:rsidRDefault="00FB3173" w:rsidP="00FB3173"/>
    <w:p w14:paraId="36D9D0DF" w14:textId="77777777" w:rsidR="00FB3173" w:rsidRPr="00051010" w:rsidRDefault="00FB3173" w:rsidP="00FB3173">
      <w:r w:rsidRPr="00051010">
        <w:t>Alt HMS-arbeid, eksempelvis opplæring, vernerunde, informasjon og gjennomgåelse av risikovurdering og SJA skal foregå på et språk arbeidstakeren forstår.</w:t>
      </w:r>
    </w:p>
    <w:p w14:paraId="5D2ED85F" w14:textId="77777777" w:rsidR="00FB3173" w:rsidRPr="00051010" w:rsidRDefault="00FB3173" w:rsidP="00FB3173"/>
    <w:p w14:paraId="692F9AC9" w14:textId="77777777" w:rsidR="00FB3173" w:rsidRPr="00051010" w:rsidRDefault="00FB3173" w:rsidP="00FB3173">
      <w:pPr>
        <w:pStyle w:val="Overskrift3"/>
        <w:keepLines/>
        <w:numPr>
          <w:ilvl w:val="1"/>
          <w:numId w:val="55"/>
        </w:numPr>
        <w:spacing w:before="40" w:after="0"/>
      </w:pPr>
      <w:bookmarkStart w:id="249" w:name="_Toc490651190"/>
      <w:bookmarkStart w:id="250" w:name="_Toc112937447"/>
      <w:r w:rsidRPr="00051010">
        <w:t>Sanksjoner ved brudd på bestemmelsene i 4.1, 4.2, 4.3 og 4.4</w:t>
      </w:r>
      <w:bookmarkEnd w:id="249"/>
      <w:bookmarkEnd w:id="250"/>
    </w:p>
    <w:p w14:paraId="62520EE6" w14:textId="77777777" w:rsidR="00FB3173" w:rsidRPr="00051010" w:rsidRDefault="00FB3173" w:rsidP="00FB3173">
      <w:r w:rsidRPr="00051010">
        <w:t>Dersom kravet til andel timeverk utført av egne ansatte ikke er oppfylt ved overtakelse, reduseres vederlaget i sluttoppgjøret med 2,5 % av kontraktssummen, begrenset oppad til 25 mill. kroner eksklusive mva.</w:t>
      </w:r>
    </w:p>
    <w:p w14:paraId="01126D64" w14:textId="77777777" w:rsidR="00FB3173" w:rsidRPr="00051010" w:rsidRDefault="00FB3173" w:rsidP="00FB3173"/>
    <w:p w14:paraId="3AFB5505" w14:textId="77777777" w:rsidR="00FB3173" w:rsidRPr="00051010" w:rsidRDefault="00FB3173" w:rsidP="00FB3173">
      <w:r w:rsidRPr="00051010">
        <w:t xml:space="preserve">Byggherrens økonomiske krav knyttet til entreprenørens kontraktsbrudd, gjelder også brudd på </w:t>
      </w:r>
      <w:proofErr w:type="spellStart"/>
      <w:r w:rsidRPr="00051010">
        <w:t>kontraktsbestemmelser</w:t>
      </w:r>
      <w:proofErr w:type="spellEnd"/>
      <w:r w:rsidRPr="00051010">
        <w:t xml:space="preserve"> knyttet til:</w:t>
      </w:r>
    </w:p>
    <w:p w14:paraId="56F9636E" w14:textId="77777777" w:rsidR="00FB3173" w:rsidRPr="00051010" w:rsidRDefault="00FB3173" w:rsidP="00FB3173"/>
    <w:p w14:paraId="38684442" w14:textId="77777777" w:rsidR="00FB3173" w:rsidRPr="00051010" w:rsidRDefault="00FB3173" w:rsidP="00FB3173">
      <w:r w:rsidRPr="00051010">
        <w:t>- personell, jf. punkt 4.1</w:t>
      </w:r>
    </w:p>
    <w:p w14:paraId="130F74E4" w14:textId="77777777" w:rsidR="00FB3173" w:rsidRPr="00051010" w:rsidRDefault="00FB3173" w:rsidP="00FB3173">
      <w:r w:rsidRPr="00051010">
        <w:t>- ansatte og deres lønns- og arbeidsvilkår, jf. punkt 4.2</w:t>
      </w:r>
    </w:p>
    <w:p w14:paraId="53040B4B" w14:textId="77777777" w:rsidR="00FB3173" w:rsidRPr="00051010" w:rsidRDefault="00FB3173" w:rsidP="00FB3173">
      <w:r w:rsidRPr="00051010">
        <w:t>-rapportering i samsvar med skatteforvaltningsloven, jf. punkt 4.3</w:t>
      </w:r>
    </w:p>
    <w:p w14:paraId="5D322C7D" w14:textId="77777777" w:rsidR="00FB3173" w:rsidRPr="00051010" w:rsidRDefault="00FB3173" w:rsidP="00FB3173">
      <w:r w:rsidRPr="00051010">
        <w:t>-språkkrav, jf. punkt 4.4</w:t>
      </w:r>
    </w:p>
    <w:p w14:paraId="68E194FE" w14:textId="77777777" w:rsidR="00FB3173" w:rsidRPr="00051010" w:rsidRDefault="00FB3173" w:rsidP="00FB3173"/>
    <w:p w14:paraId="311DCF75" w14:textId="77777777" w:rsidR="00FB3173" w:rsidRPr="00051010" w:rsidRDefault="00FB3173" w:rsidP="00FB3173">
      <w:r w:rsidRPr="00051010">
        <w:t>Dersom entreprenøren eller underentreprenører ikke etterlever nevnte bestemmelser kan byggherren iverksette følgende tiltak:</w:t>
      </w:r>
    </w:p>
    <w:p w14:paraId="5FAC86A8" w14:textId="77777777" w:rsidR="00FB3173" w:rsidRPr="00051010" w:rsidRDefault="00FB3173" w:rsidP="00FB3173"/>
    <w:p w14:paraId="78B6BBFC" w14:textId="77777777" w:rsidR="00FB3173" w:rsidRPr="00051010" w:rsidRDefault="00FB3173" w:rsidP="00FB3173">
      <w:pPr>
        <w:pStyle w:val="Listeavsnitt"/>
        <w:numPr>
          <w:ilvl w:val="0"/>
          <w:numId w:val="23"/>
        </w:numPr>
        <w:spacing w:after="200"/>
        <w:ind w:left="360"/>
      </w:pPr>
      <w:r w:rsidRPr="00051010">
        <w:t xml:space="preserve">Fastsette kort frist for å bringe forholdet i samsvar med </w:t>
      </w:r>
      <w:proofErr w:type="spellStart"/>
      <w:r w:rsidRPr="00051010">
        <w:t>kontraktsbestemmelsen</w:t>
      </w:r>
      <w:proofErr w:type="spellEnd"/>
      <w:r w:rsidRPr="00051010">
        <w:t xml:space="preserve">. Dersom forholdet ikke er rettet innen fristen løper dagmulkt som er 1 promille av </w:t>
      </w:r>
      <w:proofErr w:type="gramStart"/>
      <w:r w:rsidRPr="00051010">
        <w:t>kontraktssummen</w:t>
      </w:r>
      <w:proofErr w:type="gramEnd"/>
      <w:r w:rsidRPr="00051010">
        <w:t xml:space="preserve"> men ikke mindre enn 10 000 kr pr. hverdag. Mulkten løper til forholdet er brakt i samsvar med </w:t>
      </w:r>
      <w:proofErr w:type="spellStart"/>
      <w:r w:rsidRPr="00051010">
        <w:t>kontraktsbestemmelsen</w:t>
      </w:r>
      <w:proofErr w:type="spellEnd"/>
      <w:r w:rsidRPr="00051010">
        <w:t>. Mulkt påløper for hver ulik kategori (punktene 4.1 - 4.4) kontraktsbruddene er knyttet til. Entreprenøren er tilsvarende ansvarlig for sine underentreprenører hvor kontraktsbrudd er konstatert.</w:t>
      </w:r>
    </w:p>
    <w:p w14:paraId="1556B467" w14:textId="77777777" w:rsidR="00FB3173" w:rsidRPr="00051010" w:rsidRDefault="00FB3173" w:rsidP="00FB3173">
      <w:pPr>
        <w:pStyle w:val="Listeavsnitt"/>
        <w:ind w:left="360"/>
      </w:pPr>
    </w:p>
    <w:p w14:paraId="3A537EA7" w14:textId="77777777" w:rsidR="00FB3173" w:rsidRPr="00051010" w:rsidRDefault="00FB3173" w:rsidP="00FB3173">
      <w:pPr>
        <w:pStyle w:val="Listeavsnitt"/>
        <w:numPr>
          <w:ilvl w:val="0"/>
          <w:numId w:val="23"/>
        </w:numPr>
        <w:spacing w:after="200"/>
        <w:ind w:left="360"/>
      </w:pPr>
      <w:r w:rsidRPr="00051010">
        <w:t xml:space="preserve">Dersom fastsatt frist etter punkt 1 </w:t>
      </w:r>
      <w:proofErr w:type="spellStart"/>
      <w:r w:rsidRPr="00051010">
        <w:t>overskrides</w:t>
      </w:r>
      <w:proofErr w:type="spellEnd"/>
      <w:r w:rsidRPr="00051010">
        <w:t xml:space="preserve"> med mer enn 5 arbeidsdager kan byggherre i tillegg kreve at arbeidet omfattet av kontraktsbruddet stanses inntil forholdet er i samsvar med </w:t>
      </w:r>
      <w:proofErr w:type="spellStart"/>
      <w:r w:rsidRPr="00051010">
        <w:t>kontraktsbestemmelsen</w:t>
      </w:r>
      <w:proofErr w:type="spellEnd"/>
      <w:r w:rsidRPr="00051010">
        <w:t>. Dersom byggherre anser kontraktsbruddet som en sikkerhetsrisiko, kan arbeidet for berørte arbeidere kreves stanset umiddelbart.</w:t>
      </w:r>
    </w:p>
    <w:p w14:paraId="302E9F17" w14:textId="77777777" w:rsidR="00FB3173" w:rsidRPr="00051010" w:rsidRDefault="00FB3173" w:rsidP="00FB3173">
      <w:pPr>
        <w:pStyle w:val="Listeavsnitt"/>
        <w:ind w:left="360"/>
      </w:pPr>
    </w:p>
    <w:p w14:paraId="079A07B5" w14:textId="77777777" w:rsidR="00FB3173" w:rsidRPr="00051010" w:rsidRDefault="00FB3173" w:rsidP="00FB3173">
      <w:pPr>
        <w:pStyle w:val="Listeavsnitt"/>
        <w:numPr>
          <w:ilvl w:val="0"/>
          <w:numId w:val="23"/>
        </w:numPr>
        <w:spacing w:after="200"/>
        <w:ind w:left="360"/>
      </w:pPr>
      <w:r w:rsidRPr="00051010">
        <w:t xml:space="preserve">Dersom fastsatt frist etter punkt 1 </w:t>
      </w:r>
      <w:proofErr w:type="spellStart"/>
      <w:r w:rsidRPr="00051010">
        <w:t>overskrides</w:t>
      </w:r>
      <w:proofErr w:type="spellEnd"/>
      <w:r w:rsidRPr="00051010">
        <w:t xml:space="preserve"> med mer enn 10 arbeidsdager kan byggherre heve kontrakten i den grad forholdet kan anses som vesentlig mislighold iht. NS 8406 pkt. 29.</w:t>
      </w:r>
    </w:p>
    <w:p w14:paraId="3B264FC5" w14:textId="77777777" w:rsidR="00FB3173" w:rsidRPr="00051010" w:rsidRDefault="00FB3173" w:rsidP="00FB3173">
      <w:pPr>
        <w:pStyle w:val="Overskrift1"/>
        <w:keepNext w:val="0"/>
        <w:numPr>
          <w:ilvl w:val="0"/>
          <w:numId w:val="55"/>
        </w:numPr>
        <w:tabs>
          <w:tab w:val="left" w:pos="352"/>
        </w:tabs>
        <w:spacing w:before="0" w:after="0"/>
      </w:pPr>
      <w:bookmarkStart w:id="251" w:name="_Toc490651191"/>
      <w:bookmarkStart w:id="252" w:name="_Toc112937448"/>
      <w:r w:rsidRPr="00051010">
        <w:t>Lærlinger</w:t>
      </w:r>
      <w:bookmarkEnd w:id="251"/>
      <w:bookmarkEnd w:id="252"/>
    </w:p>
    <w:p w14:paraId="47CF0811" w14:textId="77777777" w:rsidR="00FB3173" w:rsidRPr="00051010" w:rsidRDefault="00FB3173" w:rsidP="00FB3173">
      <w:pPr>
        <w:pStyle w:val="Overskrift3"/>
        <w:keepLines/>
        <w:numPr>
          <w:ilvl w:val="1"/>
          <w:numId w:val="56"/>
        </w:numPr>
        <w:spacing w:before="40" w:after="0"/>
      </w:pPr>
      <w:bookmarkStart w:id="253" w:name="_Toc490651192"/>
      <w:bookmarkStart w:id="254" w:name="_Toc112937449"/>
      <w:r w:rsidRPr="00051010">
        <w:t>Krav til bruk av lærlinger</w:t>
      </w:r>
      <w:bookmarkEnd w:id="253"/>
      <w:bookmarkEnd w:id="254"/>
    </w:p>
    <w:p w14:paraId="6C75434C" w14:textId="77777777" w:rsidR="00FB3173" w:rsidRPr="00051010" w:rsidRDefault="00FB3173" w:rsidP="00FB3173">
      <w:pPr>
        <w:tabs>
          <w:tab w:val="left" w:pos="1628"/>
        </w:tabs>
      </w:pPr>
      <w:r w:rsidRPr="00051010">
        <w:t>Denne bestemmelse gjelder for kontrakter med verdi på over 1,1 mill. kroner eksklusive mva. og med varighet over tre måneder.</w:t>
      </w:r>
    </w:p>
    <w:p w14:paraId="69A3B39E" w14:textId="77777777" w:rsidR="00FB3173" w:rsidRPr="00051010" w:rsidRDefault="00FB3173" w:rsidP="00FB3173">
      <w:pPr>
        <w:tabs>
          <w:tab w:val="left" w:pos="1628"/>
        </w:tabs>
      </w:pPr>
    </w:p>
    <w:p w14:paraId="482E9BB9" w14:textId="77777777" w:rsidR="00FB3173" w:rsidRPr="00051010" w:rsidRDefault="00FB3173" w:rsidP="00FB3173">
      <w:pPr>
        <w:tabs>
          <w:tab w:val="left" w:pos="1628"/>
        </w:tabs>
      </w:pPr>
      <w:r w:rsidRPr="00051010">
        <w:t>Det kreves at entreprenøren er tilknyttet en lærlingordning og at lærlinger skal delta i utførelsen av kontraktarbeidet.</w:t>
      </w:r>
    </w:p>
    <w:p w14:paraId="3F18F48E" w14:textId="77777777" w:rsidR="00FB3173" w:rsidRPr="00051010" w:rsidRDefault="00FB3173" w:rsidP="00FB3173">
      <w:pPr>
        <w:tabs>
          <w:tab w:val="left" w:pos="1628"/>
        </w:tabs>
      </w:pPr>
    </w:p>
    <w:p w14:paraId="3B6AB817" w14:textId="77777777" w:rsidR="00FB3173" w:rsidRPr="00051010" w:rsidRDefault="00FB3173" w:rsidP="00FB3173">
      <w:pPr>
        <w:tabs>
          <w:tab w:val="left" w:pos="1628"/>
        </w:tabs>
      </w:pPr>
      <w:r w:rsidRPr="00051010">
        <w:t>Kravet kan oppfylles av entreprenør eller en eller flere av hans underentreprenører.</w:t>
      </w:r>
    </w:p>
    <w:p w14:paraId="08250F4B" w14:textId="77777777" w:rsidR="00FB3173" w:rsidRPr="00051010" w:rsidRDefault="00FB3173" w:rsidP="00FB3173">
      <w:pPr>
        <w:tabs>
          <w:tab w:val="left" w:pos="1628"/>
        </w:tabs>
      </w:pPr>
    </w:p>
    <w:p w14:paraId="10C867EC" w14:textId="77777777" w:rsidR="00FB3173" w:rsidRPr="00051010" w:rsidRDefault="00FB3173" w:rsidP="00FB3173">
      <w:pPr>
        <w:tabs>
          <w:tab w:val="left" w:pos="1628"/>
        </w:tabs>
      </w:pPr>
      <w:r w:rsidRPr="00051010">
        <w:t>Utenlandske entreprenører kan oppfylle lærlingekravet ved å benytte lærlinger som er tilknyttet offentlig godkjent lærlingeordning i Norge eller tilsvarende ordning i annet EU- eller EØS-land.</w:t>
      </w:r>
    </w:p>
    <w:p w14:paraId="73477AA2" w14:textId="77777777" w:rsidR="00FB3173" w:rsidRPr="00051010" w:rsidRDefault="00FB3173" w:rsidP="00FB3173">
      <w:pPr>
        <w:tabs>
          <w:tab w:val="left" w:pos="1628"/>
        </w:tabs>
      </w:pPr>
    </w:p>
    <w:p w14:paraId="18389802" w14:textId="77777777" w:rsidR="00FB3173" w:rsidRPr="00051010" w:rsidRDefault="00FB3173" w:rsidP="00FB3173">
      <w:pPr>
        <w:tabs>
          <w:tab w:val="left" w:pos="1628"/>
        </w:tabs>
      </w:pPr>
      <w:r w:rsidRPr="00051010">
        <w:lastRenderedPageBreak/>
        <w:t>Entreprenøren skal ved oppstart, og på anmodning under gjennomføringen av kontraktarbeidet, dokumentere at kravene er oppfylt.</w:t>
      </w:r>
    </w:p>
    <w:p w14:paraId="4E2C41A5" w14:textId="77777777" w:rsidR="00FB3173" w:rsidRPr="00051010" w:rsidRDefault="00FB3173" w:rsidP="00FB3173">
      <w:pPr>
        <w:tabs>
          <w:tab w:val="left" w:pos="1628"/>
        </w:tabs>
      </w:pPr>
    </w:p>
    <w:p w14:paraId="12DF2445" w14:textId="77777777" w:rsidR="00FB3173" w:rsidRPr="00051010" w:rsidRDefault="00FB3173" w:rsidP="00FB3173">
      <w:pPr>
        <w:tabs>
          <w:tab w:val="left" w:pos="1628"/>
        </w:tabs>
      </w:pPr>
      <w:r w:rsidRPr="00051010">
        <w:t>Ved avslutning av kontrakten skal det fremlegges oversikt over antall timer utført av lærlinger. Timelister skal fremlegges på anmodning.</w:t>
      </w:r>
    </w:p>
    <w:p w14:paraId="157F2FEE" w14:textId="77777777" w:rsidR="00FB3173" w:rsidRPr="00051010" w:rsidRDefault="00FB3173" w:rsidP="00FB3173">
      <w:pPr>
        <w:tabs>
          <w:tab w:val="left" w:pos="1628"/>
        </w:tabs>
      </w:pPr>
    </w:p>
    <w:p w14:paraId="4B5E6E2A" w14:textId="77777777" w:rsidR="00FB3173" w:rsidRPr="00051010" w:rsidRDefault="00FB3173" w:rsidP="00FB3173">
      <w:pPr>
        <w:tabs>
          <w:tab w:val="left" w:pos="1628"/>
        </w:tabs>
      </w:pPr>
      <w:r w:rsidRPr="00051010">
        <w:t>Kravet gjelder ikke dersom entreprenøren kan dokumentere reelle forsøk på å inngå lærekontrakt uten å lykkes. Tilsvarende gjelder dersom entreprenøren har inngått lærekontrakt, men på grunn av forhold som skyldes lærlingen ikke kan benytte vedkommende under kontraktsarbeidene.</w:t>
      </w:r>
    </w:p>
    <w:p w14:paraId="00B51DA6" w14:textId="77777777" w:rsidR="00FB3173" w:rsidRPr="00051010" w:rsidRDefault="00FB3173" w:rsidP="00FB3173">
      <w:pPr>
        <w:tabs>
          <w:tab w:val="left" w:pos="1628"/>
        </w:tabs>
      </w:pPr>
    </w:p>
    <w:p w14:paraId="3F3F1B5B" w14:textId="77777777" w:rsidR="00FB3173" w:rsidRPr="00051010" w:rsidRDefault="00FB3173" w:rsidP="00FB3173">
      <w:pPr>
        <w:tabs>
          <w:tab w:val="left" w:pos="1628"/>
        </w:tabs>
      </w:pPr>
      <w:r w:rsidRPr="00051010">
        <w:t>Byggherren vil gjennomføre nødvendig kontroll av om krav om bruk av lærlinger overholdes. Ved brudd på plikten skal entreprenøren rette forholdet innen den frist byggherren fastsetter. Der entreprenøren selv oppdager brudd på plikten, skal entreprenøren uten opphold opplyse byggherren om forholdene og rette forholdene innen den frist byggherren fastsetter.</w:t>
      </w:r>
    </w:p>
    <w:p w14:paraId="730958C9" w14:textId="77777777" w:rsidR="00FB3173" w:rsidRPr="00051010" w:rsidRDefault="00FB3173" w:rsidP="00FB3173">
      <w:pPr>
        <w:tabs>
          <w:tab w:val="left" w:pos="1628"/>
        </w:tabs>
      </w:pPr>
    </w:p>
    <w:p w14:paraId="489FFD72" w14:textId="77777777" w:rsidR="00FB3173" w:rsidRPr="00051010" w:rsidRDefault="00FB3173" w:rsidP="00FB3173">
      <w:pPr>
        <w:tabs>
          <w:tab w:val="left" w:pos="1628"/>
        </w:tabs>
      </w:pPr>
      <w:r w:rsidRPr="00051010">
        <w:t>Brudd på denne bestemmelsen som ikke blir rettet innen en rimelig frist gitt ved skriftlig varsel fra byggherren, vil få konsekvenser for framtidig deltakelse i konkurranser for Statens vegvesen.</w:t>
      </w:r>
    </w:p>
    <w:p w14:paraId="3CCAE3F1" w14:textId="77777777" w:rsidR="00FB3173" w:rsidRPr="00051010" w:rsidRDefault="00FB3173" w:rsidP="00FB3173"/>
    <w:p w14:paraId="4E97731C" w14:textId="77777777" w:rsidR="00FB3173" w:rsidRPr="00051010" w:rsidRDefault="00FB3173" w:rsidP="00FB3173">
      <w:pPr>
        <w:pStyle w:val="Overskrift3"/>
        <w:keepLines/>
        <w:numPr>
          <w:ilvl w:val="1"/>
          <w:numId w:val="56"/>
        </w:numPr>
        <w:spacing w:before="40" w:after="0"/>
      </w:pPr>
      <w:bookmarkStart w:id="255" w:name="_Toc490651193"/>
      <w:bookmarkStart w:id="256" w:name="_Toc112937450"/>
      <w:r w:rsidRPr="00051010">
        <w:t>Kompensasjon for bruk av lærlinger</w:t>
      </w:r>
      <w:bookmarkEnd w:id="255"/>
      <w:bookmarkEnd w:id="256"/>
    </w:p>
    <w:p w14:paraId="2327DBDB" w14:textId="77777777" w:rsidR="00FB3173" w:rsidRPr="00051010" w:rsidRDefault="00FB3173" w:rsidP="00FB3173">
      <w:r w:rsidRPr="00051010">
        <w:t>Ved bruk av lærlinger gis en kompensasjon på 50 kroner pr. time innenfor et antall timeverk for lærlinger på 7 % av totalt antall timeverk på kontrakten. Timeverk for underentreprenører inkluderes i regnskapet.</w:t>
      </w:r>
    </w:p>
    <w:p w14:paraId="4B2A1C80" w14:textId="77777777" w:rsidR="00FB3173" w:rsidRPr="00051010" w:rsidRDefault="00FB3173" w:rsidP="00FB3173"/>
    <w:p w14:paraId="29944054" w14:textId="77777777" w:rsidR="00FB3173" w:rsidRPr="00051010" w:rsidRDefault="00FB3173" w:rsidP="00FB3173">
      <w:r w:rsidRPr="00051010">
        <w:t>Timeverkene på kontrakten dokumenteres som timeverkene i Månedsrapport-HMS (R19).</w:t>
      </w:r>
    </w:p>
    <w:p w14:paraId="3774AA96" w14:textId="77777777" w:rsidR="00FB3173" w:rsidRPr="00051010" w:rsidRDefault="00FB3173" w:rsidP="00FB3173">
      <w:r w:rsidRPr="00051010">
        <w:t>Timeverkene for lærlinger dokumenteres ved timelister for hver lærling.</w:t>
      </w:r>
    </w:p>
    <w:p w14:paraId="11C10EB1" w14:textId="77777777" w:rsidR="00FB3173" w:rsidRPr="00051010" w:rsidRDefault="00FB3173" w:rsidP="00FB3173"/>
    <w:p w14:paraId="365D59BE" w14:textId="77777777" w:rsidR="00FB3173" w:rsidRPr="00051010" w:rsidRDefault="00FB3173" w:rsidP="00FB3173">
      <w:r w:rsidRPr="00051010">
        <w:t>For hver lærling skal det dokumenteres ved kopi av lærlingkontrakt at arbeidstakeren oppfyller krav i «Lov om grunnskolen og den videregående opplæringa» § 4-1, eller tilsvarende for utenlandske lærlinger.</w:t>
      </w:r>
    </w:p>
    <w:p w14:paraId="3648A5C4" w14:textId="77777777" w:rsidR="00FB3173" w:rsidRPr="00051010" w:rsidRDefault="00FB3173" w:rsidP="00FB3173"/>
    <w:p w14:paraId="1C0C1E95" w14:textId="77777777" w:rsidR="00FB3173" w:rsidRPr="00051010" w:rsidRDefault="00FB3173" w:rsidP="00FB3173">
      <w:r w:rsidRPr="00051010">
        <w:t xml:space="preserve">Kompensasjonen skal ikke </w:t>
      </w:r>
      <w:proofErr w:type="spellStart"/>
      <w:r w:rsidRPr="00051010">
        <w:t>prisreguleres</w:t>
      </w:r>
      <w:proofErr w:type="spellEnd"/>
      <w:r w:rsidRPr="00051010">
        <w:t xml:space="preserve"> og inngår ikke i kontraktssummen.</w:t>
      </w:r>
    </w:p>
    <w:p w14:paraId="17FDED75" w14:textId="77777777" w:rsidR="00FB3173" w:rsidRPr="00051010" w:rsidRDefault="00FB3173" w:rsidP="00FB3173"/>
    <w:p w14:paraId="038B653E" w14:textId="77777777" w:rsidR="00FB3173" w:rsidRPr="00051010" w:rsidRDefault="00FB3173" w:rsidP="00FB3173">
      <w:r w:rsidRPr="00051010">
        <w:t>Kompensasjonen faktureres på egen faktura for hver av de aktuelle vegeierne. Når det er flere vegeiere, fordeles kompensasjonen prosentvis på tilsvarende måte som fordelingen av de øvrige kontraktfakturaene for hver enkelt vegeier i den samme perioden.</w:t>
      </w:r>
    </w:p>
    <w:p w14:paraId="15B7B6CB" w14:textId="77777777" w:rsidR="00FB3173" w:rsidRPr="00051010" w:rsidRDefault="00FB3173" w:rsidP="00FB3173"/>
    <w:p w14:paraId="43EC5739" w14:textId="77777777" w:rsidR="00FB3173" w:rsidRPr="00051010" w:rsidRDefault="00FB3173" w:rsidP="00FB3173">
      <w:pPr>
        <w:pStyle w:val="Overskrift1"/>
        <w:keepNext w:val="0"/>
        <w:numPr>
          <w:ilvl w:val="0"/>
          <w:numId w:val="56"/>
        </w:numPr>
        <w:tabs>
          <w:tab w:val="left" w:pos="352"/>
        </w:tabs>
        <w:spacing w:before="0" w:after="0"/>
      </w:pPr>
      <w:bookmarkStart w:id="257" w:name="_Toc273532665"/>
      <w:bookmarkStart w:id="258" w:name="_Toc490651194"/>
      <w:bookmarkStart w:id="259" w:name="_Toc112937451"/>
      <w:r w:rsidRPr="00051010">
        <w:t>Tillatelser, løyver og dispensasjoner</w:t>
      </w:r>
      <w:bookmarkEnd w:id="257"/>
      <w:bookmarkEnd w:id="258"/>
      <w:bookmarkEnd w:id="259"/>
    </w:p>
    <w:p w14:paraId="5CDAF880" w14:textId="77777777" w:rsidR="00FB3173" w:rsidRPr="00051010" w:rsidRDefault="00FB3173" w:rsidP="00FB3173">
      <w:r w:rsidRPr="00051010">
        <w:t>Entreprenøren må selv sørge for å skaffe seg nødvendige tillatelser, løyver og dispensasjoner for de maskiner, personell og utstyr som skal brukes til utførelse av kontraktarbeidet.</w:t>
      </w:r>
    </w:p>
    <w:p w14:paraId="577C3BB0" w14:textId="77777777" w:rsidR="00FB3173" w:rsidRPr="00051010" w:rsidRDefault="00FB3173" w:rsidP="00FB3173"/>
    <w:p w14:paraId="540AAC13" w14:textId="77777777" w:rsidR="00FB3173" w:rsidRPr="00051010" w:rsidRDefault="00FB3173" w:rsidP="00FB3173">
      <w:pPr>
        <w:pStyle w:val="Overskrift1"/>
        <w:keepNext w:val="0"/>
        <w:numPr>
          <w:ilvl w:val="0"/>
          <w:numId w:val="56"/>
        </w:numPr>
        <w:tabs>
          <w:tab w:val="left" w:pos="352"/>
        </w:tabs>
        <w:spacing w:before="0" w:after="0"/>
      </w:pPr>
      <w:bookmarkStart w:id="260" w:name="_Toc273532666"/>
      <w:bookmarkStart w:id="261" w:name="_Toc490651195"/>
      <w:bookmarkStart w:id="262" w:name="_Toc112937452"/>
      <w:r w:rsidRPr="00051010">
        <w:t>Midlertidige avtaler med grunneiere</w:t>
      </w:r>
      <w:bookmarkEnd w:id="260"/>
      <w:bookmarkEnd w:id="261"/>
      <w:bookmarkEnd w:id="262"/>
    </w:p>
    <w:p w14:paraId="38782646" w14:textId="77777777" w:rsidR="00FB3173" w:rsidRPr="00051010" w:rsidRDefault="00FB3173" w:rsidP="00FB3173">
      <w:r w:rsidRPr="00051010">
        <w:t>Hvis entreprenøren inngår midlertidige avtaler med grunneiere i tilknytning til gjennomføring av kontraktarbeidet, skal byggherren informeres med kopi av avtalen før den trer i kraft.</w:t>
      </w:r>
    </w:p>
    <w:p w14:paraId="74612F4E" w14:textId="77777777" w:rsidR="00FB3173" w:rsidRPr="00051010" w:rsidRDefault="00FB3173" w:rsidP="00FB3173"/>
    <w:p w14:paraId="4F60C868" w14:textId="77777777" w:rsidR="00FB3173" w:rsidRPr="00051010" w:rsidRDefault="00FB3173" w:rsidP="00FB3173">
      <w:pPr>
        <w:pStyle w:val="Overskrift1"/>
        <w:keepNext w:val="0"/>
        <w:numPr>
          <w:ilvl w:val="0"/>
          <w:numId w:val="56"/>
        </w:numPr>
        <w:tabs>
          <w:tab w:val="left" w:pos="352"/>
        </w:tabs>
        <w:spacing w:before="0" w:after="0"/>
      </w:pPr>
      <w:bookmarkStart w:id="263" w:name="_Toc273532667"/>
      <w:bookmarkStart w:id="264" w:name="_Toc490651196"/>
      <w:bookmarkStart w:id="265" w:name="_Toc112937453"/>
      <w:r w:rsidRPr="00051010">
        <w:t>Uttalelser til media</w:t>
      </w:r>
      <w:bookmarkEnd w:id="263"/>
      <w:bookmarkEnd w:id="264"/>
      <w:bookmarkEnd w:id="265"/>
    </w:p>
    <w:p w14:paraId="4EF52E66" w14:textId="77777777" w:rsidR="00FB3173" w:rsidRPr="00051010" w:rsidRDefault="00FB3173" w:rsidP="00FB3173">
      <w:r w:rsidRPr="00051010">
        <w:t xml:space="preserve">Generelt skal det henvises til byggherren om forhold </w:t>
      </w:r>
      <w:proofErr w:type="gramStart"/>
      <w:r w:rsidRPr="00051010">
        <w:t>vedrørende</w:t>
      </w:r>
      <w:proofErr w:type="gramEnd"/>
      <w:r w:rsidRPr="00051010">
        <w:t xml:space="preserve"> kontraktarbeidet. Entreprenøren skal ikke uttale seg til media om slike forhold uten på forhånd å ha konferert med byggherren.</w:t>
      </w:r>
    </w:p>
    <w:p w14:paraId="2F01D91F" w14:textId="77777777" w:rsidR="00FB3173" w:rsidRPr="00051010" w:rsidRDefault="00FB3173" w:rsidP="00FB3173"/>
    <w:p w14:paraId="74F33A79" w14:textId="77777777" w:rsidR="00FB3173" w:rsidRPr="00051010" w:rsidRDefault="00FB3173" w:rsidP="00FB3173">
      <w:pPr>
        <w:pStyle w:val="Overskrift1"/>
        <w:keepNext w:val="0"/>
        <w:numPr>
          <w:ilvl w:val="0"/>
          <w:numId w:val="56"/>
        </w:numPr>
        <w:tabs>
          <w:tab w:val="left" w:pos="352"/>
        </w:tabs>
        <w:spacing w:before="0" w:after="0"/>
      </w:pPr>
      <w:bookmarkStart w:id="266" w:name="_Toc273532668"/>
      <w:bookmarkStart w:id="267" w:name="_Toc490651197"/>
      <w:bookmarkStart w:id="268" w:name="_Toc112937454"/>
      <w:r w:rsidRPr="00051010">
        <w:t>Registrering i datasystem</w:t>
      </w:r>
      <w:bookmarkEnd w:id="266"/>
      <w:bookmarkEnd w:id="267"/>
      <w:bookmarkEnd w:id="268"/>
    </w:p>
    <w:p w14:paraId="32172759" w14:textId="77777777" w:rsidR="00FB3173" w:rsidRPr="00051010" w:rsidRDefault="00FB3173" w:rsidP="00FB3173">
      <w:r w:rsidRPr="00051010">
        <w:t>I forbindelse med oppfølgingen av kontraktsarbeidet vil Statens vegvesen registrere entreprenøren med kontaktperson, adresse og telefonnummer i byggherrens eget elektroniske verktøy. Opplysninger om sine registrerte data, kan entreprenøren få ved henvendelse til byggherren. Disse opplysningene blir ikke utlevert til andre.</w:t>
      </w:r>
    </w:p>
    <w:p w14:paraId="3D4D50AE" w14:textId="77777777" w:rsidR="00FB3173" w:rsidRPr="00051010" w:rsidRDefault="00FB3173" w:rsidP="00FB3173"/>
    <w:p w14:paraId="5A1D0AC3" w14:textId="77777777" w:rsidR="00FB3173" w:rsidRPr="00051010" w:rsidRDefault="00FB3173" w:rsidP="00FB3173">
      <w:proofErr w:type="spellStart"/>
      <w:r w:rsidRPr="00051010">
        <w:rPr>
          <w:highlight w:val="lightGray"/>
        </w:rPr>
        <w:t>Xxxxxx</w:t>
      </w:r>
      <w:proofErr w:type="spellEnd"/>
    </w:p>
    <w:p w14:paraId="2732B5BB" w14:textId="77777777" w:rsidR="00FB3173" w:rsidRPr="00051010" w:rsidRDefault="00FB3173" w:rsidP="00FB3173"/>
    <w:p w14:paraId="5F728712" w14:textId="77777777" w:rsidR="00FB3173" w:rsidRPr="00051010" w:rsidRDefault="00FB3173" w:rsidP="00FB3173">
      <w:pPr>
        <w:pStyle w:val="Overskrift1"/>
        <w:keepNext w:val="0"/>
        <w:numPr>
          <w:ilvl w:val="0"/>
          <w:numId w:val="56"/>
        </w:numPr>
        <w:tabs>
          <w:tab w:val="left" w:pos="352"/>
        </w:tabs>
        <w:spacing w:before="0" w:after="0"/>
      </w:pPr>
      <w:bookmarkStart w:id="269" w:name="_Toc273532647"/>
      <w:bookmarkStart w:id="270" w:name="_Toc490651198"/>
      <w:bookmarkStart w:id="271" w:name="_Toc112937455"/>
      <w:proofErr w:type="spellStart"/>
      <w:r w:rsidRPr="00051010">
        <w:t>Byggemøter</w:t>
      </w:r>
      <w:proofErr w:type="spellEnd"/>
      <w:r w:rsidRPr="00051010">
        <w:t xml:space="preserve"> (se NS 8406 pkt. 6)</w:t>
      </w:r>
      <w:bookmarkEnd w:id="269"/>
      <w:bookmarkEnd w:id="270"/>
      <w:bookmarkEnd w:id="271"/>
    </w:p>
    <w:p w14:paraId="47B4A9F6" w14:textId="77777777" w:rsidR="00FB3173" w:rsidRPr="00051010" w:rsidRDefault="00FB3173" w:rsidP="00FB3173">
      <w:proofErr w:type="spellStart"/>
      <w:r w:rsidRPr="00051010">
        <w:t>Byggemøter</w:t>
      </w:r>
      <w:proofErr w:type="spellEnd"/>
      <w:r w:rsidRPr="00051010">
        <w:t xml:space="preserve"> holdes vanligvis hver 14. dag under ledelse av byggherren. Byggherren fører referat fra </w:t>
      </w:r>
      <w:proofErr w:type="spellStart"/>
      <w:r w:rsidRPr="00051010">
        <w:t>byggemøter</w:t>
      </w:r>
      <w:proofErr w:type="spellEnd"/>
      <w:r w:rsidRPr="00051010">
        <w:t>. Referat sendes til partenes representanter innen 5 hverdager etter møtet.</w:t>
      </w:r>
    </w:p>
    <w:p w14:paraId="78E915D6" w14:textId="77777777" w:rsidR="00FB3173" w:rsidRPr="00051010" w:rsidRDefault="00FB3173" w:rsidP="00FB3173">
      <w:r w:rsidRPr="00051010">
        <w:t>Faste punkter på agendaen skal være:</w:t>
      </w:r>
    </w:p>
    <w:p w14:paraId="20F799EC" w14:textId="77777777" w:rsidR="00FB3173" w:rsidRPr="00051010" w:rsidRDefault="00FB3173" w:rsidP="00FB3173">
      <w:pPr>
        <w:pStyle w:val="Listeavsnitt"/>
        <w:numPr>
          <w:ilvl w:val="0"/>
          <w:numId w:val="70"/>
        </w:numPr>
        <w:spacing w:line="276" w:lineRule="auto"/>
        <w:jc w:val="both"/>
      </w:pPr>
      <w:r w:rsidRPr="00051010">
        <w:t>Organisasjon</w:t>
      </w:r>
    </w:p>
    <w:p w14:paraId="55D8AADB" w14:textId="77777777" w:rsidR="00FB3173" w:rsidRPr="00051010" w:rsidRDefault="00FB3173" w:rsidP="00FB3173">
      <w:pPr>
        <w:pStyle w:val="Listeavsnitt"/>
        <w:numPr>
          <w:ilvl w:val="0"/>
          <w:numId w:val="70"/>
        </w:numPr>
        <w:spacing w:line="276" w:lineRule="auto"/>
        <w:jc w:val="both"/>
      </w:pPr>
      <w:r w:rsidRPr="00051010">
        <w:t>SHA</w:t>
      </w:r>
    </w:p>
    <w:p w14:paraId="741F6F45" w14:textId="77777777" w:rsidR="00FB3173" w:rsidRPr="00051010" w:rsidRDefault="00FB3173" w:rsidP="00FB3173">
      <w:pPr>
        <w:pStyle w:val="Listeavsnitt"/>
        <w:numPr>
          <w:ilvl w:val="0"/>
          <w:numId w:val="70"/>
        </w:numPr>
        <w:spacing w:line="276" w:lineRule="auto"/>
        <w:jc w:val="both"/>
      </w:pPr>
      <w:r w:rsidRPr="00051010">
        <w:t>Ytre miljø</w:t>
      </w:r>
    </w:p>
    <w:p w14:paraId="74FC907E" w14:textId="77777777" w:rsidR="00FB3173" w:rsidRPr="00051010" w:rsidRDefault="00FB3173" w:rsidP="00FB3173">
      <w:pPr>
        <w:pStyle w:val="Listeavsnitt"/>
        <w:numPr>
          <w:ilvl w:val="0"/>
          <w:numId w:val="70"/>
        </w:numPr>
        <w:spacing w:line="276" w:lineRule="auto"/>
        <w:jc w:val="both"/>
      </w:pPr>
      <w:r w:rsidRPr="00051010">
        <w:t>Kvalitetssikring</w:t>
      </w:r>
    </w:p>
    <w:p w14:paraId="1840174E" w14:textId="77777777" w:rsidR="00FB3173" w:rsidRPr="00051010" w:rsidRDefault="00FB3173" w:rsidP="00FB3173">
      <w:pPr>
        <w:pStyle w:val="Listeavsnitt"/>
        <w:numPr>
          <w:ilvl w:val="0"/>
          <w:numId w:val="70"/>
        </w:numPr>
        <w:spacing w:line="276" w:lineRule="auto"/>
        <w:jc w:val="both"/>
      </w:pPr>
      <w:r w:rsidRPr="00051010">
        <w:t>Fremdrift</w:t>
      </w:r>
    </w:p>
    <w:p w14:paraId="6DCAC39B" w14:textId="77777777" w:rsidR="00FB3173" w:rsidRPr="00051010" w:rsidRDefault="00FB3173" w:rsidP="00FB3173">
      <w:pPr>
        <w:pStyle w:val="Listeavsnitt"/>
        <w:numPr>
          <w:ilvl w:val="0"/>
          <w:numId w:val="70"/>
        </w:numPr>
        <w:spacing w:line="276" w:lineRule="auto"/>
        <w:jc w:val="both"/>
      </w:pPr>
      <w:r w:rsidRPr="00051010">
        <w:t>Endringer</w:t>
      </w:r>
    </w:p>
    <w:p w14:paraId="16BEFAF6" w14:textId="77777777" w:rsidR="00FB3173" w:rsidRPr="00051010" w:rsidRDefault="00FB3173" w:rsidP="00FB3173">
      <w:pPr>
        <w:pStyle w:val="Listeavsnitt"/>
        <w:numPr>
          <w:ilvl w:val="0"/>
          <w:numId w:val="70"/>
        </w:numPr>
        <w:spacing w:line="276" w:lineRule="auto"/>
        <w:jc w:val="both"/>
      </w:pPr>
      <w:r w:rsidRPr="00051010">
        <w:t>Avvik</w:t>
      </w:r>
    </w:p>
    <w:p w14:paraId="37AE6757" w14:textId="77777777" w:rsidR="00FB3173" w:rsidRPr="00051010" w:rsidRDefault="00FB3173" w:rsidP="00FB3173">
      <w:pPr>
        <w:pStyle w:val="Listeavsnitt"/>
        <w:numPr>
          <w:ilvl w:val="0"/>
          <w:numId w:val="70"/>
        </w:numPr>
        <w:spacing w:line="276" w:lineRule="auto"/>
        <w:jc w:val="both"/>
        <w:rPr>
          <w:highlight w:val="yellow"/>
        </w:rPr>
      </w:pPr>
      <w:r w:rsidRPr="00051010">
        <w:rPr>
          <w:highlight w:val="yellow"/>
        </w:rPr>
        <w:t xml:space="preserve">Status </w:t>
      </w:r>
      <w:proofErr w:type="gramStart"/>
      <w:r w:rsidRPr="00051010">
        <w:rPr>
          <w:highlight w:val="yellow"/>
        </w:rPr>
        <w:t>vedrørende</w:t>
      </w:r>
      <w:proofErr w:type="gramEnd"/>
      <w:r w:rsidRPr="00051010">
        <w:rPr>
          <w:highlight w:val="yellow"/>
        </w:rPr>
        <w:t xml:space="preserve"> CoVid-19</w:t>
      </w:r>
    </w:p>
    <w:p w14:paraId="38BF4262" w14:textId="77777777" w:rsidR="00FB3173" w:rsidRPr="00051010" w:rsidRDefault="00FB3173" w:rsidP="00FB3173">
      <w:pPr>
        <w:numPr>
          <w:ilvl w:val="0"/>
          <w:numId w:val="70"/>
        </w:numPr>
        <w:rPr>
          <w:highlight w:val="yellow"/>
        </w:rPr>
      </w:pPr>
      <w:r w:rsidRPr="00051010">
        <w:rPr>
          <w:highlight w:val="yellow"/>
        </w:rPr>
        <w:t xml:space="preserve">Status </w:t>
      </w:r>
      <w:proofErr w:type="gramStart"/>
      <w:r w:rsidRPr="00051010">
        <w:rPr>
          <w:highlight w:val="yellow"/>
        </w:rPr>
        <w:t>vedrørende</w:t>
      </w:r>
      <w:proofErr w:type="gramEnd"/>
      <w:r w:rsidRPr="00051010">
        <w:rPr>
          <w:highlight w:val="yellow"/>
        </w:rPr>
        <w:t xml:space="preserve"> krigen i Ukraina</w:t>
      </w:r>
    </w:p>
    <w:p w14:paraId="1C6271E9" w14:textId="77777777" w:rsidR="00FB3173" w:rsidRPr="00051010" w:rsidRDefault="00FB3173" w:rsidP="00FB3173">
      <w:pPr>
        <w:pStyle w:val="Listeavsnitt"/>
        <w:numPr>
          <w:ilvl w:val="0"/>
          <w:numId w:val="70"/>
        </w:numPr>
        <w:spacing w:line="276" w:lineRule="auto"/>
        <w:jc w:val="both"/>
      </w:pPr>
      <w:r w:rsidRPr="00051010">
        <w:t>Annet</w:t>
      </w:r>
    </w:p>
    <w:p w14:paraId="07B8B5FD" w14:textId="77777777" w:rsidR="00FB3173" w:rsidRPr="00051010" w:rsidRDefault="00FB3173" w:rsidP="00FB3173"/>
    <w:p w14:paraId="542A632E" w14:textId="4DAB6CFA" w:rsidR="00FB3173" w:rsidRPr="00051010" w:rsidRDefault="00FB3173" w:rsidP="00FB3173">
      <w:r w:rsidRPr="00051010">
        <w:t xml:space="preserve">Representantene for partene og relevant nøkkelpersonell skal stille i </w:t>
      </w:r>
      <w:proofErr w:type="spellStart"/>
      <w:r w:rsidRPr="00051010">
        <w:t>byggemøtene</w:t>
      </w:r>
      <w:proofErr w:type="spellEnd"/>
      <w:r w:rsidRPr="00051010">
        <w:t xml:space="preserve">. Dette gjelder også representanter fra </w:t>
      </w:r>
      <w:r w:rsidR="003918E3" w:rsidRPr="00051010">
        <w:t>entreprenør</w:t>
      </w:r>
      <w:r w:rsidRPr="00051010">
        <w:t xml:space="preserve">ens sentrale kontraktsmedhjelpere. Partene er </w:t>
      </w:r>
      <w:proofErr w:type="gramStart"/>
      <w:r w:rsidRPr="00051010">
        <w:t>for øvrig</w:t>
      </w:r>
      <w:proofErr w:type="gramEnd"/>
      <w:r w:rsidRPr="00051010">
        <w:t xml:space="preserve"> forpliktet til å stille med relevant fagpersonell.</w:t>
      </w:r>
    </w:p>
    <w:p w14:paraId="792BC55B" w14:textId="77777777" w:rsidR="00FB3173" w:rsidRPr="00051010" w:rsidRDefault="00FB3173" w:rsidP="00FB3173"/>
    <w:p w14:paraId="1F3F389C" w14:textId="77777777" w:rsidR="00FB3173" w:rsidRPr="00051010" w:rsidRDefault="00FB3173" w:rsidP="00FB3173">
      <w:proofErr w:type="spellStart"/>
      <w:r w:rsidRPr="00051010">
        <w:rPr>
          <w:highlight w:val="lightGray"/>
        </w:rPr>
        <w:t>Xxxxxx</w:t>
      </w:r>
      <w:proofErr w:type="spellEnd"/>
    </w:p>
    <w:p w14:paraId="576B7896" w14:textId="77777777" w:rsidR="00FB3173" w:rsidRPr="00051010" w:rsidRDefault="00FB3173" w:rsidP="00FB3173">
      <w:bookmarkStart w:id="272" w:name="_Toc490651199"/>
      <w:bookmarkStart w:id="273" w:name="_Toc273532648"/>
    </w:p>
    <w:p w14:paraId="50FDEA02" w14:textId="77777777" w:rsidR="00FB3173" w:rsidRPr="00051010" w:rsidRDefault="00FB3173" w:rsidP="00FB3173">
      <w:pPr>
        <w:pStyle w:val="Overskrift1"/>
        <w:keepNext w:val="0"/>
        <w:numPr>
          <w:ilvl w:val="0"/>
          <w:numId w:val="56"/>
        </w:numPr>
        <w:tabs>
          <w:tab w:val="left" w:pos="352"/>
        </w:tabs>
        <w:spacing w:before="0" w:after="0"/>
      </w:pPr>
      <w:bookmarkStart w:id="274" w:name="_Toc112937456"/>
      <w:r w:rsidRPr="00051010">
        <w:lastRenderedPageBreak/>
        <w:t>Oppstartmøte med tilhørende samhandlingsprosess</w:t>
      </w:r>
      <w:bookmarkEnd w:id="272"/>
      <w:bookmarkEnd w:id="274"/>
    </w:p>
    <w:p w14:paraId="38072E90" w14:textId="77777777" w:rsidR="00FB3173" w:rsidRPr="00051010" w:rsidRDefault="00FB3173" w:rsidP="00FB3173">
      <w:pPr>
        <w:spacing w:after="80"/>
      </w:pPr>
      <w:r w:rsidRPr="00051010">
        <w:t>Samhandling skal gjennomføres før kontraktsarbeidet igangsettes. Partene skal sette av tilstrekkelig tid til dette. Agenda for samhandlingsmøte skal avklares og avtales i oppstartsmøte. Samhandlingen skal som minimum omfatte:</w:t>
      </w:r>
    </w:p>
    <w:p w14:paraId="06920A01" w14:textId="77777777" w:rsidR="00FB3173" w:rsidRPr="00051010" w:rsidRDefault="00FB3173" w:rsidP="00FB3173">
      <w:pPr>
        <w:pStyle w:val="Listeavsnitt"/>
      </w:pPr>
    </w:p>
    <w:p w14:paraId="2B968AFA" w14:textId="77777777" w:rsidR="00FB3173" w:rsidRPr="00051010" w:rsidRDefault="00FB3173" w:rsidP="00FB3173">
      <w:pPr>
        <w:pStyle w:val="Listeavsnitt"/>
        <w:tabs>
          <w:tab w:val="left" w:pos="426"/>
        </w:tabs>
        <w:ind w:left="0"/>
      </w:pPr>
      <w:r w:rsidRPr="00051010">
        <w:t>1)</w:t>
      </w:r>
      <w:r w:rsidRPr="00051010">
        <w:tab/>
        <w:t>Personer, roller, samarbeid</w:t>
      </w:r>
    </w:p>
    <w:p w14:paraId="495E5EA7" w14:textId="77777777" w:rsidR="00FB3173" w:rsidRPr="00051010" w:rsidRDefault="00FB3173" w:rsidP="00FB3173">
      <w:pPr>
        <w:pStyle w:val="Listeavsnitt"/>
        <w:numPr>
          <w:ilvl w:val="0"/>
          <w:numId w:val="22"/>
        </w:numPr>
        <w:tabs>
          <w:tab w:val="left" w:pos="993"/>
        </w:tabs>
        <w:ind w:left="720"/>
      </w:pPr>
      <w:r w:rsidRPr="00051010">
        <w:t>Bli kjent</w:t>
      </w:r>
    </w:p>
    <w:p w14:paraId="44621199" w14:textId="77777777" w:rsidR="00FB3173" w:rsidRPr="00051010" w:rsidRDefault="00FB3173" w:rsidP="00FB3173">
      <w:pPr>
        <w:pStyle w:val="Listeavsnitt"/>
        <w:numPr>
          <w:ilvl w:val="0"/>
          <w:numId w:val="22"/>
        </w:numPr>
        <w:tabs>
          <w:tab w:val="left" w:pos="993"/>
        </w:tabs>
        <w:ind w:left="720"/>
      </w:pPr>
      <w:r w:rsidRPr="00051010">
        <w:t>Samhandling som grunnlag for samarbeid i gjennomføringsfasen</w:t>
      </w:r>
    </w:p>
    <w:p w14:paraId="0149E7C3" w14:textId="77777777" w:rsidR="00FB3173" w:rsidRPr="00051010" w:rsidRDefault="00FB3173" w:rsidP="00FB3173">
      <w:pPr>
        <w:pStyle w:val="Listeavsnitt"/>
        <w:numPr>
          <w:ilvl w:val="0"/>
          <w:numId w:val="22"/>
        </w:numPr>
        <w:tabs>
          <w:tab w:val="left" w:pos="993"/>
        </w:tabs>
        <w:ind w:left="720"/>
      </w:pPr>
      <w:r w:rsidRPr="00051010">
        <w:t>Møtestruktur</w:t>
      </w:r>
    </w:p>
    <w:p w14:paraId="0B4CDAC4" w14:textId="77777777" w:rsidR="00FB3173" w:rsidRPr="00051010" w:rsidRDefault="00FB3173" w:rsidP="00FB3173">
      <w:pPr>
        <w:pStyle w:val="Listeavsnitt"/>
        <w:numPr>
          <w:ilvl w:val="0"/>
          <w:numId w:val="22"/>
        </w:numPr>
        <w:tabs>
          <w:tab w:val="left" w:pos="993"/>
        </w:tabs>
        <w:ind w:left="720"/>
      </w:pPr>
      <w:r w:rsidRPr="00051010">
        <w:t>Roller, ansvar og fullmakter</w:t>
      </w:r>
    </w:p>
    <w:p w14:paraId="1E714A27" w14:textId="77777777" w:rsidR="00FB3173" w:rsidRPr="00051010" w:rsidRDefault="00FB3173" w:rsidP="00FB3173">
      <w:pPr>
        <w:pStyle w:val="Listeavsnitt"/>
        <w:numPr>
          <w:ilvl w:val="0"/>
          <w:numId w:val="22"/>
        </w:numPr>
        <w:tabs>
          <w:tab w:val="left" w:pos="993"/>
        </w:tabs>
        <w:ind w:left="720"/>
      </w:pPr>
      <w:r w:rsidRPr="00051010">
        <w:t>Kommunikasjon</w:t>
      </w:r>
    </w:p>
    <w:p w14:paraId="7B367AF1" w14:textId="77777777" w:rsidR="00FB3173" w:rsidRPr="00051010" w:rsidRDefault="00FB3173" w:rsidP="00FB3173">
      <w:pPr>
        <w:pStyle w:val="Listeavsnitt"/>
        <w:numPr>
          <w:ilvl w:val="0"/>
          <w:numId w:val="22"/>
        </w:numPr>
        <w:tabs>
          <w:tab w:val="left" w:pos="993"/>
        </w:tabs>
        <w:ind w:left="720"/>
      </w:pPr>
      <w:r w:rsidRPr="00051010">
        <w:t>Avklare behov for ytterligere samhandling for enkelte og spesielle arbeidsoperasjoner</w:t>
      </w:r>
    </w:p>
    <w:p w14:paraId="74175DA8" w14:textId="77777777" w:rsidR="00FB3173" w:rsidRPr="00051010" w:rsidRDefault="00FB3173" w:rsidP="00FB3173">
      <w:pPr>
        <w:pStyle w:val="Listeavsnitt"/>
        <w:ind w:left="0"/>
      </w:pPr>
    </w:p>
    <w:p w14:paraId="3F70E00E" w14:textId="77777777" w:rsidR="00FB3173" w:rsidRPr="00051010" w:rsidRDefault="00FB3173" w:rsidP="00FB3173">
      <w:pPr>
        <w:pStyle w:val="Listeavsnitt"/>
        <w:tabs>
          <w:tab w:val="left" w:pos="426"/>
        </w:tabs>
        <w:ind w:left="0"/>
      </w:pPr>
      <w:r w:rsidRPr="00051010">
        <w:t>2)</w:t>
      </w:r>
      <w:r w:rsidRPr="00051010">
        <w:tab/>
        <w:t>Gjennomgang av kontrakten</w:t>
      </w:r>
    </w:p>
    <w:p w14:paraId="685053D2" w14:textId="77777777" w:rsidR="00FB3173" w:rsidRPr="00051010" w:rsidRDefault="00FB3173" w:rsidP="00FB3173">
      <w:pPr>
        <w:pStyle w:val="Listeavsnitt"/>
        <w:numPr>
          <w:ilvl w:val="0"/>
          <w:numId w:val="22"/>
        </w:numPr>
        <w:tabs>
          <w:tab w:val="left" w:pos="993"/>
        </w:tabs>
        <w:ind w:left="720"/>
      </w:pPr>
      <w:r w:rsidRPr="00051010">
        <w:t xml:space="preserve">Gjennomgang av prosjektspesifikke forutsetninger og rammebetingelser, </w:t>
      </w:r>
      <w:r w:rsidRPr="00051010">
        <w:rPr>
          <w:highlight w:val="yellow"/>
        </w:rPr>
        <w:t>herunder CoVid-19 og krigen i Ukraina.</w:t>
      </w:r>
    </w:p>
    <w:p w14:paraId="6CAC9E37" w14:textId="77777777" w:rsidR="00FB3173" w:rsidRPr="00051010" w:rsidRDefault="00FB3173" w:rsidP="00FB3173">
      <w:pPr>
        <w:pStyle w:val="Listeavsnitt"/>
        <w:numPr>
          <w:ilvl w:val="0"/>
          <w:numId w:val="22"/>
        </w:numPr>
        <w:tabs>
          <w:tab w:val="left" w:pos="993"/>
        </w:tabs>
        <w:ind w:left="720"/>
      </w:pPr>
      <w:r w:rsidRPr="00051010">
        <w:t>Gjennomgang av sentrale arbeidsoperasjoner i kontraktsarbeidet</w:t>
      </w:r>
    </w:p>
    <w:p w14:paraId="353E98A5" w14:textId="77777777" w:rsidR="00FB3173" w:rsidRPr="00051010" w:rsidRDefault="00FB3173" w:rsidP="00FB3173">
      <w:pPr>
        <w:pStyle w:val="Listeavsnitt"/>
        <w:numPr>
          <w:ilvl w:val="0"/>
          <w:numId w:val="22"/>
        </w:numPr>
        <w:tabs>
          <w:tab w:val="left" w:pos="993"/>
        </w:tabs>
        <w:ind w:left="720"/>
      </w:pPr>
      <w:r w:rsidRPr="00051010">
        <w:t>Entreprenøren presenterer sin kvalitetsplan</w:t>
      </w:r>
    </w:p>
    <w:p w14:paraId="3D72C4BD" w14:textId="77777777" w:rsidR="00FB3173" w:rsidRPr="00051010" w:rsidRDefault="00FB3173" w:rsidP="00FB3173">
      <w:pPr>
        <w:pStyle w:val="Listeavsnitt"/>
        <w:ind w:left="0"/>
      </w:pPr>
    </w:p>
    <w:p w14:paraId="76F2557B" w14:textId="77777777" w:rsidR="00FB3173" w:rsidRPr="00051010" w:rsidRDefault="00FB3173" w:rsidP="00FB3173">
      <w:pPr>
        <w:pStyle w:val="Listeavsnitt"/>
        <w:tabs>
          <w:tab w:val="left" w:pos="426"/>
        </w:tabs>
        <w:ind w:left="0"/>
      </w:pPr>
      <w:r w:rsidRPr="00051010">
        <w:t>3)</w:t>
      </w:r>
      <w:r w:rsidRPr="00051010">
        <w:tab/>
        <w:t>Helse, miljø og sikkerhet (SHA og YM)</w:t>
      </w:r>
    </w:p>
    <w:p w14:paraId="49C6532F" w14:textId="77777777" w:rsidR="00FB3173" w:rsidRPr="00051010" w:rsidRDefault="00FB3173" w:rsidP="00FB3173">
      <w:pPr>
        <w:pStyle w:val="Listeavsnitt"/>
        <w:numPr>
          <w:ilvl w:val="0"/>
          <w:numId w:val="22"/>
        </w:numPr>
        <w:tabs>
          <w:tab w:val="left" w:pos="993"/>
        </w:tabs>
        <w:ind w:left="720"/>
      </w:pPr>
      <w:r w:rsidRPr="00051010">
        <w:t>Partenes ansvar</w:t>
      </w:r>
    </w:p>
    <w:p w14:paraId="58720385" w14:textId="77777777" w:rsidR="00FB3173" w:rsidRPr="00051010" w:rsidRDefault="00FB3173" w:rsidP="00FB3173">
      <w:pPr>
        <w:pStyle w:val="Listeavsnitt"/>
        <w:numPr>
          <w:ilvl w:val="0"/>
          <w:numId w:val="22"/>
        </w:numPr>
        <w:tabs>
          <w:tab w:val="left" w:pos="993"/>
        </w:tabs>
        <w:ind w:left="720"/>
      </w:pPr>
      <w:r w:rsidRPr="00051010">
        <w:t>Kontroll og oppfølging</w:t>
      </w:r>
    </w:p>
    <w:p w14:paraId="28FDF02A" w14:textId="77777777" w:rsidR="00FB3173" w:rsidRPr="00051010" w:rsidRDefault="00FB3173" w:rsidP="00FB3173">
      <w:pPr>
        <w:pStyle w:val="Listeavsnitt"/>
        <w:numPr>
          <w:ilvl w:val="0"/>
          <w:numId w:val="22"/>
        </w:numPr>
        <w:tabs>
          <w:tab w:val="left" w:pos="993"/>
        </w:tabs>
        <w:ind w:left="720"/>
      </w:pPr>
      <w:r w:rsidRPr="00051010">
        <w:t>Hvordan unngå ulykker og andre uønskede hendelser? Kan partene hjelpe hverandre?</w:t>
      </w:r>
    </w:p>
    <w:p w14:paraId="30F355D9" w14:textId="77777777" w:rsidR="00FB3173" w:rsidRPr="00051010" w:rsidRDefault="00FB3173" w:rsidP="00FB3173">
      <w:pPr>
        <w:pStyle w:val="Listeavsnitt"/>
        <w:ind w:left="0"/>
      </w:pPr>
    </w:p>
    <w:p w14:paraId="02313077" w14:textId="77777777" w:rsidR="00FB3173" w:rsidRPr="00051010" w:rsidRDefault="00FB3173" w:rsidP="00FB3173">
      <w:pPr>
        <w:pStyle w:val="Listeavsnitt"/>
        <w:tabs>
          <w:tab w:val="left" w:pos="426"/>
        </w:tabs>
        <w:ind w:left="0"/>
      </w:pPr>
      <w:r w:rsidRPr="00051010">
        <w:t>4)</w:t>
      </w:r>
      <w:r w:rsidRPr="00051010">
        <w:tab/>
        <w:t xml:space="preserve">Håndtering av tvister </w:t>
      </w:r>
    </w:p>
    <w:p w14:paraId="341CF569" w14:textId="77777777" w:rsidR="00FB3173" w:rsidRPr="00051010" w:rsidRDefault="00FB3173" w:rsidP="00FB3173">
      <w:pPr>
        <w:pStyle w:val="Listeavsnitt"/>
        <w:numPr>
          <w:ilvl w:val="0"/>
          <w:numId w:val="22"/>
        </w:numPr>
        <w:tabs>
          <w:tab w:val="left" w:pos="993"/>
        </w:tabs>
        <w:ind w:left="720"/>
      </w:pPr>
      <w:r w:rsidRPr="00051010">
        <w:t>Gjennomgang av kontraktens tvisteløsningsmekanismer – kontraktens bestemmelser kapittel C2, pkt. 12 Samarbeidsmøter</w:t>
      </w:r>
    </w:p>
    <w:p w14:paraId="55FF8F1E" w14:textId="77777777" w:rsidR="00FB3173" w:rsidRPr="00051010" w:rsidRDefault="00FB3173" w:rsidP="00FB3173">
      <w:pPr>
        <w:pStyle w:val="Listeavsnitt"/>
        <w:numPr>
          <w:ilvl w:val="0"/>
          <w:numId w:val="22"/>
        </w:numPr>
        <w:tabs>
          <w:tab w:val="left" w:pos="993"/>
        </w:tabs>
        <w:ind w:left="720"/>
      </w:pPr>
      <w:r w:rsidRPr="00051010">
        <w:t>Hvordan håndtere tvister av mellommenneskelig art</w:t>
      </w:r>
    </w:p>
    <w:p w14:paraId="482257CD" w14:textId="77777777" w:rsidR="00FB3173" w:rsidRPr="00051010" w:rsidRDefault="00FB3173" w:rsidP="00FB3173">
      <w:pPr>
        <w:pStyle w:val="Listeavsnitt"/>
        <w:numPr>
          <w:ilvl w:val="0"/>
          <w:numId w:val="22"/>
        </w:numPr>
        <w:tabs>
          <w:tab w:val="left" w:pos="993"/>
        </w:tabs>
        <w:ind w:left="720"/>
      </w:pPr>
      <w:r w:rsidRPr="00051010">
        <w:t>Rutiner for varsler og svar – håndtering som ikke bidrar til at uenighet eskalerer</w:t>
      </w:r>
    </w:p>
    <w:p w14:paraId="688F2E82" w14:textId="77777777" w:rsidR="00FB3173" w:rsidRPr="00051010" w:rsidRDefault="00FB3173" w:rsidP="00FB3173">
      <w:pPr>
        <w:pStyle w:val="Listeavsnitt"/>
        <w:numPr>
          <w:ilvl w:val="0"/>
          <w:numId w:val="22"/>
        </w:numPr>
        <w:tabs>
          <w:tab w:val="left" w:pos="993"/>
        </w:tabs>
        <w:ind w:left="720"/>
      </w:pPr>
      <w:r w:rsidRPr="00051010">
        <w:t>Målsetting er at kun prinsippsaker skal komme til rettsvesenet</w:t>
      </w:r>
    </w:p>
    <w:p w14:paraId="57F825AA" w14:textId="77777777" w:rsidR="00FB3173" w:rsidRPr="00051010" w:rsidRDefault="00FB3173" w:rsidP="00FB3173"/>
    <w:p w14:paraId="65C9CEEF" w14:textId="77777777" w:rsidR="00FB3173" w:rsidRPr="00051010" w:rsidRDefault="00FB3173" w:rsidP="00FB3173">
      <w:r w:rsidRPr="00051010">
        <w:t>Dette skal gjennomføres uten at fordeling av ansvar og risiko i kontrakten endres i forhold til konkurransegrunnlaget.</w:t>
      </w:r>
    </w:p>
    <w:p w14:paraId="0A14A169" w14:textId="77777777" w:rsidR="00FB3173" w:rsidRPr="00051010" w:rsidRDefault="00FB3173" w:rsidP="00FB3173"/>
    <w:p w14:paraId="5480F2EA" w14:textId="77777777" w:rsidR="00FB3173" w:rsidRPr="00051010" w:rsidRDefault="00FB3173" w:rsidP="00FB3173">
      <w:r w:rsidRPr="00051010">
        <w:t>Underentreprenører som det er inngått avtale med når samhandlingsprosessen gjennomføres, skal delta i denne.</w:t>
      </w:r>
    </w:p>
    <w:p w14:paraId="71F3D691" w14:textId="77777777" w:rsidR="00FB3173" w:rsidRPr="00051010" w:rsidRDefault="00FB3173" w:rsidP="00FB3173"/>
    <w:p w14:paraId="327B7788" w14:textId="77777777" w:rsidR="00FB3173" w:rsidRPr="00051010" w:rsidRDefault="00FB3173" w:rsidP="00FB3173">
      <w:r w:rsidRPr="00051010">
        <w:t xml:space="preserve">Entreprenøren må i forbindelse med samhandlingen </w:t>
      </w:r>
      <w:proofErr w:type="gramStart"/>
      <w:r w:rsidRPr="00051010">
        <w:t>påregne</w:t>
      </w:r>
      <w:proofErr w:type="gramEnd"/>
      <w:r w:rsidRPr="00051010">
        <w:t xml:space="preserve"> deltakelse på separate møter med andre entreprenører i området i den grad arbeider må koordineres.</w:t>
      </w:r>
    </w:p>
    <w:p w14:paraId="45A563D0" w14:textId="77777777" w:rsidR="00FB3173" w:rsidRPr="00051010" w:rsidRDefault="00FB3173" w:rsidP="00FB3173">
      <w:pPr>
        <w:rPr>
          <w:highlight w:val="yellow"/>
        </w:rPr>
      </w:pPr>
    </w:p>
    <w:p w14:paraId="74F3005F" w14:textId="77777777" w:rsidR="00FB3173" w:rsidRPr="00051010" w:rsidRDefault="00FB3173" w:rsidP="00FB3173">
      <w:r w:rsidRPr="00051010">
        <w:lastRenderedPageBreak/>
        <w:t xml:space="preserve">For å dokumentere partenes enighet om gode og tjenlige rutiner for gjennomføring av kontraktsarbeidene, utarbeides det en skriftlig oppsummering som undertegnes av partene ved avslutning av samhandlingsprosessen. Samhandlingsdokumentet skal forankres i første </w:t>
      </w:r>
      <w:proofErr w:type="spellStart"/>
      <w:r w:rsidRPr="00051010">
        <w:t>byggemøte</w:t>
      </w:r>
      <w:proofErr w:type="spellEnd"/>
      <w:r w:rsidRPr="00051010">
        <w:t xml:space="preserve"> og senere være tema på samtlige </w:t>
      </w:r>
      <w:proofErr w:type="spellStart"/>
      <w:r w:rsidRPr="00051010">
        <w:t>byggemøter</w:t>
      </w:r>
      <w:proofErr w:type="spellEnd"/>
      <w:r w:rsidRPr="00051010">
        <w:t>. Dokumentet suppleres og oppdateres ved behov etter at arbeidene er igangsatt.</w:t>
      </w:r>
    </w:p>
    <w:p w14:paraId="2962263D" w14:textId="77777777" w:rsidR="00FB3173" w:rsidRPr="00051010" w:rsidRDefault="00FB3173" w:rsidP="00FB3173"/>
    <w:p w14:paraId="3561B107" w14:textId="77777777" w:rsidR="00FB3173" w:rsidRPr="00051010" w:rsidRDefault="00FB3173" w:rsidP="00FB3173">
      <w:r w:rsidRPr="00051010">
        <w:t xml:space="preserve">Dokumentet skal forelegges og aksepteres av senere valgte underentreprenører, </w:t>
      </w:r>
      <w:r w:rsidRPr="00051010">
        <w:rPr>
          <w:bCs/>
          <w:iCs/>
        </w:rPr>
        <w:t>innleide arbeidstakere</w:t>
      </w:r>
      <w:r w:rsidRPr="00051010">
        <w:t xml:space="preserve"> og utsendte arbeidstakere som forutsetning for deres engasjement i gjennomføringen av kontraktsarbeidene.</w:t>
      </w:r>
    </w:p>
    <w:p w14:paraId="7FD11C3A" w14:textId="77777777" w:rsidR="00FB3173" w:rsidRPr="00051010" w:rsidRDefault="00FB3173" w:rsidP="00FB3173"/>
    <w:p w14:paraId="1434D03D" w14:textId="77777777" w:rsidR="00FB3173" w:rsidRPr="00051010" w:rsidRDefault="00FB3173" w:rsidP="00FB3173">
      <w:r w:rsidRPr="00051010">
        <w:t xml:space="preserve">For denne kontrakten er det avsatt </w:t>
      </w:r>
      <w:r w:rsidRPr="00051010">
        <w:rPr>
          <w:highlight w:val="lightGray"/>
        </w:rPr>
        <w:t>x</w:t>
      </w:r>
      <w:r w:rsidRPr="00051010">
        <w:t xml:space="preserve"> uker til samhandling regnet fra underskriving av kontrakten. Når partene er enige om det, kan samhandlingen avsluttes tidligere og kontraktsarbeidet startes. Tilsvarende kan partene bli enige om at samhandlingen forlenges.</w:t>
      </w:r>
    </w:p>
    <w:p w14:paraId="49256EAE" w14:textId="77777777" w:rsidR="00FB3173" w:rsidRPr="00051010" w:rsidRDefault="00FB3173" w:rsidP="00FB3173"/>
    <w:p w14:paraId="3C13DDBB" w14:textId="77777777" w:rsidR="00FB3173" w:rsidRPr="00051010" w:rsidRDefault="00FB3173" w:rsidP="00FB3173">
      <w:r w:rsidRPr="00051010">
        <w:t>Ved enighet mellom partene om forlengelse av samhandlingen, må det samtidig avklares om dette gir grunnlag for å avtale nye delfrister og ferdigstillelsesfrist.</w:t>
      </w:r>
    </w:p>
    <w:p w14:paraId="612E2493" w14:textId="77777777" w:rsidR="00FB3173" w:rsidRPr="00051010" w:rsidRDefault="00FB3173" w:rsidP="00FB3173"/>
    <w:p w14:paraId="423E0CD8" w14:textId="77777777" w:rsidR="00FB3173" w:rsidRPr="00051010" w:rsidRDefault="00FB3173" w:rsidP="00FB3173">
      <w:r w:rsidRPr="00051010">
        <w:t>Tidsbruk til denne fasen avregnes etter timepriser gitt i kapittel E4. Avregningen gjøres etter medgått tid fra møtestart på morgenen til avslutning av siste møte samme dag. Omforent timeforbruk til møteforberedelse honoreres etter de samme timesatser. Kostnader etter statens satser til nattillegg, diett og reiseutlegg dekkes av byggherren. Kostnader til tidsbruk for reiser dekkes av den enkelte deltaker. Dette faktureres på egen faktura, og regnes ikke som endring.</w:t>
      </w:r>
      <w:bookmarkEnd w:id="273"/>
    </w:p>
    <w:p w14:paraId="617F9475" w14:textId="77777777" w:rsidR="00FB3173" w:rsidRPr="00051010" w:rsidRDefault="00FB3173" w:rsidP="00FB3173"/>
    <w:p w14:paraId="766F2C1C" w14:textId="77777777" w:rsidR="00FB3173" w:rsidRPr="00051010" w:rsidRDefault="00FB3173" w:rsidP="00FB3173">
      <w:r w:rsidRPr="00051010">
        <w:t>Samhandling skal som hovedregel ledes av en prosjektuavhengig prosessleder i Statens vegvesen.</w:t>
      </w:r>
    </w:p>
    <w:p w14:paraId="21FC25AF" w14:textId="77777777" w:rsidR="00FB3173" w:rsidRPr="00051010" w:rsidRDefault="00FB3173" w:rsidP="00FB3173"/>
    <w:p w14:paraId="613E799F" w14:textId="77777777" w:rsidR="00FB3173" w:rsidRPr="00051010" w:rsidRDefault="00FB3173" w:rsidP="00FB3173">
      <w:pPr>
        <w:pStyle w:val="Overskrift1"/>
        <w:keepNext w:val="0"/>
        <w:numPr>
          <w:ilvl w:val="0"/>
          <w:numId w:val="56"/>
        </w:numPr>
        <w:tabs>
          <w:tab w:val="left" w:pos="352"/>
        </w:tabs>
        <w:spacing w:before="0" w:after="0"/>
      </w:pPr>
      <w:bookmarkStart w:id="275" w:name="_Toc273532649"/>
      <w:bookmarkStart w:id="276" w:name="_Toc490651200"/>
      <w:bookmarkStart w:id="277" w:name="_Toc112937457"/>
      <w:r w:rsidRPr="00051010">
        <w:t>Samarbeidsmøter</w:t>
      </w:r>
      <w:bookmarkEnd w:id="275"/>
      <w:bookmarkEnd w:id="276"/>
      <w:bookmarkEnd w:id="277"/>
    </w:p>
    <w:p w14:paraId="34CCBACE" w14:textId="77777777" w:rsidR="00FB3173" w:rsidRPr="00051010" w:rsidRDefault="00FB3173" w:rsidP="00FB3173">
      <w:r w:rsidRPr="00051010">
        <w:t xml:space="preserve">For kontrakter med varighet mer enn 1 år skal det holdes samarbeidsmøte hver 3. måned det første året. I tillegg skal det holdes samarbeidsmøte når en av partene ber om slikt møte. Første møte skal holdes innen en måned etter at samhandlingen i tidligfase er avsluttet og kontraktsarbeidet igangsatt. </w:t>
      </w:r>
      <w:r w:rsidRPr="00051010">
        <w:rPr>
          <w:highlight w:val="yellow"/>
        </w:rPr>
        <w:t>CoVid-19 og krigen i Ukraina skal være et fast tema på alle møtene</w:t>
      </w:r>
      <w:r w:rsidRPr="00051010">
        <w:t xml:space="preserve">. </w:t>
      </w:r>
    </w:p>
    <w:p w14:paraId="2D2735D9" w14:textId="77777777" w:rsidR="00FB3173" w:rsidRPr="00051010" w:rsidRDefault="00FB3173" w:rsidP="00FB3173"/>
    <w:p w14:paraId="54498479" w14:textId="77777777" w:rsidR="00FB3173" w:rsidRPr="00051010" w:rsidRDefault="00FB3173" w:rsidP="00FB3173">
      <w:r w:rsidRPr="00051010">
        <w:t>Et sentralt tema i samarbeidsmøtene skal være gjennomgang av det som er nedfelt i samhandlingsdokumentet og de forhold som er avtalt og omforent. Ev. bekymringer knyttet til samarbeidsforhold og mulige tvister under utvikling skal også frembringes, protokolleres og tiltak skal drøftes og eventuelt iverksettes. Hvis forholdet mellom partene fungerer godt uten spesielle bekymringer knyttet til samarbeidsforhold, mulige tvister etc., kan hyppigheten av samarbeidsmøtene tas opp til vurdering etter det første året. Hyppigheten kan imidlertid ikke reduseres til mindre enn 2 møter pr. år.</w:t>
      </w:r>
    </w:p>
    <w:p w14:paraId="236BEA1B" w14:textId="77777777" w:rsidR="00FB3173" w:rsidRPr="00051010" w:rsidRDefault="00FB3173" w:rsidP="00FB3173"/>
    <w:p w14:paraId="7E00C09B" w14:textId="77777777" w:rsidR="00FB3173" w:rsidRPr="00051010" w:rsidRDefault="00FB3173" w:rsidP="00FB3173">
      <w:r w:rsidRPr="00051010">
        <w:lastRenderedPageBreak/>
        <w:t>For kontrakter med varighet på inntil 1 år holdes det første samarbeidsmøtet innen en måned etter at samhandlingen er avsluttet og kontraktsarbeidet igangsatt. I tillegg skal det holdes samarbeidsmøte når en av partene ber om det og senest halvveis i kontraktsperioden.</w:t>
      </w:r>
    </w:p>
    <w:p w14:paraId="7DEA005A" w14:textId="77777777" w:rsidR="00FB3173" w:rsidRPr="00051010" w:rsidRDefault="00FB3173" w:rsidP="00FB3173"/>
    <w:p w14:paraId="151C7B41" w14:textId="77777777" w:rsidR="00FB3173" w:rsidRPr="00051010" w:rsidRDefault="00FB3173" w:rsidP="00FB3173">
      <w:r w:rsidRPr="00051010">
        <w:t>I samarbeidsmøtene skal alltid representant(er) fra byggherrens og entreprenørens ledelse delta, i tillegg til partenes stedlige prosjektledelse. Underentreprenører som er engasjert ved tidspunkt for samarbeidsmøter, kan delta på møtet - eller deler av møtet - hvor dette er hensiktsmessig. Når en av partene vil nekte underentreprenør deltakelse på deler av et samarbeidsmøte, skal dette være saklig begrunnet.</w:t>
      </w:r>
    </w:p>
    <w:p w14:paraId="00B11827" w14:textId="77777777" w:rsidR="00FB3173" w:rsidRPr="00051010" w:rsidRDefault="00FB3173" w:rsidP="00FB3173"/>
    <w:p w14:paraId="24F831BD" w14:textId="23C9325C" w:rsidR="00FB3173" w:rsidRPr="00051010" w:rsidRDefault="00FB3173" w:rsidP="00FB3173">
      <w:r w:rsidRPr="00051010">
        <w:t xml:space="preserve">Evaluering av oppdraget i karakterboka skal skje både underveis og ved avslutning av kontrakten. Samarbeidsmøtet skal inneholde en evalueringsprosess hvor </w:t>
      </w:r>
      <w:r w:rsidR="003918E3" w:rsidRPr="00051010">
        <w:t>byggherre</w:t>
      </w:r>
      <w:r w:rsidRPr="00051010">
        <w:t xml:space="preserve"> gjennomgår sin evaluering av entreprenør gjort i karakterboka. Entreprenøren skal få mulighet til å uttale seg til evalueringen i etterkant av samarbeidsmøtet. </w:t>
      </w:r>
    </w:p>
    <w:p w14:paraId="6098E186" w14:textId="77777777" w:rsidR="00FB3173" w:rsidRPr="00051010" w:rsidRDefault="00FB3173" w:rsidP="00FB3173"/>
    <w:p w14:paraId="6410AA0E" w14:textId="7D4DE66C" w:rsidR="00FB3173" w:rsidRPr="00051010" w:rsidRDefault="00FB3173" w:rsidP="00FB3173">
      <w:r w:rsidRPr="00051010">
        <w:t xml:space="preserve">Evalueringen kan legges til grunn for vurdering av entreprenøren i senere oppdrag for Statens vegvesen og andre statlige </w:t>
      </w:r>
      <w:r w:rsidR="003918E3" w:rsidRPr="00051010">
        <w:t>byggherrer</w:t>
      </w:r>
      <w:r w:rsidRPr="00051010">
        <w:t>.</w:t>
      </w:r>
    </w:p>
    <w:p w14:paraId="6E58D178" w14:textId="77777777" w:rsidR="00FB3173" w:rsidRPr="00051010" w:rsidRDefault="00FB3173" w:rsidP="00FB3173"/>
    <w:p w14:paraId="6068E87F" w14:textId="77777777" w:rsidR="00FB3173" w:rsidRPr="00051010" w:rsidRDefault="00FB3173" w:rsidP="00FB3173">
      <w:pPr>
        <w:pStyle w:val="Overskrift1"/>
        <w:keepNext w:val="0"/>
        <w:numPr>
          <w:ilvl w:val="0"/>
          <w:numId w:val="56"/>
        </w:numPr>
        <w:tabs>
          <w:tab w:val="left" w:pos="352"/>
        </w:tabs>
        <w:spacing w:before="0" w:after="0"/>
      </w:pPr>
      <w:bookmarkStart w:id="278" w:name="_Toc273532650"/>
      <w:bookmarkStart w:id="279" w:name="_Toc490651201"/>
      <w:bookmarkStart w:id="280" w:name="_Toc112937458"/>
      <w:r w:rsidRPr="00051010">
        <w:t>Møter, faglige samlinger og kurs</w:t>
      </w:r>
      <w:bookmarkEnd w:id="278"/>
      <w:bookmarkEnd w:id="279"/>
      <w:bookmarkEnd w:id="280"/>
    </w:p>
    <w:p w14:paraId="33AC2C60" w14:textId="77777777" w:rsidR="00FB3173" w:rsidRPr="00051010" w:rsidRDefault="00FB3173" w:rsidP="00FB3173">
      <w:r w:rsidRPr="00051010">
        <w:t>Entreprenøren skal gjennomføre og delta på faglige møter og kurs som bestemt i kontrakten.</w:t>
      </w:r>
    </w:p>
    <w:p w14:paraId="6F2F295A" w14:textId="77777777" w:rsidR="00FB3173" w:rsidRPr="00051010" w:rsidRDefault="00FB3173" w:rsidP="00FB3173"/>
    <w:p w14:paraId="7F5250A9" w14:textId="77777777" w:rsidR="00FB3173" w:rsidRPr="00051010" w:rsidRDefault="00FB3173" w:rsidP="00FB3173">
      <w:r w:rsidRPr="00051010">
        <w:t>I tillegg kan entreprenør og byggherre i samarbeid arrangere faglige samlinger.</w:t>
      </w:r>
    </w:p>
    <w:p w14:paraId="13ED640D" w14:textId="77777777" w:rsidR="00FB3173" w:rsidRPr="00051010" w:rsidRDefault="00FB3173" w:rsidP="00FB3173"/>
    <w:p w14:paraId="1523F58E" w14:textId="77777777" w:rsidR="00FB3173" w:rsidRPr="00051010" w:rsidRDefault="00FB3173" w:rsidP="00FB3173">
      <w:r w:rsidRPr="00051010">
        <w:t>Er ikke annet avtalt, dekker entreprenøren alle egne kostnader ved deltagelse på kurs, møter og samlinger.</w:t>
      </w:r>
    </w:p>
    <w:p w14:paraId="1F901038" w14:textId="77777777" w:rsidR="00FB3173" w:rsidRPr="00051010" w:rsidRDefault="00FB3173" w:rsidP="00FB3173"/>
    <w:p w14:paraId="74CB00B1" w14:textId="77777777" w:rsidR="00FB3173" w:rsidRPr="00051010" w:rsidRDefault="00FB3173" w:rsidP="00FB3173">
      <w:proofErr w:type="spellStart"/>
      <w:r w:rsidRPr="00051010">
        <w:rPr>
          <w:highlight w:val="lightGray"/>
        </w:rPr>
        <w:t>Xxxxxx</w:t>
      </w:r>
      <w:proofErr w:type="spellEnd"/>
    </w:p>
    <w:p w14:paraId="2AE68A07" w14:textId="77777777" w:rsidR="00FB3173" w:rsidRPr="00051010" w:rsidRDefault="00FB3173" w:rsidP="00FB3173"/>
    <w:p w14:paraId="6949EE9B" w14:textId="77777777" w:rsidR="00FB3173" w:rsidRPr="00051010" w:rsidRDefault="00FB3173" w:rsidP="00FB3173">
      <w:pPr>
        <w:pStyle w:val="Overskrift1"/>
        <w:keepNext w:val="0"/>
        <w:numPr>
          <w:ilvl w:val="0"/>
          <w:numId w:val="56"/>
        </w:numPr>
        <w:tabs>
          <w:tab w:val="left" w:pos="352"/>
        </w:tabs>
        <w:spacing w:before="0" w:after="0"/>
      </w:pPr>
      <w:bookmarkStart w:id="281" w:name="_Toc273532651"/>
      <w:bookmarkStart w:id="282" w:name="_Toc490651202"/>
      <w:bookmarkStart w:id="283" w:name="_Toc112937459"/>
      <w:r w:rsidRPr="00051010">
        <w:t>Varsler og krav (se NS 8406 pkt. 7)</w:t>
      </w:r>
      <w:bookmarkEnd w:id="281"/>
      <w:bookmarkEnd w:id="282"/>
      <w:bookmarkEnd w:id="283"/>
    </w:p>
    <w:p w14:paraId="545395C3" w14:textId="77777777" w:rsidR="00FB3173" w:rsidRPr="00051010" w:rsidRDefault="00FB3173" w:rsidP="00FB3173">
      <w:r w:rsidRPr="00051010">
        <w:t>Varsel og krav skal gis på byggherrens fastsatte skjema.</w:t>
      </w:r>
    </w:p>
    <w:p w14:paraId="25A5316F" w14:textId="77777777" w:rsidR="00FB3173" w:rsidRPr="00051010" w:rsidRDefault="00FB3173" w:rsidP="00FB3173"/>
    <w:p w14:paraId="4D662FC3" w14:textId="77777777" w:rsidR="00FB3173" w:rsidRPr="00051010" w:rsidRDefault="00FB3173" w:rsidP="00FB3173">
      <w:pPr>
        <w:autoSpaceDE w:val="0"/>
        <w:autoSpaceDN w:val="0"/>
        <w:adjustRightInd w:val="0"/>
        <w:rPr>
          <w:color w:val="000000"/>
          <w:lang w:eastAsia="nb-NO"/>
        </w:rPr>
      </w:pPr>
      <w:r w:rsidRPr="00051010">
        <w:rPr>
          <w:color w:val="000000"/>
          <w:lang w:eastAsia="nb-NO"/>
        </w:rPr>
        <w:t xml:space="preserve">Ved varsler skal det tas hensyn til hvor tidlig varselet bør være for at den annen part best mulig skal kunne ivareta sine interesser. Varselet skal også ha et slikt innhold at den annen parts interesser blir best mulig ivaretatt. </w:t>
      </w:r>
    </w:p>
    <w:p w14:paraId="29E544AF" w14:textId="77777777" w:rsidR="00FB3173" w:rsidRPr="00051010" w:rsidRDefault="00FB3173" w:rsidP="00FB3173">
      <w:pPr>
        <w:rPr>
          <w:color w:val="FF0000"/>
        </w:rPr>
      </w:pPr>
    </w:p>
    <w:p w14:paraId="5B88BDE6" w14:textId="77777777" w:rsidR="00FB3173" w:rsidRPr="00051010" w:rsidRDefault="00FB3173" w:rsidP="00FB3173">
      <w:pPr>
        <w:pStyle w:val="Overskrift1"/>
        <w:keepNext w:val="0"/>
        <w:numPr>
          <w:ilvl w:val="0"/>
          <w:numId w:val="56"/>
        </w:numPr>
        <w:tabs>
          <w:tab w:val="left" w:pos="352"/>
        </w:tabs>
        <w:spacing w:before="0" w:after="0"/>
      </w:pPr>
      <w:bookmarkStart w:id="284" w:name="_Toc273532652"/>
      <w:bookmarkStart w:id="285" w:name="_Toc490651203"/>
      <w:bookmarkStart w:id="286" w:name="_Toc112937460"/>
      <w:r w:rsidRPr="00051010">
        <w:t>Sikkerhetsstillelse (se NS 8406 pkt. 8)</w:t>
      </w:r>
      <w:bookmarkEnd w:id="284"/>
      <w:bookmarkEnd w:id="285"/>
      <w:bookmarkEnd w:id="286"/>
    </w:p>
    <w:p w14:paraId="27E9FDFE" w14:textId="77777777" w:rsidR="00FB3173" w:rsidRPr="00051010" w:rsidRDefault="00FB3173" w:rsidP="00FB3173">
      <w:pPr>
        <w:pStyle w:val="Overskrift3"/>
        <w:keepLines/>
        <w:numPr>
          <w:ilvl w:val="1"/>
          <w:numId w:val="57"/>
        </w:numPr>
        <w:spacing w:before="40" w:after="0"/>
      </w:pPr>
      <w:bookmarkStart w:id="287" w:name="_Toc490651204"/>
      <w:bookmarkStart w:id="288" w:name="_Toc112937461"/>
      <w:r w:rsidRPr="00051010">
        <w:t>Entreprenørens sikkerhetstillelse</w:t>
      </w:r>
      <w:bookmarkEnd w:id="287"/>
      <w:bookmarkEnd w:id="288"/>
    </w:p>
    <w:p w14:paraId="56C1C028" w14:textId="77777777" w:rsidR="00FB3173" w:rsidRPr="00051010" w:rsidRDefault="00FB3173" w:rsidP="00FB3173">
      <w:pPr>
        <w:autoSpaceDE w:val="0"/>
        <w:autoSpaceDN w:val="0"/>
        <w:adjustRightInd w:val="0"/>
        <w:rPr>
          <w:color w:val="000000"/>
          <w:lang w:eastAsia="nb-NO"/>
        </w:rPr>
      </w:pPr>
      <w:r w:rsidRPr="00051010">
        <w:t xml:space="preserve">Entreprenøren skal for egen regning stille sikkerhet for sine kontraktsforpliktelser, herunder forsinkelsesrenter og inndrivelsesomkostninger ved mislighold. </w:t>
      </w:r>
      <w:r w:rsidRPr="00051010">
        <w:rPr>
          <w:color w:val="000000"/>
          <w:lang w:eastAsia="nb-NO"/>
        </w:rPr>
        <w:t xml:space="preserve">Entreprenøren skal stille sikkerhet før kontraktsarbeidenes start og ikke senere enn 28 dager etter at kontrakt er inngått. Se </w:t>
      </w:r>
      <w:proofErr w:type="gramStart"/>
      <w:r w:rsidRPr="00051010">
        <w:rPr>
          <w:color w:val="000000"/>
          <w:lang w:eastAsia="nb-NO"/>
        </w:rPr>
        <w:t>for øvrig</w:t>
      </w:r>
      <w:proofErr w:type="gramEnd"/>
      <w:r w:rsidRPr="00051010">
        <w:rPr>
          <w:color w:val="000000"/>
          <w:lang w:eastAsia="nb-NO"/>
        </w:rPr>
        <w:t xml:space="preserve"> A3 pkt. 3.</w:t>
      </w:r>
    </w:p>
    <w:p w14:paraId="61F591ED" w14:textId="77777777" w:rsidR="00FB3173" w:rsidRPr="00051010" w:rsidRDefault="00FB3173" w:rsidP="00FB3173">
      <w:pPr>
        <w:tabs>
          <w:tab w:val="left" w:pos="5651"/>
        </w:tabs>
      </w:pPr>
    </w:p>
    <w:p w14:paraId="24EC114F" w14:textId="77777777" w:rsidR="00FB3173" w:rsidRPr="00051010" w:rsidRDefault="00FB3173" w:rsidP="00FB3173">
      <w:r w:rsidRPr="00051010">
        <w:t xml:space="preserve">Sikkerhet skal stilles av bank, forsikringsselskap eller annen kredittinstitusjon som godkjennes av byggherren. Sikkerhet stilles på Standard Norges </w:t>
      </w:r>
      <w:proofErr w:type="spellStart"/>
      <w:r w:rsidRPr="00051010">
        <w:t>Byggblankett</w:t>
      </w:r>
      <w:proofErr w:type="spellEnd"/>
      <w:r w:rsidRPr="00051010">
        <w:t xml:space="preserve"> 8406 B, Formular for entreprenørens sikkerhetsstillelse i utførelsestiden og i reklamasjonstiden.</w:t>
      </w:r>
    </w:p>
    <w:p w14:paraId="0F60BFDF" w14:textId="77777777" w:rsidR="00FB3173" w:rsidRPr="00051010" w:rsidRDefault="00FB3173" w:rsidP="00FB3173"/>
    <w:p w14:paraId="0DAD7C05" w14:textId="77777777" w:rsidR="00FB3173" w:rsidRPr="00051010" w:rsidRDefault="00FB3173" w:rsidP="00FB3173">
      <w:r w:rsidRPr="00051010">
        <w:t>Som sikkerhet aksepteres også garantibeløpet plassert på sperret konto til fordel for byggherren. Renter tilfaller entreprenøren.</w:t>
      </w:r>
    </w:p>
    <w:p w14:paraId="537B9386" w14:textId="77777777" w:rsidR="00FB3173" w:rsidRPr="00051010" w:rsidRDefault="00FB3173" w:rsidP="00FB3173"/>
    <w:p w14:paraId="46D74F00" w14:textId="77777777" w:rsidR="00FB3173" w:rsidRPr="00051010" w:rsidRDefault="00FB3173" w:rsidP="00FB3173">
      <w:r w:rsidRPr="00051010">
        <w:t>For arbeidsfellesskap skal sikkerhet stilles på vegne av arbeidsfellesskapet, ikke de enkelte deltakende firmaer.</w:t>
      </w:r>
    </w:p>
    <w:p w14:paraId="4CFE8C3D" w14:textId="77777777" w:rsidR="00FB3173" w:rsidRPr="00051010" w:rsidRDefault="00FB3173" w:rsidP="00FB3173"/>
    <w:p w14:paraId="5C56E6CF" w14:textId="77777777" w:rsidR="00FB3173" w:rsidRPr="00051010" w:rsidRDefault="00FB3173" w:rsidP="00FB3173">
      <w:pPr>
        <w:pStyle w:val="Overskrift3"/>
        <w:keepLines/>
        <w:numPr>
          <w:ilvl w:val="1"/>
          <w:numId w:val="57"/>
        </w:numPr>
        <w:spacing w:before="40" w:after="0"/>
      </w:pPr>
      <w:bookmarkStart w:id="289" w:name="_Toc490651205"/>
      <w:bookmarkStart w:id="290" w:name="_Toc112937462"/>
      <w:r w:rsidRPr="00051010">
        <w:t>Byggherrens sikkerhetsstillelse</w:t>
      </w:r>
      <w:bookmarkEnd w:id="289"/>
      <w:bookmarkEnd w:id="290"/>
    </w:p>
    <w:p w14:paraId="0CE18D90" w14:textId="77777777" w:rsidR="00FB3173" w:rsidRPr="00051010" w:rsidRDefault="00FB3173" w:rsidP="00FB3173">
      <w:r w:rsidRPr="00051010">
        <w:t>Byggherren stiller ikke sikkerhet.</w:t>
      </w:r>
    </w:p>
    <w:p w14:paraId="4400722D" w14:textId="77777777" w:rsidR="00FB3173" w:rsidRPr="00051010" w:rsidRDefault="00FB3173" w:rsidP="00FB3173"/>
    <w:p w14:paraId="60291046" w14:textId="77777777" w:rsidR="00FB3173" w:rsidRPr="00051010" w:rsidRDefault="00FB3173" w:rsidP="00FB3173">
      <w:pPr>
        <w:pStyle w:val="Overskrift1"/>
        <w:keepNext w:val="0"/>
        <w:numPr>
          <w:ilvl w:val="0"/>
          <w:numId w:val="57"/>
        </w:numPr>
        <w:tabs>
          <w:tab w:val="left" w:pos="352"/>
        </w:tabs>
        <w:spacing w:before="0" w:after="0"/>
      </w:pPr>
      <w:bookmarkStart w:id="291" w:name="_Toc273532653"/>
      <w:bookmarkStart w:id="292" w:name="_Toc490651206"/>
      <w:bookmarkStart w:id="293" w:name="_Toc112937463"/>
      <w:r w:rsidRPr="00051010">
        <w:t>Forsikring (se NS 8406 pkt. 9)</w:t>
      </w:r>
      <w:bookmarkEnd w:id="291"/>
      <w:bookmarkEnd w:id="292"/>
      <w:bookmarkEnd w:id="293"/>
    </w:p>
    <w:p w14:paraId="226224CC" w14:textId="77777777" w:rsidR="00FB3173" w:rsidRPr="00051010" w:rsidRDefault="00FB3173" w:rsidP="00FB3173">
      <w:r w:rsidRPr="00051010">
        <w:t>Entreprenøren skal levere byggherren kopi av forsikringsbevis før kontraktarbeidenes start og ikke senere enn 28 dager etter at kontrakt er inngått.</w:t>
      </w:r>
    </w:p>
    <w:p w14:paraId="2A2A7802" w14:textId="77777777" w:rsidR="00FB3173" w:rsidRPr="00051010" w:rsidRDefault="00FB3173" w:rsidP="00FB3173"/>
    <w:p w14:paraId="3A4AACA9" w14:textId="77777777" w:rsidR="00FB3173" w:rsidRPr="00051010" w:rsidRDefault="00FB3173" w:rsidP="00FB3173">
      <w:r w:rsidRPr="00051010">
        <w:t>Byggherren skal oppdateres med kopi ved endringer og fornyelse av forsikringsbevis.</w:t>
      </w:r>
    </w:p>
    <w:p w14:paraId="5DCE9141" w14:textId="77777777" w:rsidR="00FB3173" w:rsidRPr="00051010" w:rsidRDefault="00FB3173" w:rsidP="00FB3173"/>
    <w:p w14:paraId="58A75DDA" w14:textId="77777777" w:rsidR="00FB3173" w:rsidRPr="00051010" w:rsidRDefault="00FB3173" w:rsidP="00FB3173">
      <w:pPr>
        <w:pStyle w:val="Overskrift1"/>
        <w:keepNext w:val="0"/>
        <w:numPr>
          <w:ilvl w:val="0"/>
          <w:numId w:val="57"/>
        </w:numPr>
        <w:tabs>
          <w:tab w:val="left" w:pos="352"/>
        </w:tabs>
        <w:spacing w:before="0" w:after="0"/>
      </w:pPr>
      <w:bookmarkStart w:id="294" w:name="_Toc273532654"/>
      <w:bookmarkStart w:id="295" w:name="_Toc490651207"/>
      <w:bookmarkStart w:id="296" w:name="_Toc112937464"/>
      <w:r w:rsidRPr="00051010">
        <w:t>Kvalitetssikring (se NS 8406 pkt. 11)</w:t>
      </w:r>
      <w:bookmarkEnd w:id="294"/>
      <w:bookmarkEnd w:id="295"/>
      <w:bookmarkEnd w:id="296"/>
    </w:p>
    <w:p w14:paraId="27C85BF9" w14:textId="77777777" w:rsidR="00FB3173" w:rsidRPr="00051010" w:rsidRDefault="00FB3173" w:rsidP="00FB3173">
      <w:pPr>
        <w:pStyle w:val="Overskrift3"/>
        <w:keepLines/>
        <w:numPr>
          <w:ilvl w:val="1"/>
          <w:numId w:val="58"/>
        </w:numPr>
        <w:spacing w:before="40" w:after="0"/>
      </w:pPr>
      <w:bookmarkStart w:id="297" w:name="_Toc273532655"/>
      <w:bookmarkStart w:id="298" w:name="_Toc490651208"/>
      <w:bookmarkStart w:id="299" w:name="_Toc112937465"/>
      <w:r w:rsidRPr="00051010">
        <w:t>Generelle krav</w:t>
      </w:r>
      <w:bookmarkEnd w:id="297"/>
      <w:bookmarkEnd w:id="298"/>
      <w:bookmarkEnd w:id="299"/>
    </w:p>
    <w:p w14:paraId="4C7D28E3" w14:textId="77777777" w:rsidR="00FB3173" w:rsidRPr="00051010" w:rsidRDefault="00FB3173" w:rsidP="00FB3173">
      <w:r w:rsidRPr="00051010">
        <w:t>Entreprenøren skal utarbeide en kontraktspesifikk kvalitetsplan som beskriver prosesser, prosedyrer og tilhørende ressurser som skal anvendes av hvem og når for å oppfylle kravene i kontrakten. Entreprenøren skal overlevere kvalitetsplan til byggherren før kontraktarbeidene kan påbegynnes</w:t>
      </w:r>
      <w:r w:rsidRPr="00051010">
        <w:rPr>
          <w:rStyle w:val="Merknadsreferanse"/>
          <w:rFonts w:eastAsiaTheme="majorEastAsia"/>
          <w:sz w:val="24"/>
          <w:szCs w:val="24"/>
        </w:rPr>
        <w:t>.</w:t>
      </w:r>
      <w:r w:rsidRPr="00051010">
        <w:t xml:space="preserve"> Byggherren kan nekte oppstart av aktiviteter hvor ikke tilstrekkelig arbeidsprosedyre eller arbeidsbeskrivelse foreligger, eller hvor entreprenøren ikke etterlever kontraktens krav til kvalitetssikring.</w:t>
      </w:r>
    </w:p>
    <w:p w14:paraId="7896669A" w14:textId="77777777" w:rsidR="00FB3173" w:rsidRPr="00051010" w:rsidRDefault="00FB3173" w:rsidP="00FB3173"/>
    <w:p w14:paraId="3CEB0F7E" w14:textId="77777777" w:rsidR="00FB3173" w:rsidRPr="00051010" w:rsidRDefault="00FB3173" w:rsidP="00FB3173">
      <w:pPr>
        <w:pStyle w:val="Overskrift3"/>
        <w:keepLines/>
        <w:numPr>
          <w:ilvl w:val="1"/>
          <w:numId w:val="58"/>
        </w:numPr>
        <w:spacing w:before="40" w:after="0"/>
      </w:pPr>
      <w:bookmarkStart w:id="300" w:name="_Toc273532656"/>
      <w:bookmarkStart w:id="301" w:name="_Toc490651209"/>
      <w:bookmarkStart w:id="302" w:name="_Toc112937466"/>
      <w:r w:rsidRPr="00051010">
        <w:t>Kvalitetsplan</w:t>
      </w:r>
      <w:bookmarkEnd w:id="300"/>
      <w:bookmarkEnd w:id="301"/>
      <w:bookmarkEnd w:id="302"/>
    </w:p>
    <w:p w14:paraId="20BE1DD5" w14:textId="77777777" w:rsidR="00FB3173" w:rsidRPr="00051010" w:rsidRDefault="00FB3173" w:rsidP="00FB3173">
      <w:r w:rsidRPr="00051010">
        <w:t>Kvalitetsplanen skal være så enkel og kortfattet som mulig og ikke være i strid med bestemmelsene i NS-ISO 9000-serien. Kvalitetsplanen skal vise entreprenørens systematiske ivaretakelse både av kvalitet og HMS. Kvalitetsplanen skal dekke alle arbeidsoperasjoner og minst inneholde følgende:</w:t>
      </w:r>
    </w:p>
    <w:p w14:paraId="388B2BAD" w14:textId="77777777" w:rsidR="00FB3173" w:rsidRPr="00051010" w:rsidRDefault="00FB3173" w:rsidP="00FB3173"/>
    <w:tbl>
      <w:tblPr>
        <w:tblW w:w="0" w:type="auto"/>
        <w:tblInd w:w="-108" w:type="dxa"/>
        <w:tblLook w:val="0000" w:firstRow="0" w:lastRow="0" w:firstColumn="0" w:lastColumn="0" w:noHBand="0" w:noVBand="0"/>
      </w:tblPr>
      <w:tblGrid>
        <w:gridCol w:w="2440"/>
        <w:gridCol w:w="6347"/>
      </w:tblGrid>
      <w:tr w:rsidR="00FB3173" w:rsidRPr="00051010" w14:paraId="09E3DD63" w14:textId="77777777" w:rsidTr="004748A0">
        <w:tc>
          <w:tcPr>
            <w:tcW w:w="2440" w:type="dxa"/>
          </w:tcPr>
          <w:p w14:paraId="4E1767A2" w14:textId="77777777" w:rsidR="00FB3173" w:rsidRPr="00051010" w:rsidRDefault="00FB3173" w:rsidP="004748A0">
            <w:r w:rsidRPr="00051010">
              <w:t>Organisasjonsplan</w:t>
            </w:r>
          </w:p>
        </w:tc>
        <w:tc>
          <w:tcPr>
            <w:tcW w:w="6347" w:type="dxa"/>
          </w:tcPr>
          <w:p w14:paraId="72EF9F3E" w14:textId="77777777" w:rsidR="00FB3173" w:rsidRPr="00051010" w:rsidRDefault="00FB3173" w:rsidP="004748A0">
            <w:r w:rsidRPr="00051010">
              <w:t>Organisasjonsplan skal gi oversikt over nøkkelpersoner på kontrakten samt kort stillingsbeskrivelse for lederfunksjonene, deres ansvar, og fullmakter og formelle kontaktlinjer.</w:t>
            </w:r>
          </w:p>
          <w:p w14:paraId="6DBD1537" w14:textId="77777777" w:rsidR="00FB3173" w:rsidRPr="00051010" w:rsidRDefault="00FB3173" w:rsidP="004748A0"/>
        </w:tc>
      </w:tr>
      <w:tr w:rsidR="00FB3173" w:rsidRPr="00051010" w14:paraId="3F330875" w14:textId="77777777" w:rsidTr="004748A0">
        <w:tc>
          <w:tcPr>
            <w:tcW w:w="2440" w:type="dxa"/>
          </w:tcPr>
          <w:p w14:paraId="05B0E2EE" w14:textId="77777777" w:rsidR="00FB3173" w:rsidRPr="00051010" w:rsidRDefault="00FB3173" w:rsidP="004748A0">
            <w:r w:rsidRPr="00051010">
              <w:t>Kontrollplan</w:t>
            </w:r>
          </w:p>
        </w:tc>
        <w:tc>
          <w:tcPr>
            <w:tcW w:w="6347" w:type="dxa"/>
          </w:tcPr>
          <w:p w14:paraId="6DFE6E45" w14:textId="77777777" w:rsidR="00FB3173" w:rsidRPr="00051010" w:rsidRDefault="00FB3173" w:rsidP="004748A0">
            <w:r w:rsidRPr="00051010">
              <w:t>Kontrollplan skal omfatte prosesser for overvåking, måling, analyse og forbedring som er nødvendig for</w:t>
            </w:r>
          </w:p>
          <w:p w14:paraId="54D9348B" w14:textId="77777777" w:rsidR="00FB3173" w:rsidRPr="00051010" w:rsidRDefault="00FB3173" w:rsidP="00FB3173">
            <w:pPr>
              <w:numPr>
                <w:ilvl w:val="0"/>
                <w:numId w:val="14"/>
              </w:numPr>
            </w:pPr>
            <w:r w:rsidRPr="00051010">
              <w:t>å bevise overensstemmelse for produktet</w:t>
            </w:r>
          </w:p>
          <w:p w14:paraId="2BC18C7E" w14:textId="77777777" w:rsidR="00FB3173" w:rsidRPr="00051010" w:rsidRDefault="00FB3173" w:rsidP="00FB3173">
            <w:pPr>
              <w:numPr>
                <w:ilvl w:val="0"/>
                <w:numId w:val="14"/>
              </w:numPr>
            </w:pPr>
            <w:r w:rsidRPr="00051010">
              <w:lastRenderedPageBreak/>
              <w:t>å sørge for overensstemmelse for systemet for kvalitetssikring</w:t>
            </w:r>
          </w:p>
          <w:p w14:paraId="3B378901" w14:textId="77777777" w:rsidR="00FB3173" w:rsidRPr="00051010" w:rsidRDefault="00FB3173" w:rsidP="00FB3173">
            <w:pPr>
              <w:numPr>
                <w:ilvl w:val="0"/>
                <w:numId w:val="14"/>
              </w:numPr>
            </w:pPr>
            <w:r w:rsidRPr="00051010">
              <w:t>kontinuerlig å forbedre virkningen av systemet for kvalitetssikring</w:t>
            </w:r>
          </w:p>
          <w:p w14:paraId="5C8FACED" w14:textId="77777777" w:rsidR="00FB3173" w:rsidRPr="00051010" w:rsidRDefault="00FB3173" w:rsidP="004748A0"/>
          <w:p w14:paraId="0EE9D778" w14:textId="77777777" w:rsidR="00FB3173" w:rsidRPr="00051010" w:rsidRDefault="00FB3173" w:rsidP="004748A0">
            <w:r w:rsidRPr="00051010">
              <w:t xml:space="preserve">Kontrollplan for arbeidene skal minimum vise prosess eller arbeidsoperasjon, </w:t>
            </w:r>
            <w:proofErr w:type="spellStart"/>
            <w:r w:rsidRPr="00051010">
              <w:t>kontraktsmengde</w:t>
            </w:r>
            <w:proofErr w:type="spellEnd"/>
            <w:r w:rsidRPr="00051010">
              <w:t xml:space="preserve">, </w:t>
            </w:r>
            <w:proofErr w:type="spellStart"/>
            <w:r w:rsidRPr="00051010">
              <w:t>prøveomfang</w:t>
            </w:r>
            <w:proofErr w:type="spellEnd"/>
            <w:r w:rsidRPr="00051010">
              <w:t>, krav og toleranser og ansvarlig for kontrollen.</w:t>
            </w:r>
          </w:p>
          <w:p w14:paraId="3BFBC221" w14:textId="77777777" w:rsidR="00FB3173" w:rsidRPr="00051010" w:rsidRDefault="00FB3173" w:rsidP="004748A0"/>
          <w:p w14:paraId="445333EB" w14:textId="77777777" w:rsidR="00FB3173" w:rsidRPr="00051010" w:rsidRDefault="00FB3173" w:rsidP="004748A0">
            <w:r w:rsidRPr="00051010">
              <w:t>Kontrollplanen skal videre inneholde rubrikker for kontrollresultat og godkjenning og utsjekking for de enkelte prosessene, henvisning til avviksmeldingsnummer samt merknader.</w:t>
            </w:r>
          </w:p>
          <w:p w14:paraId="46FBA699" w14:textId="77777777" w:rsidR="00FB3173" w:rsidRPr="00051010" w:rsidRDefault="00FB3173" w:rsidP="004748A0"/>
        </w:tc>
      </w:tr>
      <w:tr w:rsidR="00FB3173" w:rsidRPr="00051010" w14:paraId="4F75B508" w14:textId="77777777" w:rsidTr="004748A0">
        <w:tc>
          <w:tcPr>
            <w:tcW w:w="2440" w:type="dxa"/>
          </w:tcPr>
          <w:p w14:paraId="23D85848" w14:textId="77777777" w:rsidR="00FB3173" w:rsidRPr="00051010" w:rsidRDefault="00FB3173" w:rsidP="004748A0">
            <w:r w:rsidRPr="00051010">
              <w:lastRenderedPageBreak/>
              <w:t>Arbeidsprosedyrer</w:t>
            </w:r>
          </w:p>
        </w:tc>
        <w:tc>
          <w:tcPr>
            <w:tcW w:w="6347" w:type="dxa"/>
          </w:tcPr>
          <w:p w14:paraId="3DBF8B96" w14:textId="77777777" w:rsidR="00FB3173" w:rsidRPr="00051010" w:rsidRDefault="00FB3173" w:rsidP="004748A0">
            <w:r w:rsidRPr="00051010">
              <w:t>Arbeidsprosedyrer skal dokumentere at arbeidsoperasjonene er gjennomtenkt og planlagt slik at alle kvalitetskrav kan overholdes.</w:t>
            </w:r>
          </w:p>
          <w:p w14:paraId="785AD3A1" w14:textId="77777777" w:rsidR="00FB3173" w:rsidRPr="00051010" w:rsidRDefault="00FB3173" w:rsidP="004748A0"/>
        </w:tc>
      </w:tr>
      <w:tr w:rsidR="00FB3173" w:rsidRPr="00051010" w14:paraId="5DA17278" w14:textId="77777777" w:rsidTr="004748A0">
        <w:tc>
          <w:tcPr>
            <w:tcW w:w="2440" w:type="dxa"/>
          </w:tcPr>
          <w:p w14:paraId="71AEE352" w14:textId="77777777" w:rsidR="00FB3173" w:rsidRPr="00051010" w:rsidRDefault="00FB3173" w:rsidP="004748A0">
            <w:r w:rsidRPr="00051010">
              <w:t>Avviksbehandling</w:t>
            </w:r>
          </w:p>
        </w:tc>
        <w:tc>
          <w:tcPr>
            <w:tcW w:w="6347" w:type="dxa"/>
          </w:tcPr>
          <w:p w14:paraId="5D53C4D0" w14:textId="77777777" w:rsidR="00FB3173" w:rsidRPr="00051010" w:rsidRDefault="00FB3173" w:rsidP="004748A0">
            <w:r w:rsidRPr="00051010">
              <w:t>Det skal etableres prosedyre for avviksbehandling. Avviksbehandlingen skal sikre kontinuerlig forbedring gjennom korrigerende og forebyggende tiltak, sikre overensstemmelse med krav og byggherrens aksept ved utbedring av avviket, samt dokumentere eventuelle endringer i forhold til planene.</w:t>
            </w:r>
          </w:p>
          <w:p w14:paraId="71B23B7F" w14:textId="77777777" w:rsidR="00FB3173" w:rsidRPr="00051010" w:rsidRDefault="00FB3173" w:rsidP="004748A0"/>
        </w:tc>
      </w:tr>
      <w:tr w:rsidR="00FB3173" w:rsidRPr="00051010" w14:paraId="7EE8065D" w14:textId="77777777" w:rsidTr="004748A0">
        <w:tc>
          <w:tcPr>
            <w:tcW w:w="2440" w:type="dxa"/>
          </w:tcPr>
          <w:p w14:paraId="15B13ED6" w14:textId="77777777" w:rsidR="00FB3173" w:rsidRPr="00051010" w:rsidRDefault="00FB3173" w:rsidP="004748A0">
            <w:r w:rsidRPr="00051010">
              <w:t>Dokumentbehandling</w:t>
            </w:r>
          </w:p>
        </w:tc>
        <w:tc>
          <w:tcPr>
            <w:tcW w:w="6347" w:type="dxa"/>
          </w:tcPr>
          <w:p w14:paraId="4BC45808" w14:textId="77777777" w:rsidR="00FB3173" w:rsidRPr="00051010" w:rsidRDefault="00FB3173" w:rsidP="004748A0">
            <w:r w:rsidRPr="00051010">
              <w:t xml:space="preserve">Entreprenøren skal ha et system for dokumentbehandling som sikrer at alle nødvendige opplysninger </w:t>
            </w:r>
            <w:proofErr w:type="gramStart"/>
            <w:r w:rsidRPr="00051010">
              <w:t>tilflyter</w:t>
            </w:r>
            <w:proofErr w:type="gramEnd"/>
            <w:r w:rsidRPr="00051010">
              <w:t xml:space="preserve"> rette vedkommende.</w:t>
            </w:r>
          </w:p>
          <w:p w14:paraId="4671FEE7" w14:textId="77777777" w:rsidR="00FB3173" w:rsidRPr="00051010" w:rsidRDefault="00FB3173" w:rsidP="004748A0">
            <w:r w:rsidRPr="00051010">
              <w:t>Det skal kunne kontrolleres og dokumenteres at det alltid arbeides etter gjeldende modeller, tegninger og dokumenter. Det skal kunne dokumenteres at det alltid arbeides etter gjeldende stiknings- og maskinstyringsdata, modeller, tegninger og dokumenter.</w:t>
            </w:r>
          </w:p>
          <w:p w14:paraId="1E4CAF26" w14:textId="77777777" w:rsidR="00FB3173" w:rsidRPr="00051010" w:rsidRDefault="00FB3173" w:rsidP="004748A0">
            <w:pPr>
              <w:ind w:left="284"/>
            </w:pPr>
          </w:p>
        </w:tc>
      </w:tr>
    </w:tbl>
    <w:p w14:paraId="26491B84" w14:textId="77777777" w:rsidR="00FB3173" w:rsidRPr="00051010" w:rsidRDefault="00FB3173" w:rsidP="00FB3173">
      <w:proofErr w:type="spellStart"/>
      <w:r w:rsidRPr="00051010">
        <w:rPr>
          <w:highlight w:val="lightGray"/>
        </w:rPr>
        <w:t>Xxxxxx</w:t>
      </w:r>
      <w:proofErr w:type="spellEnd"/>
    </w:p>
    <w:p w14:paraId="5DB16900" w14:textId="77777777" w:rsidR="00FB3173" w:rsidRPr="00051010" w:rsidRDefault="00FB3173" w:rsidP="00FB3173"/>
    <w:p w14:paraId="7A15FADD" w14:textId="77777777" w:rsidR="00FB3173" w:rsidRPr="00051010" w:rsidRDefault="00FB3173" w:rsidP="00FB3173">
      <w:pPr>
        <w:pStyle w:val="Overskrift3"/>
        <w:keepLines/>
        <w:numPr>
          <w:ilvl w:val="1"/>
          <w:numId w:val="58"/>
        </w:numPr>
        <w:spacing w:before="40" w:after="0"/>
      </w:pPr>
      <w:bookmarkStart w:id="303" w:name="_Toc273532657"/>
      <w:bookmarkStart w:id="304" w:name="_Toc490651210"/>
      <w:bookmarkStart w:id="305" w:name="_Toc112937467"/>
      <w:r w:rsidRPr="00051010">
        <w:t>Dokumentasjon</w:t>
      </w:r>
      <w:bookmarkEnd w:id="303"/>
      <w:r w:rsidRPr="00051010">
        <w:t xml:space="preserve"> og rapportering</w:t>
      </w:r>
      <w:bookmarkEnd w:id="304"/>
      <w:bookmarkEnd w:id="305"/>
    </w:p>
    <w:p w14:paraId="3845F6A2" w14:textId="77777777" w:rsidR="00FB3173" w:rsidRPr="00051010" w:rsidRDefault="00FB3173" w:rsidP="00FB3173">
      <w:pPr>
        <w:pStyle w:val="Overskrift4"/>
        <w:rPr>
          <w:b w:val="0"/>
          <w:bCs w:val="0"/>
        </w:rPr>
      </w:pPr>
      <w:bookmarkStart w:id="306" w:name="_Toc490651211"/>
      <w:bookmarkStart w:id="307" w:name="_Toc112937468"/>
      <w:r w:rsidRPr="00051010">
        <w:rPr>
          <w:b w:val="0"/>
          <w:bCs w:val="0"/>
        </w:rPr>
        <w:t>17.3.1. Generelle bestemmelser</w:t>
      </w:r>
      <w:bookmarkEnd w:id="306"/>
      <w:bookmarkEnd w:id="307"/>
    </w:p>
    <w:p w14:paraId="6F13728D" w14:textId="77777777" w:rsidR="00FB3173" w:rsidRPr="00051010" w:rsidRDefault="00FB3173" w:rsidP="00FB3173">
      <w:r w:rsidRPr="00051010">
        <w:t xml:space="preserve">Dokumentasjon på at kontraktens kvalitetskrav er oppfylt, skal leveres byggherren fortløpende. Eventuelle avvik skal tydelig </w:t>
      </w:r>
      <w:proofErr w:type="gramStart"/>
      <w:r w:rsidRPr="00051010">
        <w:t>fremgå</w:t>
      </w:r>
      <w:proofErr w:type="gramEnd"/>
      <w:r w:rsidRPr="00051010">
        <w:t xml:space="preserve"> av entreprenørens kvalitets-dokumentasjon.</w:t>
      </w:r>
    </w:p>
    <w:p w14:paraId="581E72EC" w14:textId="77777777" w:rsidR="00FB3173" w:rsidRPr="00051010" w:rsidRDefault="00FB3173" w:rsidP="00FB3173"/>
    <w:p w14:paraId="232BB090" w14:textId="77777777" w:rsidR="00FB3173" w:rsidRPr="00051010" w:rsidRDefault="00FB3173" w:rsidP="00FB3173">
      <w:r w:rsidRPr="00051010">
        <w:t xml:space="preserve">For hver kalendermåned skal entreprenøren levere en statusrapport. </w:t>
      </w:r>
      <w:bookmarkStart w:id="308" w:name="_Hlk36545840"/>
      <w:r w:rsidRPr="00051010">
        <w:t xml:space="preserve">Statusrapporten skal foreligge innen syv dager etter hvert månedsskifte. </w:t>
      </w:r>
    </w:p>
    <w:p w14:paraId="5E213C35" w14:textId="77777777" w:rsidR="00FB3173" w:rsidRPr="00051010" w:rsidRDefault="00FB3173" w:rsidP="00FB3173"/>
    <w:p w14:paraId="3C0FAA6D" w14:textId="77777777" w:rsidR="00FB3173" w:rsidRPr="00051010" w:rsidRDefault="00FB3173" w:rsidP="00FB3173">
      <w:r w:rsidRPr="00051010">
        <w:t>Entreprenørens månedlige rapportering fritar ikke entreprenøren fra kontraktens varslingsregler.</w:t>
      </w:r>
    </w:p>
    <w:p w14:paraId="4009E406" w14:textId="77777777" w:rsidR="00FB3173" w:rsidRPr="00051010" w:rsidRDefault="00FB3173" w:rsidP="00FB3173"/>
    <w:p w14:paraId="567D9E82" w14:textId="77777777" w:rsidR="00FB3173" w:rsidRPr="00051010" w:rsidRDefault="00FB3173" w:rsidP="00FB3173">
      <w:pPr>
        <w:jc w:val="both"/>
      </w:pPr>
      <w:r w:rsidRPr="00051010">
        <w:t>Månedsrapporten skal minimum inneholde:</w:t>
      </w:r>
    </w:p>
    <w:p w14:paraId="2C36C362" w14:textId="77777777" w:rsidR="00FB3173" w:rsidRPr="00051010" w:rsidRDefault="00FB3173" w:rsidP="00FB3173">
      <w:pPr>
        <w:pStyle w:val="Listeavsnitt"/>
        <w:numPr>
          <w:ilvl w:val="0"/>
          <w:numId w:val="71"/>
        </w:numPr>
        <w:ind w:left="360"/>
      </w:pPr>
      <w:r w:rsidRPr="00051010">
        <w:t xml:space="preserve">Sammendrag (hovedsaker i rapporten) </w:t>
      </w:r>
    </w:p>
    <w:p w14:paraId="4BF25E7E" w14:textId="77777777" w:rsidR="00FB3173" w:rsidRPr="00051010" w:rsidRDefault="00FB3173" w:rsidP="00FB3173">
      <w:pPr>
        <w:pStyle w:val="Listeavsnitt"/>
        <w:numPr>
          <w:ilvl w:val="0"/>
          <w:numId w:val="71"/>
        </w:numPr>
        <w:ind w:left="360"/>
      </w:pPr>
      <w:r w:rsidRPr="00051010">
        <w:t xml:space="preserve">Status organisering, bemanning og maskinressurser – herunder underentreprenører </w:t>
      </w:r>
    </w:p>
    <w:p w14:paraId="2C1FE416" w14:textId="77777777" w:rsidR="00FB3173" w:rsidRPr="00051010" w:rsidRDefault="00FB3173" w:rsidP="00FB3173">
      <w:pPr>
        <w:pStyle w:val="Listeavsnitt"/>
        <w:numPr>
          <w:ilvl w:val="0"/>
          <w:numId w:val="72"/>
        </w:numPr>
        <w:ind w:left="1074" w:hanging="357"/>
      </w:pPr>
      <w:r w:rsidRPr="00051010">
        <w:t xml:space="preserve">Lærlingeandel </w:t>
      </w:r>
    </w:p>
    <w:p w14:paraId="5E7DF170" w14:textId="77777777" w:rsidR="00FB3173" w:rsidRPr="00051010" w:rsidRDefault="00FB3173" w:rsidP="00FB3173">
      <w:pPr>
        <w:pStyle w:val="Listeavsnitt"/>
        <w:numPr>
          <w:ilvl w:val="0"/>
          <w:numId w:val="72"/>
        </w:numPr>
        <w:ind w:left="1074" w:hanging="357"/>
      </w:pPr>
      <w:r w:rsidRPr="00051010">
        <w:t xml:space="preserve">Gjennomført kontroll av lønns- og arbeidsvilkår </w:t>
      </w:r>
    </w:p>
    <w:p w14:paraId="20A4408A" w14:textId="77777777" w:rsidR="00FB3173" w:rsidRPr="00051010" w:rsidRDefault="00FB3173" w:rsidP="00FB3173">
      <w:pPr>
        <w:pStyle w:val="Listeavsnitt"/>
        <w:numPr>
          <w:ilvl w:val="0"/>
          <w:numId w:val="72"/>
        </w:numPr>
        <w:ind w:left="1074" w:hanging="357"/>
      </w:pPr>
      <w:r w:rsidRPr="00051010">
        <w:t>Bemanningsplaner og histogrammer som viser faktisk mot opprinnelig planlagt</w:t>
      </w:r>
    </w:p>
    <w:p w14:paraId="584CA25B" w14:textId="77777777" w:rsidR="00FB3173" w:rsidRPr="00051010" w:rsidRDefault="00FB3173" w:rsidP="00FB3173">
      <w:pPr>
        <w:pStyle w:val="Listeavsnitt"/>
        <w:numPr>
          <w:ilvl w:val="0"/>
          <w:numId w:val="72"/>
        </w:numPr>
        <w:ind w:left="1074" w:hanging="357"/>
      </w:pPr>
      <w:r w:rsidRPr="00051010">
        <w:t>Maskinoversikt og histogram som viser faktiske maskintimer mot opprinnelig planlagt</w:t>
      </w:r>
    </w:p>
    <w:p w14:paraId="0EFD6E0E" w14:textId="77777777" w:rsidR="00FB3173" w:rsidRPr="00051010" w:rsidRDefault="00FB3173" w:rsidP="00FB3173">
      <w:pPr>
        <w:pStyle w:val="Listeavsnitt"/>
        <w:numPr>
          <w:ilvl w:val="0"/>
          <w:numId w:val="72"/>
        </w:numPr>
        <w:ind w:left="1074" w:hanging="357"/>
      </w:pPr>
      <w:r w:rsidRPr="00051010">
        <w:t>Underentreprenører</w:t>
      </w:r>
    </w:p>
    <w:p w14:paraId="2B73BF44" w14:textId="77777777" w:rsidR="00FB3173" w:rsidRPr="00051010" w:rsidRDefault="00FB3173" w:rsidP="00FB3173">
      <w:pPr>
        <w:pStyle w:val="Listeavsnitt"/>
        <w:numPr>
          <w:ilvl w:val="0"/>
          <w:numId w:val="71"/>
        </w:numPr>
        <w:ind w:left="360"/>
      </w:pPr>
      <w:r w:rsidRPr="00051010">
        <w:t>Status SHA og ytre miljø</w:t>
      </w:r>
    </w:p>
    <w:p w14:paraId="127D65AE" w14:textId="77777777" w:rsidR="00FB3173" w:rsidRPr="00051010" w:rsidRDefault="00FB3173" w:rsidP="00FB3173">
      <w:pPr>
        <w:pStyle w:val="Listeavsnitt"/>
        <w:numPr>
          <w:ilvl w:val="1"/>
          <w:numId w:val="73"/>
        </w:numPr>
        <w:ind w:left="1080"/>
      </w:pPr>
      <w:r w:rsidRPr="00051010">
        <w:t>Uforutsette hendelser</w:t>
      </w:r>
    </w:p>
    <w:p w14:paraId="6FB26CBF" w14:textId="77777777" w:rsidR="00FB3173" w:rsidRPr="00051010" w:rsidRDefault="00FB3173" w:rsidP="00FB3173">
      <w:pPr>
        <w:pStyle w:val="Listeavsnitt"/>
        <w:numPr>
          <w:ilvl w:val="1"/>
          <w:numId w:val="73"/>
        </w:numPr>
        <w:ind w:left="1080"/>
      </w:pPr>
      <w:r w:rsidRPr="00051010">
        <w:t>Risikoarbeider som skal utføres de neste åtte uker, herunder status for risikovurderinger og planlagte tiltak</w:t>
      </w:r>
    </w:p>
    <w:p w14:paraId="2B02BF7E" w14:textId="77777777" w:rsidR="00FB3173" w:rsidRPr="00051010" w:rsidRDefault="00FB3173" w:rsidP="00FB3173">
      <w:pPr>
        <w:pStyle w:val="Listeavsnitt"/>
        <w:numPr>
          <w:ilvl w:val="0"/>
          <w:numId w:val="71"/>
        </w:numPr>
        <w:ind w:left="360"/>
      </w:pPr>
      <w:r w:rsidRPr="00051010">
        <w:t>Status kvalitet</w:t>
      </w:r>
    </w:p>
    <w:p w14:paraId="23791207" w14:textId="77777777" w:rsidR="00FB3173" w:rsidRPr="00051010" w:rsidRDefault="00FB3173" w:rsidP="00FB3173">
      <w:pPr>
        <w:pStyle w:val="Listeavsnitt"/>
        <w:numPr>
          <w:ilvl w:val="1"/>
          <w:numId w:val="74"/>
        </w:numPr>
        <w:ind w:left="1080"/>
      </w:pPr>
      <w:r w:rsidRPr="00051010">
        <w:t xml:space="preserve">Utførelse </w:t>
      </w:r>
    </w:p>
    <w:p w14:paraId="76B5546E" w14:textId="77777777" w:rsidR="00FB3173" w:rsidRPr="00051010" w:rsidRDefault="00FB3173" w:rsidP="00FB3173">
      <w:pPr>
        <w:pStyle w:val="Listeavsnitt"/>
        <w:numPr>
          <w:ilvl w:val="1"/>
          <w:numId w:val="74"/>
        </w:numPr>
        <w:ind w:left="1080"/>
      </w:pPr>
      <w:r w:rsidRPr="00051010">
        <w:t xml:space="preserve">Dokumentasjon </w:t>
      </w:r>
    </w:p>
    <w:p w14:paraId="25750184" w14:textId="77777777" w:rsidR="00FB3173" w:rsidRPr="00051010" w:rsidRDefault="00FB3173" w:rsidP="00FB3173">
      <w:pPr>
        <w:pStyle w:val="Listeavsnitt"/>
        <w:numPr>
          <w:ilvl w:val="0"/>
          <w:numId w:val="71"/>
        </w:numPr>
        <w:ind w:left="360"/>
      </w:pPr>
      <w:r w:rsidRPr="00051010">
        <w:t>Status fremdrift</w:t>
      </w:r>
    </w:p>
    <w:p w14:paraId="14C7DAAE" w14:textId="77777777" w:rsidR="00FB3173" w:rsidRPr="00051010" w:rsidRDefault="00FB3173" w:rsidP="00FB3173">
      <w:pPr>
        <w:pStyle w:val="Listeavsnitt"/>
        <w:numPr>
          <w:ilvl w:val="1"/>
          <w:numId w:val="75"/>
        </w:numPr>
        <w:ind w:left="1080"/>
      </w:pPr>
      <w:r w:rsidRPr="00051010">
        <w:t>Utførte arbeider, herunder hovedmengder</w:t>
      </w:r>
    </w:p>
    <w:p w14:paraId="521D01C1" w14:textId="77777777" w:rsidR="00FB3173" w:rsidRPr="00051010" w:rsidRDefault="00FB3173" w:rsidP="00FB3173">
      <w:pPr>
        <w:pStyle w:val="Listeavsnitt"/>
        <w:numPr>
          <w:ilvl w:val="1"/>
          <w:numId w:val="75"/>
        </w:numPr>
        <w:ind w:left="1080"/>
      </w:pPr>
      <w:r w:rsidRPr="00051010">
        <w:t>Detaljert fremdriftsplan for arbeid neste måned (hvis ikke annet er avtalt)</w:t>
      </w:r>
    </w:p>
    <w:p w14:paraId="3DD919F6" w14:textId="77777777" w:rsidR="00FB3173" w:rsidRPr="00051010" w:rsidRDefault="00FB3173" w:rsidP="00FB3173">
      <w:pPr>
        <w:pStyle w:val="Listeavsnitt"/>
        <w:numPr>
          <w:ilvl w:val="1"/>
          <w:numId w:val="75"/>
        </w:numPr>
        <w:ind w:left="1080"/>
      </w:pPr>
      <w:r w:rsidRPr="00051010">
        <w:t>Oppnådd fremdrift holdt opp mot gjeldende plan</w:t>
      </w:r>
    </w:p>
    <w:p w14:paraId="4CC5CBD5" w14:textId="77777777" w:rsidR="00FB3173" w:rsidRPr="00051010" w:rsidRDefault="00FB3173" w:rsidP="00FB3173">
      <w:pPr>
        <w:pStyle w:val="Listeavsnitt"/>
        <w:numPr>
          <w:ilvl w:val="1"/>
          <w:numId w:val="75"/>
        </w:numPr>
        <w:ind w:left="1080"/>
      </w:pPr>
      <w:r w:rsidRPr="00051010">
        <w:t xml:space="preserve">Oppdatert overordnet fremdriftsplan. </w:t>
      </w:r>
    </w:p>
    <w:p w14:paraId="5B297F92" w14:textId="77777777" w:rsidR="00FB3173" w:rsidRPr="00051010" w:rsidRDefault="00FB3173" w:rsidP="00FB3173">
      <w:pPr>
        <w:pStyle w:val="Listeavsnitt"/>
        <w:numPr>
          <w:ilvl w:val="1"/>
          <w:numId w:val="75"/>
        </w:numPr>
        <w:ind w:left="1080"/>
      </w:pPr>
      <w:r w:rsidRPr="00051010">
        <w:t>Dersom reell fremdrift avviker fra planlagt skal entreprenøren redegjøre for årsak, eventuelle konsekvenser, og hvilke tiltak som vil iverksettes.</w:t>
      </w:r>
    </w:p>
    <w:p w14:paraId="620FF208" w14:textId="77777777" w:rsidR="00FB3173" w:rsidRPr="00051010" w:rsidRDefault="00FB3173" w:rsidP="00FB3173">
      <w:pPr>
        <w:pStyle w:val="Listeavsnitt"/>
        <w:numPr>
          <w:ilvl w:val="0"/>
          <w:numId w:val="71"/>
        </w:numPr>
        <w:ind w:left="360"/>
      </w:pPr>
      <w:r w:rsidRPr="00051010">
        <w:t xml:space="preserve">Status avvik fra kontraktens krav  </w:t>
      </w:r>
    </w:p>
    <w:p w14:paraId="18C50FA0" w14:textId="77777777" w:rsidR="00FB3173" w:rsidRPr="00051010" w:rsidRDefault="00FB3173" w:rsidP="00FB3173">
      <w:pPr>
        <w:pStyle w:val="Listeavsnitt"/>
        <w:numPr>
          <w:ilvl w:val="1"/>
          <w:numId w:val="76"/>
        </w:numPr>
        <w:ind w:left="1080"/>
      </w:pPr>
      <w:r w:rsidRPr="00051010">
        <w:t>Oversikt over innmeldte avvik, status på avviksbehandling</w:t>
      </w:r>
    </w:p>
    <w:p w14:paraId="5AF5241F" w14:textId="77777777" w:rsidR="00FB3173" w:rsidRPr="00051010" w:rsidRDefault="00FB3173" w:rsidP="00FB3173">
      <w:pPr>
        <w:pStyle w:val="Listeavsnitt"/>
        <w:numPr>
          <w:ilvl w:val="0"/>
          <w:numId w:val="71"/>
        </w:numPr>
        <w:ind w:left="360"/>
      </w:pPr>
      <w:r w:rsidRPr="00051010">
        <w:t>Status eventuelle risikoforhold</w:t>
      </w:r>
    </w:p>
    <w:p w14:paraId="09779F8B" w14:textId="77777777" w:rsidR="00FB3173" w:rsidRPr="00051010" w:rsidRDefault="00FB3173" w:rsidP="00FB3173">
      <w:pPr>
        <w:pStyle w:val="Listeavsnitt"/>
        <w:numPr>
          <w:ilvl w:val="1"/>
          <w:numId w:val="77"/>
        </w:numPr>
        <w:ind w:left="1080"/>
      </w:pPr>
      <w:r w:rsidRPr="00051010">
        <w:t>Kritiske elementer og/eller avklaringer</w:t>
      </w:r>
    </w:p>
    <w:p w14:paraId="4D3048A6" w14:textId="77777777" w:rsidR="00FB3173" w:rsidRPr="00051010" w:rsidRDefault="00FB3173" w:rsidP="00FB3173">
      <w:pPr>
        <w:pStyle w:val="Listeavsnitt"/>
        <w:numPr>
          <w:ilvl w:val="0"/>
          <w:numId w:val="71"/>
        </w:numPr>
        <w:ind w:left="360"/>
      </w:pPr>
      <w:r w:rsidRPr="00051010">
        <w:t>Status over avsluttede og ikke-avsluttede saker (</w:t>
      </w:r>
      <w:proofErr w:type="spellStart"/>
      <w:r w:rsidRPr="00051010">
        <w:t>kravsoversikt</w:t>
      </w:r>
      <w:proofErr w:type="spellEnd"/>
      <w:r w:rsidRPr="00051010">
        <w:t>)</w:t>
      </w:r>
    </w:p>
    <w:p w14:paraId="505FE823" w14:textId="77777777" w:rsidR="00FB3173" w:rsidRPr="00051010" w:rsidRDefault="00FB3173" w:rsidP="00FB3173">
      <w:pPr>
        <w:pStyle w:val="Listeavsnitt"/>
        <w:numPr>
          <w:ilvl w:val="0"/>
          <w:numId w:val="71"/>
        </w:numPr>
        <w:ind w:left="360"/>
      </w:pPr>
      <w:r w:rsidRPr="00051010">
        <w:t>Bilder og annen dokumentasjon</w:t>
      </w:r>
    </w:p>
    <w:p w14:paraId="0A596CC5" w14:textId="77777777" w:rsidR="00FB3173" w:rsidRPr="00051010" w:rsidRDefault="00FB3173" w:rsidP="00FB3173">
      <w:pPr>
        <w:pStyle w:val="Listeavsnitt"/>
        <w:numPr>
          <w:ilvl w:val="1"/>
          <w:numId w:val="78"/>
        </w:numPr>
        <w:ind w:left="1080"/>
      </w:pPr>
      <w:r w:rsidRPr="00051010">
        <w:t xml:space="preserve">Status på endelig dokumentasjon (som bygget og FDV) </w:t>
      </w:r>
    </w:p>
    <w:p w14:paraId="23AE842E" w14:textId="77777777" w:rsidR="00FB3173" w:rsidRPr="00051010" w:rsidRDefault="00FB3173" w:rsidP="00FB3173">
      <w:pPr>
        <w:pStyle w:val="Listeavsnitt"/>
        <w:numPr>
          <w:ilvl w:val="1"/>
          <w:numId w:val="78"/>
        </w:numPr>
        <w:ind w:left="1080"/>
      </w:pPr>
      <w:r w:rsidRPr="00051010">
        <w:t>Fotografier av byggeaktiviteter</w:t>
      </w:r>
    </w:p>
    <w:p w14:paraId="79119E8A" w14:textId="77777777" w:rsidR="00FB3173" w:rsidRPr="00051010" w:rsidRDefault="00FB3173" w:rsidP="00FB3173">
      <w:pPr>
        <w:pStyle w:val="Listeavsnitt"/>
        <w:numPr>
          <w:ilvl w:val="0"/>
          <w:numId w:val="71"/>
        </w:numPr>
        <w:ind w:left="360"/>
        <w:rPr>
          <w:highlight w:val="yellow"/>
        </w:rPr>
      </w:pPr>
      <w:bookmarkStart w:id="309" w:name="_Hlk36719880"/>
      <w:r w:rsidRPr="00051010">
        <w:rPr>
          <w:highlight w:val="yellow"/>
        </w:rPr>
        <w:t>CoVid-19</w:t>
      </w:r>
    </w:p>
    <w:p w14:paraId="33FC1F6D" w14:textId="77777777" w:rsidR="00FB3173" w:rsidRPr="00051010" w:rsidRDefault="00FB3173" w:rsidP="00FB3173">
      <w:pPr>
        <w:pStyle w:val="Listeavsnitt"/>
        <w:numPr>
          <w:ilvl w:val="1"/>
          <w:numId w:val="78"/>
        </w:numPr>
        <w:ind w:left="1080"/>
        <w:rPr>
          <w:highlight w:val="yellow"/>
        </w:rPr>
      </w:pPr>
      <w:r w:rsidRPr="00051010">
        <w:rPr>
          <w:highlight w:val="yellow"/>
        </w:rPr>
        <w:t>Risikovurdering og SHA-tiltak</w:t>
      </w:r>
    </w:p>
    <w:p w14:paraId="6A4E65D9" w14:textId="77777777" w:rsidR="00FB3173" w:rsidRPr="00051010" w:rsidRDefault="00FB3173" w:rsidP="00FB3173">
      <w:pPr>
        <w:pStyle w:val="Listeavsnitt"/>
        <w:numPr>
          <w:ilvl w:val="1"/>
          <w:numId w:val="78"/>
        </w:numPr>
        <w:ind w:left="1080"/>
        <w:rPr>
          <w:highlight w:val="yellow"/>
        </w:rPr>
      </w:pPr>
      <w:r w:rsidRPr="00051010">
        <w:rPr>
          <w:highlight w:val="yellow"/>
        </w:rPr>
        <w:t>Eventuell påvirkning på fremdrift, kostnader, ressurstilgang og kvalitet i gjennomføringen av kontraktsarbeidene</w:t>
      </w:r>
      <w:bookmarkEnd w:id="308"/>
    </w:p>
    <w:bookmarkEnd w:id="309"/>
    <w:p w14:paraId="5CA61A16" w14:textId="77777777" w:rsidR="00FB3173" w:rsidRPr="00051010" w:rsidRDefault="00FB3173" w:rsidP="00FB3173">
      <w:pPr>
        <w:pStyle w:val="Listeavsnitt"/>
        <w:numPr>
          <w:ilvl w:val="0"/>
          <w:numId w:val="71"/>
        </w:numPr>
        <w:ind w:left="360"/>
        <w:rPr>
          <w:highlight w:val="yellow"/>
        </w:rPr>
      </w:pPr>
      <w:r w:rsidRPr="00051010">
        <w:rPr>
          <w:highlight w:val="yellow"/>
        </w:rPr>
        <w:t>Krigen i Ukraina</w:t>
      </w:r>
    </w:p>
    <w:p w14:paraId="6B43992D" w14:textId="77777777" w:rsidR="00FB3173" w:rsidRPr="00051010" w:rsidRDefault="00FB3173" w:rsidP="00FB3173">
      <w:pPr>
        <w:pStyle w:val="Listeavsnitt"/>
        <w:numPr>
          <w:ilvl w:val="0"/>
          <w:numId w:val="83"/>
        </w:numPr>
        <w:rPr>
          <w:highlight w:val="yellow"/>
        </w:rPr>
      </w:pPr>
      <w:r w:rsidRPr="00051010">
        <w:rPr>
          <w:highlight w:val="yellow"/>
        </w:rPr>
        <w:t>Eventuell påvirkning på fremdrift, kostnader, ressurstilgang og kvalitet i gjennomføringen av kontraktsarbeidene</w:t>
      </w:r>
    </w:p>
    <w:p w14:paraId="1B5855BA" w14:textId="77777777" w:rsidR="00FB3173" w:rsidRPr="00051010" w:rsidRDefault="00FB3173" w:rsidP="00FB3173"/>
    <w:p w14:paraId="26DD7625" w14:textId="77777777" w:rsidR="00FB3173" w:rsidRPr="00051010" w:rsidRDefault="00FB3173" w:rsidP="00FB3173"/>
    <w:p w14:paraId="190A3E6A" w14:textId="77777777" w:rsidR="00FB3173" w:rsidRPr="00051010" w:rsidRDefault="00FB3173" w:rsidP="00FB3173">
      <w:pPr>
        <w:rPr>
          <w:b/>
        </w:rPr>
      </w:pPr>
      <w:r w:rsidRPr="00051010">
        <w:rPr>
          <w:b/>
        </w:rPr>
        <w:t>Innmålinger og registreringer</w:t>
      </w:r>
    </w:p>
    <w:p w14:paraId="39091B3C" w14:textId="77777777" w:rsidR="00FB3173" w:rsidRPr="00051010" w:rsidRDefault="00FB3173" w:rsidP="00FB3173">
      <w:r w:rsidRPr="00051010">
        <w:t xml:space="preserve">Innmålinger og registreringer utføres i henhold til håndbok V770 kapittel 20 samt håndbok R761 og R762 Prosesskoden </w:t>
      </w:r>
    </w:p>
    <w:p w14:paraId="2D66A583" w14:textId="77777777" w:rsidR="00FB3173" w:rsidRPr="00051010" w:rsidRDefault="00FB3173" w:rsidP="00FB3173"/>
    <w:p w14:paraId="55E86ED3" w14:textId="77777777" w:rsidR="00FB3173" w:rsidRPr="00051010" w:rsidRDefault="00FB3173" w:rsidP="00FB3173">
      <w:r w:rsidRPr="00051010">
        <w:t xml:space="preserve">Innmålingsdata som dokumenterer kvalitet på utførelsen, utførte mengder samt avvik eller endringer i forhold til prosjekterte løsninger skal fortløpende sammenstilles med prosjekterte modeller og presenteres i programvare/web-løsning. Byggherren skal kunne se på eller laste ned dokumentasjonen ved behov. </w:t>
      </w:r>
    </w:p>
    <w:p w14:paraId="50F0857E" w14:textId="77777777" w:rsidR="00FB3173" w:rsidRPr="00051010" w:rsidRDefault="00FB3173" w:rsidP="00FB3173"/>
    <w:p w14:paraId="363E21BE" w14:textId="77777777" w:rsidR="00FB3173" w:rsidRPr="00051010" w:rsidRDefault="00FB3173" w:rsidP="00FB3173">
      <w:pPr>
        <w:rPr>
          <w:b/>
        </w:rPr>
      </w:pPr>
      <w:r w:rsidRPr="00051010">
        <w:rPr>
          <w:b/>
        </w:rPr>
        <w:t>Som utført-dokumentasjon</w:t>
      </w:r>
    </w:p>
    <w:p w14:paraId="08A1503E" w14:textId="77777777" w:rsidR="00FB3173" w:rsidRPr="00051010" w:rsidRDefault="00FB3173" w:rsidP="00FB3173">
      <w:r w:rsidRPr="00051010">
        <w:t>Entreprenør skal levere «som utført» -dokumentasjon i henhold til teknisk beskrivelse, prosess 11.3 Innmåling og 11.5 Sluttdokumentasjon.</w:t>
      </w:r>
    </w:p>
    <w:p w14:paraId="2F900250" w14:textId="77777777" w:rsidR="00FB3173" w:rsidRPr="00051010" w:rsidRDefault="00FB3173" w:rsidP="00FB3173">
      <w:pPr>
        <w:rPr>
          <w:b/>
          <w:sz w:val="22"/>
          <w:szCs w:val="22"/>
          <w:u w:val="single"/>
        </w:rPr>
      </w:pPr>
      <w:r w:rsidRPr="00051010">
        <w:rPr>
          <w:b/>
        </w:rPr>
        <w:t>Kvalitetskrav</w:t>
      </w:r>
      <w:r w:rsidRPr="00051010">
        <w:rPr>
          <w:b/>
          <w:u w:val="single"/>
        </w:rPr>
        <w:t xml:space="preserve"> </w:t>
      </w:r>
    </w:p>
    <w:p w14:paraId="42B57BD9" w14:textId="77777777" w:rsidR="00FB3173" w:rsidRPr="00051010" w:rsidRDefault="00FB3173" w:rsidP="00FB3173">
      <w:r w:rsidRPr="00051010">
        <w:t xml:space="preserve">Dokumentasjonen skal utarbeides og leveres i henhold til kvalitetskrav gitt i Statens vegvesens håndbøker og andre styrende dokumenter det refereres til i kontrakten. </w:t>
      </w:r>
    </w:p>
    <w:p w14:paraId="475D03EE" w14:textId="77777777" w:rsidR="00FB3173" w:rsidRPr="00051010" w:rsidRDefault="00FB3173" w:rsidP="00FB3173"/>
    <w:p w14:paraId="566CA1F8" w14:textId="77777777" w:rsidR="00FB3173" w:rsidRPr="00051010" w:rsidRDefault="00FB3173" w:rsidP="00FB3173">
      <w:pPr>
        <w:rPr>
          <w:b/>
          <w:u w:val="single"/>
        </w:rPr>
      </w:pPr>
      <w:r w:rsidRPr="00051010">
        <w:rPr>
          <w:b/>
        </w:rPr>
        <w:t>Dataformat</w:t>
      </w:r>
      <w:r w:rsidRPr="00051010">
        <w:rPr>
          <w:b/>
          <w:u w:val="single"/>
        </w:rPr>
        <w:t xml:space="preserve"> </w:t>
      </w:r>
    </w:p>
    <w:p w14:paraId="208E7F23" w14:textId="77777777" w:rsidR="00FB3173" w:rsidRPr="00051010" w:rsidRDefault="00FB3173" w:rsidP="00FB3173">
      <w:r w:rsidRPr="00051010">
        <w:t>Dokumentasjonen skal leveres Statens vegvesen på digital form. Dokumentasjonen leveres på programvarens originalformat (det vil si det dataformatet som programvaren normalt lagrer data på), og på et åpent, standardisert format. Se håndbok V770 Modellgrunnlag.</w:t>
      </w:r>
    </w:p>
    <w:p w14:paraId="15B0259A" w14:textId="77777777" w:rsidR="00FB3173" w:rsidRPr="00051010" w:rsidRDefault="00FB3173" w:rsidP="00FB3173"/>
    <w:p w14:paraId="219F4E27" w14:textId="77777777" w:rsidR="00FB3173" w:rsidRPr="00051010" w:rsidRDefault="00FB3173" w:rsidP="00FB3173">
      <w:pPr>
        <w:rPr>
          <w:b/>
          <w:u w:val="single"/>
        </w:rPr>
      </w:pPr>
      <w:r w:rsidRPr="00051010">
        <w:rPr>
          <w:b/>
        </w:rPr>
        <w:t>Koordinatreferansesystem</w:t>
      </w:r>
      <w:r w:rsidRPr="00051010">
        <w:rPr>
          <w:b/>
          <w:u w:val="single"/>
        </w:rPr>
        <w:t xml:space="preserve"> </w:t>
      </w:r>
    </w:p>
    <w:p w14:paraId="7785F366" w14:textId="77777777" w:rsidR="00FB3173" w:rsidRPr="00051010" w:rsidRDefault="00FB3173" w:rsidP="00FB3173">
      <w:r w:rsidRPr="00051010">
        <w:t>Prosjektert geometri, registrert (</w:t>
      </w:r>
      <w:proofErr w:type="spellStart"/>
      <w:r w:rsidRPr="00051010">
        <w:t>innmålt</w:t>
      </w:r>
      <w:proofErr w:type="spellEnd"/>
      <w:r w:rsidRPr="00051010">
        <w:t xml:space="preserve">) geometri og annen stedfestet (koordinatbestemt) dokumentasjon, skal leveres i prosjektets vedtatte koordinatreferansesystem, se håndbok </w:t>
      </w:r>
    </w:p>
    <w:p w14:paraId="68D789F6" w14:textId="77777777" w:rsidR="00FB3173" w:rsidRPr="00051010" w:rsidRDefault="00FB3173" w:rsidP="00FB3173">
      <w:r w:rsidRPr="00051010">
        <w:t xml:space="preserve">V770 Modellgrunnlag. Prosjektets vedtatte koordinatreferansesystem finnes i kontraktens kapittel D.  </w:t>
      </w:r>
    </w:p>
    <w:p w14:paraId="2FD49097" w14:textId="77777777" w:rsidR="00FB3173" w:rsidRPr="00051010" w:rsidRDefault="00FB3173" w:rsidP="00FB3173"/>
    <w:p w14:paraId="08BBABC1" w14:textId="77777777" w:rsidR="00FB3173" w:rsidRPr="00051010" w:rsidRDefault="00FB3173" w:rsidP="00FB3173">
      <w:pPr>
        <w:rPr>
          <w:b/>
        </w:rPr>
      </w:pPr>
      <w:r w:rsidRPr="00051010">
        <w:rPr>
          <w:b/>
        </w:rPr>
        <w:t>Organisering</w:t>
      </w:r>
      <w:r w:rsidRPr="00051010">
        <w:rPr>
          <w:b/>
          <w:u w:val="single"/>
        </w:rPr>
        <w:t xml:space="preserve"> </w:t>
      </w:r>
      <w:r w:rsidRPr="00051010">
        <w:rPr>
          <w:b/>
        </w:rPr>
        <w:t xml:space="preserve">av objekter i 3D-modeller </w:t>
      </w:r>
    </w:p>
    <w:p w14:paraId="22B8B5C0" w14:textId="77777777" w:rsidR="00FB3173" w:rsidRPr="00051010" w:rsidRDefault="00FB3173" w:rsidP="00FB3173">
      <w:r w:rsidRPr="00051010">
        <w:t xml:space="preserve">Objekter i modeller og </w:t>
      </w:r>
      <w:proofErr w:type="spellStart"/>
      <w:r w:rsidRPr="00051010">
        <w:t>innmålte</w:t>
      </w:r>
      <w:proofErr w:type="spellEnd"/>
      <w:r w:rsidRPr="00051010">
        <w:t xml:space="preserve"> objekter organiseres etter mal for objektkodeliste, som angitt i håndbok V770 Modellgrunnlag. </w:t>
      </w:r>
    </w:p>
    <w:p w14:paraId="232147CA" w14:textId="77777777" w:rsidR="00FB3173" w:rsidRPr="00051010" w:rsidRDefault="00FB3173" w:rsidP="00FB3173"/>
    <w:p w14:paraId="4ECBDD55" w14:textId="77777777" w:rsidR="00FB3173" w:rsidRPr="00051010" w:rsidRDefault="00FB3173" w:rsidP="00FB3173">
      <w:pPr>
        <w:rPr>
          <w:b/>
          <w:u w:val="single"/>
        </w:rPr>
      </w:pPr>
      <w:r w:rsidRPr="00051010">
        <w:rPr>
          <w:b/>
        </w:rPr>
        <w:t>Katalogstruktur</w:t>
      </w:r>
      <w:r w:rsidRPr="00051010">
        <w:rPr>
          <w:b/>
          <w:u w:val="single"/>
        </w:rPr>
        <w:t xml:space="preserve"> </w:t>
      </w:r>
    </w:p>
    <w:p w14:paraId="7DF6F49F" w14:textId="77777777" w:rsidR="00FB3173" w:rsidRPr="00051010" w:rsidRDefault="00FB3173" w:rsidP="00FB3173">
      <w:r w:rsidRPr="00051010">
        <w:t xml:space="preserve">Ved levering av data i katalogstruktur benyttes «Mal for katalogstruktur», som angitt i håndbok V770 Modellgrunnlag. </w:t>
      </w:r>
    </w:p>
    <w:p w14:paraId="06136370" w14:textId="77777777" w:rsidR="00FB3173" w:rsidRPr="00051010" w:rsidRDefault="00FB3173" w:rsidP="00FB3173"/>
    <w:p w14:paraId="30DA73EA" w14:textId="77777777" w:rsidR="00FB3173" w:rsidRPr="00051010" w:rsidRDefault="00FB3173" w:rsidP="00FB3173">
      <w:pPr>
        <w:rPr>
          <w:b/>
          <w:u w:val="single"/>
        </w:rPr>
      </w:pPr>
      <w:r w:rsidRPr="00051010">
        <w:rPr>
          <w:b/>
        </w:rPr>
        <w:t>Filnavn</w:t>
      </w:r>
      <w:r w:rsidRPr="00051010">
        <w:rPr>
          <w:b/>
          <w:u w:val="single"/>
        </w:rPr>
        <w:t xml:space="preserve"> </w:t>
      </w:r>
    </w:p>
    <w:p w14:paraId="479DA2A3" w14:textId="77777777" w:rsidR="00FB3173" w:rsidRPr="00051010" w:rsidRDefault="00FB3173" w:rsidP="00FB3173">
      <w:r w:rsidRPr="00051010">
        <w:t>Datafiler skal navngis etter regler i håndbok V770 Modellgrunnlag.</w:t>
      </w:r>
    </w:p>
    <w:p w14:paraId="05751DC3" w14:textId="77777777" w:rsidR="00FB3173" w:rsidRPr="00051010" w:rsidRDefault="00FB3173" w:rsidP="00FB3173">
      <w:pPr>
        <w:rPr>
          <w:u w:val="single"/>
        </w:rPr>
      </w:pPr>
    </w:p>
    <w:p w14:paraId="79036D72" w14:textId="77777777" w:rsidR="00FB3173" w:rsidRPr="00051010" w:rsidRDefault="00FB3173" w:rsidP="00FB3173">
      <w:pPr>
        <w:rPr>
          <w:b/>
        </w:rPr>
      </w:pPr>
      <w:r w:rsidRPr="00051010">
        <w:rPr>
          <w:b/>
        </w:rPr>
        <w:t xml:space="preserve">Opplysninger om dokumentasjonen </w:t>
      </w:r>
    </w:p>
    <w:p w14:paraId="138AA3AE" w14:textId="77777777" w:rsidR="00FB3173" w:rsidRPr="00051010" w:rsidRDefault="00FB3173" w:rsidP="00FB3173">
      <w:r w:rsidRPr="00051010">
        <w:lastRenderedPageBreak/>
        <w:t>All dokumentasjon skal ha opplysninger (metadata) som identifiserer hvilket prosjekt den tilhører, hvem som har utarbeidet den med mer, som angitt i håndbok V770 Modellgrunnlag.</w:t>
      </w:r>
    </w:p>
    <w:p w14:paraId="48B60807" w14:textId="77777777" w:rsidR="00FB3173" w:rsidRPr="00051010" w:rsidRDefault="00FB3173" w:rsidP="00FB3173"/>
    <w:p w14:paraId="0A5EC8C4" w14:textId="77777777" w:rsidR="00FB3173" w:rsidRPr="00051010" w:rsidRDefault="00FB3173" w:rsidP="00FB3173">
      <w:pPr>
        <w:rPr>
          <w:b/>
          <w:szCs w:val="22"/>
        </w:rPr>
      </w:pPr>
      <w:r w:rsidRPr="00051010">
        <w:rPr>
          <w:b/>
        </w:rPr>
        <w:t>Dokumentasjonstyper</w:t>
      </w:r>
    </w:p>
    <w:p w14:paraId="7148C0F8" w14:textId="77777777" w:rsidR="00FB3173" w:rsidRPr="00051010" w:rsidRDefault="00FB3173" w:rsidP="00FB3173">
      <w:pPr>
        <w:rPr>
          <w:rFonts w:eastAsiaTheme="minorHAnsi"/>
        </w:rPr>
      </w:pPr>
      <w:r w:rsidRPr="00051010">
        <w:t>Se håndbok V770 Modellgrunnlag kapittel 2.2 for definisjon av dokumentasjonstyper som benyttes i vegprosjekter.</w:t>
      </w:r>
    </w:p>
    <w:p w14:paraId="0F1FEC06" w14:textId="77777777" w:rsidR="00FB3173" w:rsidRPr="00051010" w:rsidRDefault="00FB3173" w:rsidP="00FB3173"/>
    <w:p w14:paraId="56AE5475" w14:textId="77777777" w:rsidR="00FB3173" w:rsidRPr="00051010" w:rsidRDefault="00FB3173" w:rsidP="00FB3173">
      <w:proofErr w:type="spellStart"/>
      <w:r w:rsidRPr="00051010">
        <w:rPr>
          <w:highlight w:val="lightGray"/>
        </w:rPr>
        <w:t>Xxxxxx</w:t>
      </w:r>
      <w:proofErr w:type="spellEnd"/>
    </w:p>
    <w:p w14:paraId="78EAE1C5" w14:textId="77777777" w:rsidR="00FB3173" w:rsidRPr="00051010" w:rsidRDefault="00FB3173" w:rsidP="00FB3173"/>
    <w:p w14:paraId="65E43787" w14:textId="77777777" w:rsidR="00FB3173" w:rsidRPr="00051010" w:rsidRDefault="00FB3173" w:rsidP="00FB3173">
      <w:pPr>
        <w:pStyle w:val="Overskrift4"/>
        <w:rPr>
          <w:b w:val="0"/>
          <w:bCs w:val="0"/>
        </w:rPr>
      </w:pPr>
      <w:bookmarkStart w:id="310" w:name="_Toc490651212"/>
      <w:bookmarkStart w:id="311" w:name="_Toc112937469"/>
      <w:r w:rsidRPr="00051010">
        <w:rPr>
          <w:b w:val="0"/>
          <w:bCs w:val="0"/>
        </w:rPr>
        <w:t>17.3.2. Sjekklister</w:t>
      </w:r>
      <w:bookmarkEnd w:id="310"/>
      <w:bookmarkEnd w:id="311"/>
    </w:p>
    <w:p w14:paraId="7F3324B5" w14:textId="77777777" w:rsidR="00FB3173" w:rsidRPr="00051010" w:rsidRDefault="00FB3173" w:rsidP="00FB3173">
      <w:r w:rsidRPr="00051010">
        <w:t>Kvaliteten på utførelsen skal dokumenteres ved sjekklister. Entreprenøren utarbeider sjekklisten. Sjekklisten skal inneholde plass for kontrollsignatur og skal undertegnes av den person som har utført kvalitetssikringsarbeidet samt entreprenørens ansvarlige representant. Entreprenøren skal fremlegge kopi av sjekklister ved viktige milepæler, før videre arbeider kan startes. Kopi kan kreves oversendt byggherren fortløpende for alle arbeider.</w:t>
      </w:r>
    </w:p>
    <w:p w14:paraId="68143ED2" w14:textId="77777777" w:rsidR="00FB3173" w:rsidRPr="00051010" w:rsidRDefault="00FB3173" w:rsidP="00FB3173"/>
    <w:p w14:paraId="6BBADCEC" w14:textId="77777777" w:rsidR="00FB3173" w:rsidRPr="00051010" w:rsidRDefault="00FB3173" w:rsidP="00FB3173">
      <w:r w:rsidRPr="00051010">
        <w:t xml:space="preserve">Sjekklister skal utfylles med måleverdier og dokumentere krav gitt i kontrakten, samt inneholde verdiene i kravene i kontrakten. </w:t>
      </w:r>
    </w:p>
    <w:p w14:paraId="7ABA3361" w14:textId="77777777" w:rsidR="00FB3173" w:rsidRPr="00051010" w:rsidRDefault="00FB3173" w:rsidP="00FB3173"/>
    <w:p w14:paraId="545214EF" w14:textId="77777777" w:rsidR="00FB3173" w:rsidRPr="00051010" w:rsidRDefault="00FB3173" w:rsidP="00FB3173">
      <w:proofErr w:type="spellStart"/>
      <w:r w:rsidRPr="00051010">
        <w:rPr>
          <w:highlight w:val="lightGray"/>
        </w:rPr>
        <w:t>Xxxxxx</w:t>
      </w:r>
      <w:proofErr w:type="spellEnd"/>
    </w:p>
    <w:p w14:paraId="6BFA0909" w14:textId="77777777" w:rsidR="00FB3173" w:rsidRPr="00051010" w:rsidRDefault="00FB3173" w:rsidP="00FB3173">
      <w:pPr>
        <w:pStyle w:val="Overskrift4"/>
        <w:rPr>
          <w:b w:val="0"/>
          <w:bCs w:val="0"/>
        </w:rPr>
      </w:pPr>
      <w:bookmarkStart w:id="312" w:name="_Toc490651213"/>
      <w:bookmarkStart w:id="313" w:name="_Toc112937470"/>
      <w:r w:rsidRPr="00051010">
        <w:rPr>
          <w:b w:val="0"/>
          <w:bCs w:val="0"/>
        </w:rPr>
        <w:t>17.3.3. Avviksmelding</w:t>
      </w:r>
      <w:bookmarkEnd w:id="312"/>
      <w:bookmarkEnd w:id="313"/>
    </w:p>
    <w:p w14:paraId="723993E7" w14:textId="77777777" w:rsidR="00FB3173" w:rsidRPr="00051010" w:rsidRDefault="00FB3173" w:rsidP="00FB3173">
      <w:r w:rsidRPr="00051010">
        <w:t>Fastsatt skjema «Avviksmelding" skal brukes.</w:t>
      </w:r>
    </w:p>
    <w:p w14:paraId="25EC0C04" w14:textId="77777777" w:rsidR="00FB3173" w:rsidRPr="00051010" w:rsidRDefault="00FB3173" w:rsidP="00FB3173"/>
    <w:p w14:paraId="6B95BC1C" w14:textId="77777777" w:rsidR="00FB3173" w:rsidRPr="00051010" w:rsidRDefault="00FB3173" w:rsidP="00FB3173">
      <w:pPr>
        <w:pStyle w:val="Overskrift3"/>
        <w:keepLines/>
        <w:numPr>
          <w:ilvl w:val="1"/>
          <w:numId w:val="58"/>
        </w:numPr>
        <w:spacing w:before="40" w:after="0"/>
      </w:pPr>
      <w:bookmarkStart w:id="314" w:name="_Toc388969345"/>
      <w:bookmarkStart w:id="315" w:name="_Toc490651215"/>
      <w:bookmarkStart w:id="316" w:name="_Toc112937471"/>
      <w:r w:rsidRPr="00051010">
        <w:t>Arbeider med bru</w:t>
      </w:r>
      <w:bookmarkEnd w:id="314"/>
      <w:r w:rsidRPr="00051010">
        <w:t>er, ferjekaier og andre bærende konstruksjoner</w:t>
      </w:r>
      <w:bookmarkEnd w:id="315"/>
      <w:bookmarkEnd w:id="316"/>
    </w:p>
    <w:p w14:paraId="6A5E6306" w14:textId="77777777" w:rsidR="00FB3173" w:rsidRPr="00051010" w:rsidRDefault="00FB3173" w:rsidP="00FB3173">
      <w:pPr>
        <w:pStyle w:val="Overskrift4"/>
        <w:rPr>
          <w:b w:val="0"/>
          <w:bCs w:val="0"/>
        </w:rPr>
      </w:pPr>
      <w:bookmarkStart w:id="317" w:name="_Toc432326208"/>
      <w:bookmarkStart w:id="318" w:name="_Toc490651216"/>
      <w:bookmarkStart w:id="319" w:name="_Toc112937472"/>
      <w:r w:rsidRPr="00051010">
        <w:rPr>
          <w:b w:val="0"/>
          <w:bCs w:val="0"/>
        </w:rPr>
        <w:t>17.4.1 Kvalitetssystem</w:t>
      </w:r>
      <w:bookmarkEnd w:id="317"/>
      <w:bookmarkEnd w:id="318"/>
      <w:bookmarkEnd w:id="319"/>
    </w:p>
    <w:p w14:paraId="4209C9E7" w14:textId="77777777" w:rsidR="00FB3173" w:rsidRPr="00051010" w:rsidRDefault="00FB3173" w:rsidP="00FB3173">
      <w:r w:rsidRPr="00051010">
        <w:t xml:space="preserve">For bruer, ferjekaier og andre bærende konstruksjoner skal den del av entreprenørens organisasjon som har ansvar for disse arbeidene ha et kvalitetssystem som er i samsvar med kravene i NS-EN ISO 9001:2015 «Ledelsessystemer for kvalitet - Krav». </w:t>
      </w:r>
    </w:p>
    <w:p w14:paraId="0C936BE7" w14:textId="77777777" w:rsidR="00FB3173" w:rsidRPr="00051010" w:rsidRDefault="00FB3173" w:rsidP="00FB3173"/>
    <w:p w14:paraId="0E9F2D40" w14:textId="77777777" w:rsidR="00FB3173" w:rsidRPr="00051010" w:rsidRDefault="00FB3173" w:rsidP="00FB3173">
      <w:r w:rsidRPr="00051010">
        <w:t>Kvalitetssystemet med tilhørende planer skal være innført i organisasjonen ved kontraktarbeidenes start. Systemet skal omfatte alle bruarbeider med tilhørende produkter som entreprenøren har ansvar for.</w:t>
      </w:r>
    </w:p>
    <w:p w14:paraId="0B97A9CC" w14:textId="77777777" w:rsidR="00FB3173" w:rsidRPr="00051010" w:rsidRDefault="00FB3173" w:rsidP="00FB3173"/>
    <w:p w14:paraId="5459BDC4" w14:textId="77777777" w:rsidR="00FB3173" w:rsidRPr="00051010" w:rsidRDefault="00FB3173" w:rsidP="00FB3173">
      <w:pPr>
        <w:pStyle w:val="Overskrift4"/>
        <w:rPr>
          <w:b w:val="0"/>
          <w:bCs w:val="0"/>
        </w:rPr>
      </w:pPr>
      <w:bookmarkStart w:id="320" w:name="_Toc432326209"/>
      <w:bookmarkStart w:id="321" w:name="_Toc490651217"/>
      <w:bookmarkStart w:id="322" w:name="_Toc112937473"/>
      <w:r w:rsidRPr="00051010">
        <w:rPr>
          <w:b w:val="0"/>
          <w:bCs w:val="0"/>
        </w:rPr>
        <w:t>17.4.2 Spesielle kompetansekrav</w:t>
      </w:r>
      <w:bookmarkEnd w:id="320"/>
      <w:bookmarkEnd w:id="321"/>
      <w:bookmarkEnd w:id="322"/>
    </w:p>
    <w:p w14:paraId="11D1ED0F" w14:textId="77777777" w:rsidR="00FB3173" w:rsidRPr="00051010" w:rsidRDefault="00FB3173" w:rsidP="00FB3173">
      <w:r w:rsidRPr="00051010">
        <w:t>Kravene gjelder arbeider med bruer, ferjekaier og andre bærende konstruksjoner som portaler, støttemurer, kulverter, mv. og kommer i tillegg til øvrige kompetansekrav som stilles for utførelse av de aktuelle arbeidene. Kompetansekrav utover forskrifter er bl.a.  nedfelt i relevante standarder, ev. med nasjonale tillegg.</w:t>
      </w:r>
    </w:p>
    <w:p w14:paraId="3D801EA8" w14:textId="77777777" w:rsidR="00FB3173" w:rsidRPr="00051010" w:rsidRDefault="00FB3173" w:rsidP="00FB3173"/>
    <w:p w14:paraId="7724F46F" w14:textId="77777777" w:rsidR="00FB3173" w:rsidRPr="00051010" w:rsidRDefault="00FB3173" w:rsidP="00FB3173">
      <w:pPr>
        <w:rPr>
          <w:u w:val="single"/>
        </w:rPr>
      </w:pPr>
      <w:r w:rsidRPr="00051010">
        <w:rPr>
          <w:u w:val="single"/>
        </w:rPr>
        <w:t>Konstruksjoner i grunnen (peler, støttevegger, etc.)</w:t>
      </w:r>
    </w:p>
    <w:p w14:paraId="5FC24B9F" w14:textId="77777777" w:rsidR="00FB3173" w:rsidRPr="00051010" w:rsidRDefault="00FB3173" w:rsidP="00FB3173">
      <w:r w:rsidRPr="00051010">
        <w:t xml:space="preserve">Arbeider for konstruksjoner i grunnen skal ha en faglig leder med nødvendige teoretiske kunnskaper og praktisk erfaring i de aktuelle arbeider og problemstillinger som </w:t>
      </w:r>
      <w:r w:rsidRPr="00051010">
        <w:lastRenderedPageBreak/>
        <w:t>kjennetegner norske grunnforhold. En arbeidsleder (bas) med tilsvarende kompetanse skal kontinuerlig følge arbeidene på byggeplass, og sørge for at kvalitetssikring og dokumentasjon blir gjennomført. Riggfører/boreoperatør skal ha nødvendig kompetanse og erfaring for utførelse av arbeidene. Dokumentasjon av kompetanse (CV) for ovennevnte nøkkelpersonell skal forelegges byggherren før arbeidene starter.</w:t>
      </w:r>
    </w:p>
    <w:p w14:paraId="3BDBF1FF" w14:textId="77777777" w:rsidR="00FB3173" w:rsidRPr="00051010" w:rsidRDefault="00FB3173" w:rsidP="00FB3173"/>
    <w:p w14:paraId="7FDF984D" w14:textId="77777777" w:rsidR="00FB3173" w:rsidRPr="00051010" w:rsidRDefault="00FB3173" w:rsidP="00FB3173">
      <w:r w:rsidRPr="00051010">
        <w:t>Kompetansekrav stilles for bergforankringsleder og for bergforankringsformann i henhold til NS-EN 1537, kapittel 1.7 og Norsk betongforenings publikasjon 14.</w:t>
      </w:r>
    </w:p>
    <w:p w14:paraId="3FE2CBEA" w14:textId="77777777" w:rsidR="00FB3173" w:rsidRPr="00051010" w:rsidRDefault="00FB3173" w:rsidP="00FB3173"/>
    <w:p w14:paraId="7AB5B947" w14:textId="77777777" w:rsidR="00FB3173" w:rsidRPr="00051010" w:rsidRDefault="00FB3173" w:rsidP="00FB3173">
      <w:pPr>
        <w:rPr>
          <w:u w:val="single"/>
        </w:rPr>
      </w:pPr>
      <w:r w:rsidRPr="00051010">
        <w:rPr>
          <w:u w:val="single"/>
        </w:rPr>
        <w:t>Bruer, ferjekaier og andre bærende konstruksjoner.</w:t>
      </w:r>
    </w:p>
    <w:p w14:paraId="2891E0DD" w14:textId="77777777" w:rsidR="00FB3173" w:rsidRPr="00051010" w:rsidRDefault="00FB3173" w:rsidP="00FB3173">
      <w:r w:rsidRPr="00051010">
        <w:t>Personell som arbeider i tau skal være sertifisert til arbeidet som skal utføres i henhold til NS 9600, arbeid i tau. Dykkere skal ha dykkerbevis klasse A.</w:t>
      </w:r>
    </w:p>
    <w:p w14:paraId="7F6C52BA" w14:textId="77777777" w:rsidR="00FB3173" w:rsidRPr="00051010" w:rsidRDefault="00FB3173" w:rsidP="00FB3173"/>
    <w:p w14:paraId="79AE9E9B" w14:textId="77777777" w:rsidR="00FB3173" w:rsidRPr="00051010" w:rsidRDefault="00FB3173" w:rsidP="00FB3173">
      <w:r w:rsidRPr="00051010">
        <w:t>Stålkonstruksjonsarbeidere skal ha bestått fagprøve. Ikke utlærte stålkonstruksjonsarbeidere som utfører arbeid på stålkonstruksjoner, skal stå under direkte tilsyn av kvalifisert personell.</w:t>
      </w:r>
    </w:p>
    <w:p w14:paraId="3B079606" w14:textId="77777777" w:rsidR="00FB3173" w:rsidRPr="00051010" w:rsidRDefault="00FB3173" w:rsidP="00FB3173"/>
    <w:p w14:paraId="2D132572" w14:textId="77777777" w:rsidR="00FB3173" w:rsidRPr="00051010" w:rsidRDefault="00FB3173" w:rsidP="00FB3173">
      <w:r w:rsidRPr="00051010">
        <w:t>Alt sveisearbeid skal ledes av sveisekoordinator med tilfredsstillende kvalifikasjoner og som har erfaring med sveiseoperasjoner de skal overvåke, som angitt i NS-EN ISO 14731 og tabell 14 og 15 i NS-EN 1090-2. Bare sveisere som kan fremlegge gyldig sveisesertifikat etter NS-EN ISO 9606-1 kan delta i sveisearbeidet. Sveiseoperatører skal være godkjent i henhold til NS-EN ISO 14732. Det kreves godkjenning for posisjoner som det aktuelle arbeidet krever.</w:t>
      </w:r>
    </w:p>
    <w:p w14:paraId="529041E8" w14:textId="77777777" w:rsidR="00FB3173" w:rsidRPr="00051010" w:rsidRDefault="00FB3173" w:rsidP="00FB3173"/>
    <w:p w14:paraId="033D43AB" w14:textId="77777777" w:rsidR="00FB3173" w:rsidRPr="00051010" w:rsidRDefault="00FB3173" w:rsidP="00FB3173">
      <w:r w:rsidRPr="00051010">
        <w:t>Personell som utfører sveiseinspeksjon, skal være kvalifisert etter NS 477 eller tilsvarende anerkjent norm.</w:t>
      </w:r>
    </w:p>
    <w:p w14:paraId="60599730" w14:textId="77777777" w:rsidR="00FB3173" w:rsidRPr="00051010" w:rsidRDefault="00FB3173" w:rsidP="00FB3173"/>
    <w:p w14:paraId="680A02C0" w14:textId="77777777" w:rsidR="00FB3173" w:rsidRPr="00051010" w:rsidRDefault="00FB3173" w:rsidP="00FB3173">
      <w:r w:rsidRPr="00051010">
        <w:t>Personell som utfører ikke-destruktiv kontroll, skal være sertifisert i henhold til NS-EN ISO 9712 eller tilsvarende. Sertifiseringsnivå er avhengig av arbeidet som skal utføres, men skal være i nivå II for operatører og nivå III for personell som utarbeider prosedyrer og som har et overordnet ansvar for kontrollarbeidet.</w:t>
      </w:r>
    </w:p>
    <w:p w14:paraId="63186952" w14:textId="77777777" w:rsidR="00FB3173" w:rsidRPr="00051010" w:rsidRDefault="00FB3173" w:rsidP="00FB3173"/>
    <w:p w14:paraId="3A8D6C5F" w14:textId="77777777" w:rsidR="00FB3173" w:rsidRPr="00051010" w:rsidRDefault="00FB3173" w:rsidP="00FB3173">
      <w:r w:rsidRPr="00051010">
        <w:t>Alt personell som utfører overflatebehandling skal ha «Fagbrev for maskin- og industrimaler» eller kunne dokumentere tilsvarende kompetanse.</w:t>
      </w:r>
    </w:p>
    <w:p w14:paraId="5E833C78" w14:textId="77777777" w:rsidR="00FB3173" w:rsidRPr="00051010" w:rsidRDefault="00FB3173" w:rsidP="00FB3173"/>
    <w:p w14:paraId="6BB3BE21" w14:textId="77777777" w:rsidR="00FB3173" w:rsidRPr="00051010" w:rsidRDefault="00FB3173" w:rsidP="00FB3173">
      <w:r w:rsidRPr="00051010">
        <w:t xml:space="preserve">Personer som er ansvarlige for inspeksjon av overflatebehandling skal være sertifisert som FROSIO inspektør nivå III, NACE overflatebehandlingsinspektør nivå III eller </w:t>
      </w:r>
      <w:proofErr w:type="spellStart"/>
      <w:r w:rsidRPr="00051010">
        <w:t>ICorr</w:t>
      </w:r>
      <w:proofErr w:type="spellEnd"/>
      <w:r w:rsidRPr="00051010">
        <w:t xml:space="preserve"> inspektør nivå III.</w:t>
      </w:r>
    </w:p>
    <w:p w14:paraId="6991DF76" w14:textId="77777777" w:rsidR="00FB3173" w:rsidRPr="00051010" w:rsidRDefault="00FB3173" w:rsidP="00FB3173"/>
    <w:p w14:paraId="1C36AC3A" w14:textId="77777777" w:rsidR="00FB3173" w:rsidRPr="00051010" w:rsidRDefault="00FB3173" w:rsidP="00FB3173">
      <w:proofErr w:type="spellStart"/>
      <w:r w:rsidRPr="00051010">
        <w:rPr>
          <w:highlight w:val="lightGray"/>
        </w:rPr>
        <w:t>Xxxxxx</w:t>
      </w:r>
      <w:proofErr w:type="spellEnd"/>
    </w:p>
    <w:p w14:paraId="7879F84C" w14:textId="77777777" w:rsidR="00FB3173" w:rsidRPr="00051010" w:rsidRDefault="00FB3173" w:rsidP="00FB3173">
      <w:bookmarkStart w:id="323" w:name="_Toc388969346"/>
      <w:bookmarkStart w:id="324" w:name="_Toc490651218"/>
    </w:p>
    <w:p w14:paraId="34C62952" w14:textId="249F84E5" w:rsidR="00077EAA" w:rsidRPr="00051010" w:rsidRDefault="00FB3173" w:rsidP="00077EAA">
      <w:pPr>
        <w:pStyle w:val="Overskrift3"/>
        <w:keepLines/>
        <w:numPr>
          <w:ilvl w:val="1"/>
          <w:numId w:val="58"/>
        </w:numPr>
        <w:spacing w:before="40" w:after="0"/>
      </w:pPr>
      <w:bookmarkStart w:id="325" w:name="_Toc112937474"/>
      <w:r w:rsidRPr="00051010">
        <w:lastRenderedPageBreak/>
        <w:t>Bestemmelser for asfaltarbeider</w:t>
      </w:r>
      <w:bookmarkStart w:id="326" w:name="_Toc25309625"/>
      <w:bookmarkStart w:id="327" w:name="_Toc25310149"/>
      <w:bookmarkStart w:id="328" w:name="_Toc25310968"/>
      <w:bookmarkStart w:id="329" w:name="_Toc25311291"/>
      <w:bookmarkStart w:id="330" w:name="_Toc25311827"/>
      <w:bookmarkStart w:id="331" w:name="_Toc25311961"/>
      <w:bookmarkStart w:id="332" w:name="_Toc25312095"/>
      <w:bookmarkStart w:id="333" w:name="_Toc25312228"/>
      <w:bookmarkStart w:id="334" w:name="_Toc25312362"/>
      <w:bookmarkStart w:id="335" w:name="_Toc25312495"/>
      <w:bookmarkStart w:id="336" w:name="_Toc25312763"/>
      <w:bookmarkStart w:id="337" w:name="_Toc25312897"/>
      <w:bookmarkStart w:id="338" w:name="_Toc25826370"/>
      <w:bookmarkStart w:id="339" w:name="_Toc25826847"/>
      <w:bookmarkStart w:id="340" w:name="_Toc27654215"/>
      <w:bookmarkStart w:id="341" w:name="_Toc27654389"/>
      <w:bookmarkStart w:id="342" w:name="_Toc27654564"/>
      <w:bookmarkStart w:id="343" w:name="_Toc27654699"/>
      <w:bookmarkStart w:id="344" w:name="_Toc36728716"/>
      <w:bookmarkStart w:id="345" w:name="_Toc36729149"/>
      <w:bookmarkStart w:id="346" w:name="_Toc36729285"/>
      <w:bookmarkStart w:id="347" w:name="_Toc36729420"/>
      <w:bookmarkStart w:id="348" w:name="_Toc36729555"/>
      <w:bookmarkStart w:id="349" w:name="_Toc36737890"/>
      <w:bookmarkStart w:id="350" w:name="_Toc36738026"/>
      <w:bookmarkStart w:id="351" w:name="_Toc36738162"/>
      <w:bookmarkStart w:id="352" w:name="_Toc36738298"/>
      <w:bookmarkStart w:id="353" w:name="_Toc36738434"/>
      <w:bookmarkStart w:id="354" w:name="_Toc37066253"/>
      <w:bookmarkStart w:id="355" w:name="_Toc39556650"/>
      <w:bookmarkStart w:id="356" w:name="_Toc39557578"/>
      <w:bookmarkStart w:id="357" w:name="_Toc388969347"/>
      <w:bookmarkStart w:id="358" w:name="_Toc490651219"/>
      <w:bookmarkEnd w:id="323"/>
      <w:bookmarkEnd w:id="324"/>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25"/>
    </w:p>
    <w:p w14:paraId="312C0D80" w14:textId="788DFDE4" w:rsidR="00077EAA" w:rsidRPr="00051010" w:rsidRDefault="00077EAA" w:rsidP="00077EAA">
      <w:pPr>
        <w:pStyle w:val="Overskrift4"/>
        <w:rPr>
          <w:b w:val="0"/>
          <w:bCs w:val="0"/>
        </w:rPr>
      </w:pPr>
      <w:bookmarkStart w:id="359" w:name="_Toc93914635"/>
      <w:bookmarkStart w:id="360" w:name="_Toc94534590"/>
      <w:bookmarkStart w:id="361" w:name="_Toc105585908"/>
      <w:bookmarkStart w:id="362" w:name="_Toc106886032"/>
      <w:bookmarkStart w:id="363" w:name="_Toc112937475"/>
      <w:bookmarkEnd w:id="357"/>
      <w:bookmarkEnd w:id="358"/>
      <w:r w:rsidRPr="00051010">
        <w:rPr>
          <w:b w:val="0"/>
          <w:bCs w:val="0"/>
        </w:rPr>
        <w:t>17.5.1 Krav til dokumentasjon</w:t>
      </w:r>
      <w:bookmarkEnd w:id="359"/>
      <w:bookmarkEnd w:id="360"/>
      <w:bookmarkEnd w:id="361"/>
      <w:bookmarkEnd w:id="362"/>
      <w:bookmarkEnd w:id="363"/>
    </w:p>
    <w:p w14:paraId="020EB1C2" w14:textId="3A7281AC" w:rsidR="00077EAA" w:rsidRPr="00051010" w:rsidRDefault="00077EAA" w:rsidP="00077EAA">
      <w:pPr>
        <w:pStyle w:val="Overskrift4"/>
        <w:ind w:left="708"/>
        <w:rPr>
          <w:b w:val="0"/>
          <w:bCs w:val="0"/>
        </w:rPr>
      </w:pPr>
      <w:bookmarkStart w:id="364" w:name="_Toc93914636"/>
      <w:bookmarkStart w:id="365" w:name="_Toc94534591"/>
      <w:bookmarkStart w:id="366" w:name="_Toc106886033"/>
      <w:bookmarkStart w:id="367" w:name="_Toc112937476"/>
      <w:r w:rsidRPr="00051010">
        <w:rPr>
          <w:b w:val="0"/>
          <w:bCs w:val="0"/>
        </w:rPr>
        <w:t>17.5.1.1 Frister for dokumentasjon</w:t>
      </w:r>
      <w:bookmarkEnd w:id="364"/>
      <w:bookmarkEnd w:id="365"/>
      <w:bookmarkEnd w:id="366"/>
      <w:bookmarkEnd w:id="367"/>
    </w:p>
    <w:p w14:paraId="08C6132E" w14:textId="77777777" w:rsidR="00077EAA" w:rsidRPr="00051010" w:rsidRDefault="00077EAA" w:rsidP="00077EAA">
      <w:r w:rsidRPr="00051010">
        <w:t>Prøvningsfrekvens for sammensetning av ferdig asfalt skal være kode Y som angitt i Tillegg A i NS-EN 13108-21.</w:t>
      </w:r>
    </w:p>
    <w:p w14:paraId="31DA8BEE" w14:textId="77777777" w:rsidR="00077EAA" w:rsidRPr="00051010" w:rsidRDefault="00077EAA" w:rsidP="00077EAA"/>
    <w:p w14:paraId="2836E71F" w14:textId="77777777" w:rsidR="00077EAA" w:rsidRPr="00051010" w:rsidRDefault="00077EAA" w:rsidP="00077EAA">
      <w:r w:rsidRPr="00051010">
        <w:t xml:space="preserve">Følgende dokumentasjon skal være overlevert byggherren minst 2 uker før start på asfaltering: </w:t>
      </w:r>
    </w:p>
    <w:p w14:paraId="5D4D474C" w14:textId="77777777" w:rsidR="00077EAA" w:rsidRPr="00051010" w:rsidRDefault="00077EAA" w:rsidP="00077EAA">
      <w:pPr>
        <w:numPr>
          <w:ilvl w:val="0"/>
          <w:numId w:val="88"/>
        </w:numPr>
      </w:pPr>
      <w:r w:rsidRPr="00051010">
        <w:t xml:space="preserve">Kvalitet på tilslagsmaterialer inklusive filler (CE-merking, ytelseserklæring, dokumentasjon av spesielle krav etc.) </w:t>
      </w:r>
    </w:p>
    <w:p w14:paraId="78B50530" w14:textId="77777777" w:rsidR="00077EAA" w:rsidRPr="00051010" w:rsidRDefault="00077EAA" w:rsidP="00077EAA">
      <w:pPr>
        <w:numPr>
          <w:ilvl w:val="0"/>
          <w:numId w:val="88"/>
        </w:numPr>
      </w:pPr>
      <w:r w:rsidRPr="00051010">
        <w:t>Kontrollgrunnlag (tidligere kalt masseresept/arbeidsresept)</w:t>
      </w:r>
    </w:p>
    <w:p w14:paraId="5394EB09" w14:textId="77777777" w:rsidR="00077EAA" w:rsidRPr="00051010" w:rsidRDefault="00077EAA" w:rsidP="00077EAA">
      <w:pPr>
        <w:numPr>
          <w:ilvl w:val="0"/>
          <w:numId w:val="88"/>
        </w:numPr>
      </w:pPr>
      <w:r w:rsidRPr="00051010">
        <w:t>Typeprøvningsrapport</w:t>
      </w:r>
    </w:p>
    <w:p w14:paraId="1309A7FE" w14:textId="77777777" w:rsidR="00077EAA" w:rsidRPr="00051010" w:rsidRDefault="00077EAA" w:rsidP="00077EAA">
      <w:pPr>
        <w:numPr>
          <w:ilvl w:val="0"/>
          <w:numId w:val="88"/>
        </w:numPr>
      </w:pPr>
      <w:r w:rsidRPr="00051010">
        <w:t xml:space="preserve">Produksjonsanleggets samsvarsnivå – OCL (Operating </w:t>
      </w:r>
      <w:proofErr w:type="spellStart"/>
      <w:r w:rsidRPr="00051010">
        <w:t>Compliance</w:t>
      </w:r>
      <w:proofErr w:type="spellEnd"/>
      <w:r w:rsidRPr="00051010">
        <w:t xml:space="preserve"> Level)</w:t>
      </w:r>
    </w:p>
    <w:p w14:paraId="747E6814" w14:textId="77777777" w:rsidR="00077EAA" w:rsidRPr="00051010" w:rsidRDefault="00077EAA" w:rsidP="00077EAA">
      <w:pPr>
        <w:numPr>
          <w:ilvl w:val="0"/>
          <w:numId w:val="88"/>
        </w:numPr>
      </w:pPr>
      <w:r w:rsidRPr="00051010">
        <w:t>Egenskaper til PMB samt dokumentasjon på at bindemiddelet er tilfredsstillende for aktuell bruk.</w:t>
      </w:r>
    </w:p>
    <w:p w14:paraId="306BB8EF" w14:textId="77777777" w:rsidR="00077EAA" w:rsidRPr="00051010" w:rsidRDefault="00077EAA" w:rsidP="00077EAA"/>
    <w:p w14:paraId="2FA2716E" w14:textId="77777777" w:rsidR="00077EAA" w:rsidRPr="00051010" w:rsidRDefault="00077EAA" w:rsidP="00077EAA">
      <w:r w:rsidRPr="00051010">
        <w:t>Lagringsstabilitet på PMB skal dokumenteres som angitt i 23.4.1.3.</w:t>
      </w:r>
    </w:p>
    <w:p w14:paraId="05E6632E" w14:textId="77777777" w:rsidR="00077EAA" w:rsidRPr="00051010" w:rsidRDefault="00077EAA" w:rsidP="00077EAA"/>
    <w:p w14:paraId="7277837F" w14:textId="77777777" w:rsidR="00077EAA" w:rsidRPr="00051010" w:rsidRDefault="00077EAA" w:rsidP="00077EAA">
      <w:r w:rsidRPr="00051010">
        <w:t xml:space="preserve">Dersom produksjonsanleggets samsvarsnivå - OCL (Operating </w:t>
      </w:r>
      <w:proofErr w:type="spellStart"/>
      <w:r w:rsidRPr="00051010">
        <w:t>Compliance</w:t>
      </w:r>
      <w:proofErr w:type="spellEnd"/>
      <w:r w:rsidRPr="00051010">
        <w:t xml:space="preserve"> Level) endres skal dette dokumenteres senest 1 uke etter at endringen har skjedd. </w:t>
      </w:r>
    </w:p>
    <w:p w14:paraId="6DFC8A48" w14:textId="77777777" w:rsidR="00077EAA" w:rsidRPr="00051010" w:rsidRDefault="00077EAA" w:rsidP="00077EAA"/>
    <w:p w14:paraId="0C51E2C5" w14:textId="77777777" w:rsidR="00077EAA" w:rsidRPr="00051010" w:rsidRDefault="00077EAA" w:rsidP="00077EAA">
      <w:proofErr w:type="spellStart"/>
      <w:r w:rsidRPr="00051010">
        <w:t>Leggerapport</w:t>
      </w:r>
      <w:proofErr w:type="spellEnd"/>
      <w:r w:rsidRPr="00051010">
        <w:t xml:space="preserve"> skal inneholde informasjonen som etterspørres i skjema angitt i Statens vegvesens rapporter nr. 800. </w:t>
      </w:r>
      <w:proofErr w:type="spellStart"/>
      <w:r w:rsidRPr="00051010">
        <w:t>Leggerapportene</w:t>
      </w:r>
      <w:proofErr w:type="spellEnd"/>
      <w:r w:rsidRPr="00051010">
        <w:t xml:space="preserve"> skal overleveres daglig mens asfaltarbeider pågår og senest 1 uke etter at det aktuelle asfaltarbeidet er ferdig.</w:t>
      </w:r>
    </w:p>
    <w:p w14:paraId="3C7567B9" w14:textId="77777777" w:rsidR="00077EAA" w:rsidRPr="00051010" w:rsidRDefault="00077EAA" w:rsidP="00077EAA"/>
    <w:p w14:paraId="7F18FAF8" w14:textId="77777777" w:rsidR="00077EAA" w:rsidRPr="00051010" w:rsidRDefault="00077EAA" w:rsidP="00077EAA">
      <w:r w:rsidRPr="00051010">
        <w:t xml:space="preserve">Asfaltens massesammensetning skal dokumenteres fortløpende iht. Statens vegvesens rapporter nr. 800, og </w:t>
      </w:r>
      <w:bookmarkStart w:id="368" w:name="_Hlk81396555"/>
      <w:r w:rsidRPr="00051010">
        <w:t xml:space="preserve">skal være overlevert byggherren innen </w:t>
      </w:r>
      <w:bookmarkEnd w:id="368"/>
      <w:r w:rsidRPr="00051010">
        <w:t xml:space="preserve">3 uker etter prøveuttak. </w:t>
      </w:r>
    </w:p>
    <w:p w14:paraId="7C610955" w14:textId="77777777" w:rsidR="00077EAA" w:rsidRPr="00051010" w:rsidRDefault="00077EAA" w:rsidP="00077EAA"/>
    <w:p w14:paraId="31AFEADB" w14:textId="77777777" w:rsidR="00077EAA" w:rsidRPr="00051010" w:rsidRDefault="00077EAA" w:rsidP="00077EAA">
      <w:r w:rsidRPr="00051010">
        <w:t>All øvrig dokumentasjon i henhold til Statens vegvesens rapporter nr. 800 skal være skal være overlevert byggherren innen 4 uker etter at det aktuelle asfaltarbeidet er avsluttet.</w:t>
      </w:r>
    </w:p>
    <w:p w14:paraId="44D19977" w14:textId="77777777" w:rsidR="00077EAA" w:rsidRPr="00051010" w:rsidRDefault="00077EAA" w:rsidP="00077EAA"/>
    <w:p w14:paraId="37F95621" w14:textId="5C681477" w:rsidR="00077EAA" w:rsidRPr="00051010" w:rsidRDefault="00077EAA" w:rsidP="00077EAA">
      <w:pPr>
        <w:pStyle w:val="Overskrift4"/>
        <w:ind w:left="708"/>
        <w:rPr>
          <w:b w:val="0"/>
          <w:bCs w:val="0"/>
        </w:rPr>
      </w:pPr>
      <w:bookmarkStart w:id="369" w:name="_Toc106886034"/>
      <w:bookmarkStart w:id="370" w:name="_Toc112937477"/>
      <w:r w:rsidRPr="00051010">
        <w:rPr>
          <w:b w:val="0"/>
          <w:bCs w:val="0"/>
        </w:rPr>
        <w:t>17.5.1.2 Kontrollgrunnlag</w:t>
      </w:r>
      <w:bookmarkEnd w:id="369"/>
      <w:bookmarkEnd w:id="370"/>
    </w:p>
    <w:p w14:paraId="7369F90A" w14:textId="77777777" w:rsidR="00077EAA" w:rsidRPr="00051010" w:rsidRDefault="00077EAA" w:rsidP="00077EAA">
      <w:r w:rsidRPr="00051010">
        <w:t>Fremleggelse av kontrollgrunnlaget skal dokumentere kvaliteten på materialene, vise at tilbyder har gjort nødvendige forberedelser og proporsjonering, sannsynliggjøre at han evner å produsere asfalten innenfor de fastsatte kravene til materialer og sammensetning, og være et omforent grunnlag for eventuelle trekk dersom kontroll viser avvik i sammensetning.</w:t>
      </w:r>
    </w:p>
    <w:p w14:paraId="4383F8A8" w14:textId="77777777" w:rsidR="00077EAA" w:rsidRPr="00051010" w:rsidRDefault="00077EAA" w:rsidP="00077EAA"/>
    <w:p w14:paraId="38E720F8" w14:textId="77777777" w:rsidR="00077EAA" w:rsidRPr="00051010" w:rsidRDefault="00077EAA" w:rsidP="00077EAA">
      <w:r w:rsidRPr="00051010">
        <w:t xml:space="preserve">Kontrollgrunnlaget skal angis på vegvesenets standardiserte skjema og inneholde alle opplysninger som er krevd for de aktuelle massetypene, i henhold til håndbok N200 og Statens vegvesens rapporter nr. 800. </w:t>
      </w:r>
    </w:p>
    <w:p w14:paraId="15E89F11" w14:textId="77777777" w:rsidR="00077EAA" w:rsidRPr="00051010" w:rsidRDefault="00077EAA" w:rsidP="00077EAA"/>
    <w:p w14:paraId="182B01E8" w14:textId="77777777" w:rsidR="00077EAA" w:rsidRPr="00051010" w:rsidRDefault="00077EAA" w:rsidP="00077EAA">
      <w:r w:rsidRPr="00051010">
        <w:t>For slitelag og bindlag skal toleransegrenser for korngraderingen for en enkeltprøve i henhold til Statens vegvesens rapporter nr. 800 tegnes inn på massereseptene.</w:t>
      </w:r>
    </w:p>
    <w:p w14:paraId="44F4D3A2" w14:textId="77777777" w:rsidR="00077EAA" w:rsidRPr="00051010" w:rsidRDefault="00077EAA" w:rsidP="00077EAA"/>
    <w:p w14:paraId="7F67CA16" w14:textId="56FDA4EE" w:rsidR="00077EAA" w:rsidRPr="00051010" w:rsidRDefault="00077EAA" w:rsidP="00077EAA">
      <w:pPr>
        <w:pStyle w:val="Overskrift4"/>
        <w:ind w:left="708"/>
        <w:rPr>
          <w:b w:val="0"/>
          <w:bCs w:val="0"/>
        </w:rPr>
      </w:pPr>
      <w:bookmarkStart w:id="371" w:name="_Toc388969350"/>
      <w:bookmarkStart w:id="372" w:name="_Toc40296225"/>
      <w:bookmarkStart w:id="373" w:name="_Toc41037250"/>
      <w:bookmarkStart w:id="374" w:name="_Toc44326752"/>
      <w:bookmarkStart w:id="375" w:name="_Toc84312472"/>
      <w:bookmarkStart w:id="376" w:name="_Toc106886035"/>
      <w:bookmarkStart w:id="377" w:name="_Toc112937478"/>
      <w:r w:rsidRPr="00051010">
        <w:rPr>
          <w:b w:val="0"/>
          <w:bCs w:val="0"/>
        </w:rPr>
        <w:t>17.5.1.3 Polymermodifisert bitumen, PMB</w:t>
      </w:r>
      <w:bookmarkEnd w:id="371"/>
      <w:bookmarkEnd w:id="372"/>
      <w:bookmarkEnd w:id="373"/>
      <w:bookmarkEnd w:id="374"/>
      <w:bookmarkEnd w:id="375"/>
      <w:bookmarkEnd w:id="376"/>
      <w:bookmarkEnd w:id="377"/>
    </w:p>
    <w:p w14:paraId="4BC09ED5" w14:textId="77777777" w:rsidR="00077EAA" w:rsidRPr="00051010" w:rsidRDefault="00077EAA" w:rsidP="00077EAA">
      <w:r w:rsidRPr="00051010">
        <w:t xml:space="preserve">For modifiseringer ved tilsetning i kontinuerlige prosesser som forhindrer separat kontroll av bindemiddelet, skal forbedring av deformasjonsegenskapene dokumenteres ved bruk av Wheel </w:t>
      </w:r>
      <w:proofErr w:type="spellStart"/>
      <w:r w:rsidRPr="00051010">
        <w:t>Tracking</w:t>
      </w:r>
      <w:proofErr w:type="spellEnd"/>
      <w:r w:rsidRPr="00051010">
        <w:t xml:space="preserve"> Test for </w:t>
      </w:r>
      <w:proofErr w:type="gramStart"/>
      <w:r w:rsidRPr="00051010">
        <w:t>hver 5000 tonn</w:t>
      </w:r>
      <w:proofErr w:type="gramEnd"/>
      <w:r w:rsidRPr="00051010">
        <w:t xml:space="preserve"> utlagt asfaltmasse. </w:t>
      </w:r>
    </w:p>
    <w:p w14:paraId="379A4080" w14:textId="77777777" w:rsidR="00077EAA" w:rsidRPr="00051010" w:rsidRDefault="00077EAA" w:rsidP="00077EAA"/>
    <w:p w14:paraId="33A9304A" w14:textId="77777777" w:rsidR="00077EAA" w:rsidRPr="00051010" w:rsidRDefault="00077EAA" w:rsidP="00077EAA">
      <w:r w:rsidRPr="00051010">
        <w:t xml:space="preserve">Bindemiddelets egenskaper dokumenteres iht. metodene i tabell 4.53i håndbok N200 med penetrasjon, </w:t>
      </w:r>
      <w:proofErr w:type="spellStart"/>
      <w:r w:rsidRPr="00051010">
        <w:t>mykningspunkt</w:t>
      </w:r>
      <w:proofErr w:type="spellEnd"/>
      <w:r w:rsidRPr="00051010">
        <w:t>, kraftduktilitet, elastisk tilbakegang og lagringsstabilitet. Denne dokumentasjonen skal ikke være eldre enn ett år.</w:t>
      </w:r>
    </w:p>
    <w:p w14:paraId="7CAE4CCA" w14:textId="77777777" w:rsidR="00077EAA" w:rsidRPr="00051010" w:rsidRDefault="00077EAA" w:rsidP="00077EAA"/>
    <w:p w14:paraId="45C4CD48" w14:textId="77777777" w:rsidR="00077EAA" w:rsidRPr="00051010" w:rsidRDefault="00077EAA" w:rsidP="00077EAA">
      <w:r w:rsidRPr="00051010">
        <w:t>Entreprenøren skal dokumentere at alt bindemiddel oppfyller kravet til lagringsstabilitet ved prøving av hvert 200 tonn produsert PMB minst en gang pr. måned. Disse prøveresultatene skal fortløpende oversendes til byggherren. Entreprenøren skal i tillegg yte bistand til å ta ut stikkprøver av bindemiddel når byggherren finner dette nødvendig.</w:t>
      </w:r>
    </w:p>
    <w:p w14:paraId="2A040C37" w14:textId="77777777" w:rsidR="00077EAA" w:rsidRPr="00051010" w:rsidRDefault="00077EAA" w:rsidP="00077EAA"/>
    <w:p w14:paraId="78555146" w14:textId="77777777" w:rsidR="00077EAA" w:rsidRPr="00051010" w:rsidRDefault="00077EAA" w:rsidP="00077EAA"/>
    <w:p w14:paraId="7C1BEC94" w14:textId="1BA3C6F9" w:rsidR="00077EAA" w:rsidRPr="00051010" w:rsidRDefault="00077EAA" w:rsidP="00077EAA">
      <w:pPr>
        <w:pStyle w:val="Overskrift4"/>
        <w:rPr>
          <w:b w:val="0"/>
          <w:bCs w:val="0"/>
        </w:rPr>
      </w:pPr>
      <w:bookmarkStart w:id="378" w:name="_Toc105585909"/>
      <w:bookmarkStart w:id="379" w:name="_Toc106886036"/>
      <w:bookmarkStart w:id="380" w:name="_Toc112937479"/>
      <w:r w:rsidRPr="00051010">
        <w:rPr>
          <w:b w:val="0"/>
          <w:bCs w:val="0"/>
        </w:rPr>
        <w:t>17.5.2 Reklamasjonskontroll</w:t>
      </w:r>
      <w:bookmarkEnd w:id="378"/>
      <w:bookmarkEnd w:id="379"/>
      <w:bookmarkEnd w:id="380"/>
    </w:p>
    <w:p w14:paraId="564FD73C" w14:textId="77777777" w:rsidR="00077EAA" w:rsidRPr="00051010" w:rsidRDefault="00077EAA" w:rsidP="00077EAA">
      <w:r w:rsidRPr="00051010">
        <w:t>Byggherren kan iverksette reklamasjonskontroll ved mistanke om at kvalitetskrav til asfalten ikke er oppfylt. Regler for reklamasjonskontroll er gitt i Statens vegvesens rapporter nr. 800.</w:t>
      </w:r>
    </w:p>
    <w:p w14:paraId="5001012C" w14:textId="77777777" w:rsidR="00077EAA" w:rsidRPr="00051010" w:rsidRDefault="00077EAA" w:rsidP="00077EAA"/>
    <w:p w14:paraId="5196CFCC" w14:textId="229FBD43" w:rsidR="00077EAA" w:rsidRPr="00051010" w:rsidRDefault="00077EAA" w:rsidP="00077EAA">
      <w:r w:rsidRPr="00051010">
        <w:t xml:space="preserve">Dersom det avdekkes avvik i forbindelse med reklamasjonskontrollen belastes </w:t>
      </w:r>
      <w:r w:rsidR="003918E3" w:rsidRPr="00051010">
        <w:t>entreprenør</w:t>
      </w:r>
      <w:r w:rsidRPr="00051010">
        <w:t xml:space="preserve">en alle kostnader knyttet til denne. Dette inkluderer kostnader for sperring, prøveuttak, laboratorieanalyser og rapportering av resultater. I motsatt fall belastes kostnadene byggherren. Dersom det på noen kontrollstrekninger avdekkes avvik mens andre ikke har avvik, deles kostnadene mellom </w:t>
      </w:r>
      <w:r w:rsidR="003918E3" w:rsidRPr="00051010">
        <w:t>entreprenør</w:t>
      </w:r>
      <w:r w:rsidRPr="00051010">
        <w:t>en og byggherren etter andelen kontrollstrekninger med og uten avvik.</w:t>
      </w:r>
    </w:p>
    <w:p w14:paraId="21AEA4A5" w14:textId="77777777" w:rsidR="00077EAA" w:rsidRPr="00051010" w:rsidRDefault="00077EAA" w:rsidP="00077EAA"/>
    <w:p w14:paraId="43EF181F" w14:textId="423890FA" w:rsidR="00077EAA" w:rsidRPr="00051010" w:rsidRDefault="00077EAA" w:rsidP="00077EAA">
      <w:pPr>
        <w:pStyle w:val="Overskrift4"/>
        <w:rPr>
          <w:b w:val="0"/>
          <w:bCs w:val="0"/>
        </w:rPr>
      </w:pPr>
      <w:bookmarkStart w:id="381" w:name="_Toc93914639"/>
      <w:bookmarkStart w:id="382" w:name="_Toc94534594"/>
      <w:bookmarkStart w:id="383" w:name="_Toc105585910"/>
      <w:bookmarkStart w:id="384" w:name="_Toc106886037"/>
      <w:bookmarkStart w:id="385" w:name="_Toc112937480"/>
      <w:r w:rsidRPr="00051010">
        <w:rPr>
          <w:b w:val="0"/>
          <w:bCs w:val="0"/>
        </w:rPr>
        <w:t>17.5.3 Regler ved mangler og avvik</w:t>
      </w:r>
      <w:bookmarkEnd w:id="381"/>
      <w:bookmarkEnd w:id="382"/>
      <w:bookmarkEnd w:id="383"/>
      <w:bookmarkEnd w:id="384"/>
      <w:bookmarkEnd w:id="385"/>
    </w:p>
    <w:p w14:paraId="467D305B" w14:textId="77777777" w:rsidR="00077EAA" w:rsidRPr="00051010" w:rsidRDefault="00077EAA" w:rsidP="00077EAA">
      <w:pPr>
        <w:rPr>
          <w:b/>
        </w:rPr>
      </w:pPr>
      <w:r w:rsidRPr="00051010">
        <w:rPr>
          <w:b/>
        </w:rPr>
        <w:t>Generelt</w:t>
      </w:r>
    </w:p>
    <w:p w14:paraId="4BB4FDC2" w14:textId="77777777" w:rsidR="00077EAA" w:rsidRPr="00051010" w:rsidRDefault="00077EAA" w:rsidP="00077EAA">
      <w:r w:rsidRPr="00051010">
        <w:t xml:space="preserve">For avvik fra krav til korngradering, hulrom og bindemiddelinnhold gjelder bestemmelsene om trekk i oppgjøret som en presisering av kap. C1 NS 8406 punkt 27.3. </w:t>
      </w:r>
      <w:bookmarkStart w:id="386" w:name="_Hlk21263821"/>
      <w:r w:rsidRPr="00051010">
        <w:t xml:space="preserve">Trekk beregnes jf. kap. C2 punkt 38.6 ut fra trekkgrunnlag som angitt nedenfor. </w:t>
      </w:r>
      <w:bookmarkEnd w:id="386"/>
    </w:p>
    <w:p w14:paraId="7977C820" w14:textId="77777777" w:rsidR="00077EAA" w:rsidRPr="00051010" w:rsidRDefault="00077EAA" w:rsidP="00077EAA"/>
    <w:p w14:paraId="03456CDD" w14:textId="77777777" w:rsidR="00077EAA" w:rsidRPr="00051010" w:rsidRDefault="00077EAA" w:rsidP="00077EAA">
      <w:pPr>
        <w:rPr>
          <w:b/>
        </w:rPr>
      </w:pPr>
      <w:r w:rsidRPr="00051010">
        <w:rPr>
          <w:b/>
        </w:rPr>
        <w:t>Manglende heft til underlaget</w:t>
      </w:r>
    </w:p>
    <w:p w14:paraId="196E09DE" w14:textId="77777777" w:rsidR="00077EAA" w:rsidRPr="00051010" w:rsidRDefault="00077EAA" w:rsidP="00077EAA">
      <w:r w:rsidRPr="00051010">
        <w:t xml:space="preserve">Områder med manglende heft til underlaget skal utbedres og er ikke gjenstand for trekk. Metode for å avdekke manglende heft er angitt i Statens vegvesens rapporter nr. 800. </w:t>
      </w:r>
    </w:p>
    <w:p w14:paraId="2D7D4A3E" w14:textId="77777777" w:rsidR="00077EAA" w:rsidRPr="00051010" w:rsidRDefault="00077EAA" w:rsidP="00077EAA"/>
    <w:p w14:paraId="3A95E6AB" w14:textId="77777777" w:rsidR="00077EAA" w:rsidRPr="00051010" w:rsidRDefault="00077EAA" w:rsidP="00077EAA">
      <w:pPr>
        <w:rPr>
          <w:b/>
        </w:rPr>
      </w:pPr>
      <w:r w:rsidRPr="00051010">
        <w:rPr>
          <w:b/>
        </w:rPr>
        <w:t>Avvik i friksjon</w:t>
      </w:r>
    </w:p>
    <w:p w14:paraId="23BF062A" w14:textId="77777777" w:rsidR="00077EAA" w:rsidRPr="00051010" w:rsidRDefault="00077EAA" w:rsidP="00077EAA">
      <w:r w:rsidRPr="00051010">
        <w:t xml:space="preserve">Krav til friksjon er angitt i håndbok N200 kap. 4.7.1.7. Områder med utilfredsstillende friksjon skal utbedres før trafikkpåsetting og er ikke gjenstand for trekk. </w:t>
      </w:r>
    </w:p>
    <w:p w14:paraId="725C3D24" w14:textId="77777777" w:rsidR="00077EAA" w:rsidRPr="00051010" w:rsidRDefault="00077EAA" w:rsidP="00077EAA"/>
    <w:p w14:paraId="57A27DA5" w14:textId="77777777" w:rsidR="00077EAA" w:rsidRPr="00051010" w:rsidRDefault="00077EAA" w:rsidP="00077EAA">
      <w:r w:rsidRPr="00051010">
        <w:t xml:space="preserve">Der metode for friksjonsforbedring innebærer at dekkeoverflaten behandles med spyling under høyt trykk eller fresing, uten utskifting av dekket, skal det foretas trekk i oppgjøret. </w:t>
      </w:r>
      <w:r w:rsidRPr="00051010">
        <w:lastRenderedPageBreak/>
        <w:t xml:space="preserve">Trekksatsen er 10 % for den forholdsmessige lengde kjørefelt hvor fresing er brukt. Tilsvarende </w:t>
      </w:r>
      <w:proofErr w:type="spellStart"/>
      <w:r w:rsidRPr="00051010">
        <w:t>trekksats</w:t>
      </w:r>
      <w:proofErr w:type="spellEnd"/>
      <w:r w:rsidRPr="00051010">
        <w:t xml:space="preserve"> er 5 % der det er brukt spyling under høyt trykk. </w:t>
      </w:r>
    </w:p>
    <w:p w14:paraId="0FBB0E9E" w14:textId="77777777" w:rsidR="00077EAA" w:rsidRPr="00051010" w:rsidRDefault="00077EAA" w:rsidP="00077EAA"/>
    <w:p w14:paraId="162C778D" w14:textId="77777777" w:rsidR="00077EAA" w:rsidRPr="00051010" w:rsidRDefault="00077EAA" w:rsidP="00077EAA">
      <w:r w:rsidRPr="00051010">
        <w:t>Dersom kravene til friksjon ikke er oppfylt etter overtakelse, og dette skyldes blødninger i dekket, skal entreprenøren for egen kostnad gjøre friksjonsforbedrende tiltak slik at kravene oppfylles. Dette gjelder gjennom hele garantitiden.</w:t>
      </w:r>
    </w:p>
    <w:p w14:paraId="42F31FE2" w14:textId="77777777" w:rsidR="00077EAA" w:rsidRPr="00051010" w:rsidRDefault="00077EAA" w:rsidP="00077EAA"/>
    <w:p w14:paraId="041AFBC5" w14:textId="77777777" w:rsidR="00077EAA" w:rsidRPr="00051010" w:rsidRDefault="00077EAA" w:rsidP="00077EAA">
      <w:pPr>
        <w:rPr>
          <w:b/>
        </w:rPr>
      </w:pPr>
      <w:r w:rsidRPr="00051010">
        <w:rPr>
          <w:b/>
        </w:rPr>
        <w:t>Avvik i korngradering</w:t>
      </w:r>
    </w:p>
    <w:p w14:paraId="1A395FCD" w14:textId="77777777" w:rsidR="00077EAA" w:rsidRPr="00051010" w:rsidRDefault="00077EAA" w:rsidP="00077EAA">
      <w:r w:rsidRPr="00051010">
        <w:t>Ved avvik fra krav til korngraderingen foretas trekk i oppgjøret. Avvik fra krav beregnes på grunnlag av midlere verdi for gjennomgang på sikt avhengig av øvre siktstørrelse i massen, se tabell C2.18-01. Byggherren bestemmer hvilket av siktene som skal legges til grunn for vurderingen. Størrelsen på trekket er gitt i tabell C2.18-02.</w:t>
      </w:r>
    </w:p>
    <w:p w14:paraId="4AC362E7" w14:textId="77777777" w:rsidR="00FB3173" w:rsidRPr="00051010" w:rsidRDefault="00FB3173" w:rsidP="00FB3173"/>
    <w:p w14:paraId="44B62011" w14:textId="77777777" w:rsidR="00FB3173" w:rsidRPr="00051010" w:rsidRDefault="00FB3173" w:rsidP="00FB3173">
      <w:pPr>
        <w:pStyle w:val="Overskrift3"/>
        <w:keepLines/>
        <w:numPr>
          <w:ilvl w:val="1"/>
          <w:numId w:val="58"/>
        </w:numPr>
        <w:spacing w:before="40" w:after="0"/>
      </w:pPr>
      <w:bookmarkStart w:id="387" w:name="_Toc473635899"/>
      <w:bookmarkStart w:id="388" w:name="_Toc490651222"/>
      <w:bookmarkStart w:id="389" w:name="_Toc112937481"/>
      <w:r w:rsidRPr="00051010">
        <w:t>Bestemmelser for elektroarbeider – Elektriske anlegg</w:t>
      </w:r>
      <w:bookmarkEnd w:id="387"/>
      <w:bookmarkEnd w:id="388"/>
      <w:bookmarkEnd w:id="389"/>
    </w:p>
    <w:p w14:paraId="19F91873" w14:textId="77777777" w:rsidR="00FB3173" w:rsidRPr="00051010" w:rsidRDefault="00FB3173" w:rsidP="00FB3173">
      <w:r w:rsidRPr="00051010">
        <w:t xml:space="preserve">Elektriske anlegg omfatter elektriske lavspenningsinstallasjoner inklusive føringsveier, reserve- og </w:t>
      </w:r>
      <w:proofErr w:type="spellStart"/>
      <w:r w:rsidRPr="00051010">
        <w:t>nødstrømsanlegg</w:t>
      </w:r>
      <w:proofErr w:type="spellEnd"/>
      <w:r w:rsidRPr="00051010">
        <w:t xml:space="preserve">, fordelinger, </w:t>
      </w:r>
      <w:proofErr w:type="spellStart"/>
      <w:r w:rsidRPr="00051010">
        <w:t>ekomanlegg</w:t>
      </w:r>
      <w:proofErr w:type="spellEnd"/>
      <w:r w:rsidRPr="00051010">
        <w:t xml:space="preserve"> og maskiner. </w:t>
      </w:r>
    </w:p>
    <w:p w14:paraId="042BB951" w14:textId="77777777" w:rsidR="00FB3173" w:rsidRPr="00051010" w:rsidRDefault="00FB3173" w:rsidP="00FB3173"/>
    <w:p w14:paraId="1C70FB1F" w14:textId="77777777" w:rsidR="00FB3173" w:rsidRPr="00051010" w:rsidRDefault="00FB3173" w:rsidP="00FB3173">
      <w:pPr>
        <w:pStyle w:val="Overskrift4"/>
        <w:rPr>
          <w:b w:val="0"/>
          <w:bCs w:val="0"/>
        </w:rPr>
      </w:pPr>
      <w:bookmarkStart w:id="390" w:name="_Toc112937482"/>
      <w:r w:rsidRPr="00051010">
        <w:rPr>
          <w:b w:val="0"/>
          <w:bCs w:val="0"/>
        </w:rPr>
        <w:t xml:space="preserve">17.6.1. </w:t>
      </w:r>
      <w:bookmarkStart w:id="391" w:name="_Toc473635900"/>
      <w:bookmarkStart w:id="392" w:name="_Toc490651223"/>
      <w:r w:rsidRPr="00051010">
        <w:rPr>
          <w:b w:val="0"/>
          <w:bCs w:val="0"/>
        </w:rPr>
        <w:t>Elektriske lavspenningsinstallasjoner</w:t>
      </w:r>
      <w:bookmarkEnd w:id="391"/>
      <w:bookmarkEnd w:id="392"/>
      <w:bookmarkEnd w:id="390"/>
    </w:p>
    <w:p w14:paraId="4DA6720B" w14:textId="77777777" w:rsidR="00123544" w:rsidRPr="00051010" w:rsidRDefault="00123544" w:rsidP="00FB3173">
      <w:r w:rsidRPr="00051010">
        <w:t xml:space="preserve">Elektriske anlegg skal planlegges, prosjekteres, bygges, driftes og vedlikeholdes i henhold til gjeldende lover, forskrifter og Statens vegvesens håndbøker. </w:t>
      </w:r>
    </w:p>
    <w:p w14:paraId="7EE7FF9E" w14:textId="77777777" w:rsidR="00123544" w:rsidRPr="00051010" w:rsidRDefault="00123544" w:rsidP="00FB3173"/>
    <w:p w14:paraId="764DC1B0" w14:textId="0571EEEF" w:rsidR="00FB3173" w:rsidRPr="00051010" w:rsidRDefault="00123544" w:rsidP="00FB3173">
      <w:r w:rsidRPr="00051010">
        <w:t>Dette gjelder også endringer av eksisterende anlegg.</w:t>
      </w:r>
    </w:p>
    <w:p w14:paraId="138F2F52" w14:textId="77777777" w:rsidR="00123544" w:rsidRPr="00051010" w:rsidRDefault="00123544" w:rsidP="00FB3173"/>
    <w:p w14:paraId="200C84A3" w14:textId="77777777" w:rsidR="00FB3173" w:rsidRPr="00051010" w:rsidRDefault="00FB3173" w:rsidP="00FB3173">
      <w:pPr>
        <w:pStyle w:val="Overskrift4"/>
        <w:rPr>
          <w:b w:val="0"/>
          <w:bCs w:val="0"/>
        </w:rPr>
      </w:pPr>
      <w:bookmarkStart w:id="393" w:name="_Toc473635901"/>
      <w:bookmarkStart w:id="394" w:name="_Toc490651224"/>
      <w:bookmarkStart w:id="395" w:name="_Toc112937483"/>
      <w:r w:rsidRPr="00051010">
        <w:rPr>
          <w:b w:val="0"/>
          <w:bCs w:val="0"/>
        </w:rPr>
        <w:t>17.6.2. Fordelinger</w:t>
      </w:r>
      <w:bookmarkEnd w:id="393"/>
      <w:bookmarkEnd w:id="394"/>
      <w:bookmarkEnd w:id="395"/>
    </w:p>
    <w:p w14:paraId="1B4912E5" w14:textId="77777777" w:rsidR="00FB3173" w:rsidRPr="00051010" w:rsidRDefault="00FB3173" w:rsidP="00FB3173">
      <w:r w:rsidRPr="00051010">
        <w:t>Fordelinger skal være utført i henhold til relevante deler i NEK 439-serien eller NEK EN 61439-serien.</w:t>
      </w:r>
    </w:p>
    <w:p w14:paraId="5D669F13" w14:textId="77777777" w:rsidR="00FB3173" w:rsidRPr="00051010" w:rsidRDefault="00FB3173" w:rsidP="00FB3173"/>
    <w:p w14:paraId="44F18B78" w14:textId="77777777" w:rsidR="00FB3173" w:rsidRPr="00051010" w:rsidRDefault="00FB3173" w:rsidP="00FB3173">
      <w:pPr>
        <w:pStyle w:val="Overskrift4"/>
        <w:rPr>
          <w:b w:val="0"/>
          <w:bCs w:val="0"/>
        </w:rPr>
      </w:pPr>
      <w:bookmarkStart w:id="396" w:name="_Toc473635902"/>
      <w:bookmarkStart w:id="397" w:name="_Toc490651225"/>
      <w:bookmarkStart w:id="398" w:name="_Toc112937484"/>
      <w:r w:rsidRPr="00051010">
        <w:rPr>
          <w:b w:val="0"/>
          <w:bCs w:val="0"/>
        </w:rPr>
        <w:t xml:space="preserve">17.6.3. </w:t>
      </w:r>
      <w:proofErr w:type="spellStart"/>
      <w:r w:rsidRPr="00051010">
        <w:rPr>
          <w:b w:val="0"/>
          <w:bCs w:val="0"/>
        </w:rPr>
        <w:t>Ekomanlegg</w:t>
      </w:r>
      <w:bookmarkEnd w:id="396"/>
      <w:bookmarkEnd w:id="397"/>
      <w:bookmarkEnd w:id="398"/>
      <w:proofErr w:type="spellEnd"/>
    </w:p>
    <w:p w14:paraId="01806632" w14:textId="77777777" w:rsidR="00FB3173" w:rsidRPr="00051010" w:rsidRDefault="00FB3173" w:rsidP="00FB3173">
      <w:proofErr w:type="spellStart"/>
      <w:r w:rsidRPr="00051010">
        <w:t>Ekomanlegg</w:t>
      </w:r>
      <w:proofErr w:type="spellEnd"/>
      <w:r w:rsidRPr="00051010">
        <w:t xml:space="preserve"> omfatter nett for elektronisk kommunikasjon og skal planlegges, prosjekteres, bygges, driftes og vedlikeholdes i henhold til NEK700-serien.</w:t>
      </w:r>
    </w:p>
    <w:p w14:paraId="35DD3959" w14:textId="77777777" w:rsidR="00FB3173" w:rsidRPr="00051010" w:rsidRDefault="00FB3173" w:rsidP="00FB3173">
      <w:r w:rsidRPr="00051010">
        <w:t>Dette gjelder også endringer av eksisterende anlegg.</w:t>
      </w:r>
    </w:p>
    <w:p w14:paraId="02EDD31E" w14:textId="77777777" w:rsidR="00FB3173" w:rsidRPr="00051010" w:rsidRDefault="00FB3173" w:rsidP="00FB3173"/>
    <w:p w14:paraId="78C8E549" w14:textId="77777777" w:rsidR="00FB3173" w:rsidRPr="00051010" w:rsidRDefault="00FB3173" w:rsidP="00FB3173">
      <w:pPr>
        <w:pStyle w:val="Overskrift4"/>
        <w:rPr>
          <w:b w:val="0"/>
          <w:bCs w:val="0"/>
        </w:rPr>
      </w:pPr>
      <w:bookmarkStart w:id="399" w:name="_Toc473635903"/>
      <w:bookmarkStart w:id="400" w:name="_Toc490651226"/>
      <w:bookmarkStart w:id="401" w:name="_Toc112937485"/>
      <w:r w:rsidRPr="00051010">
        <w:rPr>
          <w:b w:val="0"/>
          <w:bCs w:val="0"/>
        </w:rPr>
        <w:t>17.6.4. Maskiner</w:t>
      </w:r>
      <w:bookmarkEnd w:id="399"/>
      <w:bookmarkEnd w:id="400"/>
      <w:bookmarkEnd w:id="401"/>
    </w:p>
    <w:p w14:paraId="0721F3AE" w14:textId="77777777" w:rsidR="00123544" w:rsidRPr="00051010" w:rsidRDefault="00123544" w:rsidP="00FB3173">
      <w:r w:rsidRPr="00051010">
        <w:t>Maskiner skal utføres i henhold til forskrift om maskiner. Norm for maskiner er NEK EN 60 204-1. Risikovurdering av maskiner skal bygge på prinsippene i NS-EN ISO 12100.</w:t>
      </w:r>
    </w:p>
    <w:p w14:paraId="2FFAD2C2" w14:textId="77777777" w:rsidR="00123544" w:rsidRPr="00051010" w:rsidRDefault="00123544" w:rsidP="00FB3173"/>
    <w:p w14:paraId="005EF4DF" w14:textId="3C8E08F7" w:rsidR="00FB3173" w:rsidRPr="00051010" w:rsidRDefault="00FB3173" w:rsidP="00FB3173">
      <w:r w:rsidRPr="00051010">
        <w:t>Kabelføringer og termineringer som utføres lokalt ved sammenstilling av maskiner skal utføres av registrerte elektroentreprenører etter montasjeanvisning fra maskinleverandør.</w:t>
      </w:r>
    </w:p>
    <w:p w14:paraId="55E4C303" w14:textId="77777777" w:rsidR="00FB3173" w:rsidRPr="00051010" w:rsidRDefault="00FB3173" w:rsidP="00FB3173"/>
    <w:p w14:paraId="441A262E" w14:textId="77777777" w:rsidR="00FB3173" w:rsidRPr="00051010" w:rsidRDefault="00FB3173" w:rsidP="00FB3173">
      <w:pPr>
        <w:pStyle w:val="Overskrift1"/>
        <w:keepNext w:val="0"/>
        <w:numPr>
          <w:ilvl w:val="0"/>
          <w:numId w:val="58"/>
        </w:numPr>
        <w:tabs>
          <w:tab w:val="left" w:pos="352"/>
        </w:tabs>
        <w:spacing w:before="0" w:after="0"/>
      </w:pPr>
      <w:bookmarkStart w:id="402" w:name="_Toc490651227"/>
      <w:r w:rsidRPr="00051010">
        <w:t xml:space="preserve"> </w:t>
      </w:r>
      <w:bookmarkStart w:id="403" w:name="_Toc112937486"/>
      <w:r w:rsidRPr="00051010">
        <w:t>Bruk av underentreprenør (se NS 8406 pkt. 12)</w:t>
      </w:r>
      <w:bookmarkEnd w:id="402"/>
      <w:bookmarkEnd w:id="403"/>
    </w:p>
    <w:p w14:paraId="3A377DA4" w14:textId="77777777" w:rsidR="00FB3173" w:rsidRPr="00051010" w:rsidRDefault="00FB3173" w:rsidP="00FB3173">
      <w:r w:rsidRPr="00051010">
        <w:t>Alle avtaler entreprenøren har med underentreprenører skal inneholde de samme bestemmelsene som anvendt i denne kontrakt om arbeidets utførelse, forhold på arbeidsstedet og utførelse ved underentreprise.</w:t>
      </w:r>
    </w:p>
    <w:p w14:paraId="7DDBC8A0" w14:textId="77777777" w:rsidR="00FB3173" w:rsidRPr="00051010" w:rsidRDefault="00FB3173" w:rsidP="00FB3173"/>
    <w:p w14:paraId="73ACB056" w14:textId="77777777" w:rsidR="00FB3173" w:rsidRPr="00051010" w:rsidRDefault="00FB3173" w:rsidP="00FB3173">
      <w:r w:rsidRPr="00051010">
        <w:lastRenderedPageBreak/>
        <w:t>Bestemmelser om bruk av underentreprenør gjelder også for virksomhet som leier ut personell.</w:t>
      </w:r>
    </w:p>
    <w:p w14:paraId="42F5CA27" w14:textId="77777777" w:rsidR="00FB3173" w:rsidRPr="00051010" w:rsidRDefault="00FB3173" w:rsidP="00FB3173"/>
    <w:p w14:paraId="6A591E32" w14:textId="77777777" w:rsidR="00FB3173" w:rsidRPr="00051010" w:rsidRDefault="00FB3173" w:rsidP="00FB3173">
      <w:r w:rsidRPr="00051010">
        <w:t>Der entreprisen utføres av et arbeidsfellesskap (leverandørgruppe), gjelder denne bestemmelsen for den enkelte deltaker i arbeidsfellesskapet.</w:t>
      </w:r>
    </w:p>
    <w:p w14:paraId="77E850CF" w14:textId="77777777" w:rsidR="00FB3173" w:rsidRPr="00051010" w:rsidRDefault="00FB3173" w:rsidP="00FB3173"/>
    <w:p w14:paraId="2670FD94" w14:textId="77777777" w:rsidR="00FB3173" w:rsidRPr="00051010" w:rsidRDefault="00FB3173" w:rsidP="00FB3173">
      <w:r w:rsidRPr="00051010">
        <w:t>Underleverandører behandles kontraktsmessig på samme måte som underentreprenør.</w:t>
      </w:r>
    </w:p>
    <w:p w14:paraId="57BCCB4A" w14:textId="77777777" w:rsidR="00FB3173" w:rsidRPr="00051010" w:rsidRDefault="00FB3173" w:rsidP="00FB3173"/>
    <w:p w14:paraId="00CFBC64" w14:textId="77777777" w:rsidR="00FB3173" w:rsidRPr="00051010" w:rsidRDefault="00FB3173" w:rsidP="00FB3173">
      <w:r w:rsidRPr="00051010">
        <w:t>Entreprenøren plikter å gi byggherren informasjon om underentreprenørens økonomi, finansielle stilling, kapasitet og teknisk kompetanse, inklusive dokumentasjon på registreringer (Brønnøysundregisteret, autorisasjon for arbeid etc.) som er nødvendig for at byggherren skal kunne vurdere spørsmål om godkjennelse.</w:t>
      </w:r>
    </w:p>
    <w:p w14:paraId="3C7AE806" w14:textId="77777777" w:rsidR="00FB3173" w:rsidRPr="00051010" w:rsidRDefault="00FB3173" w:rsidP="00FB3173"/>
    <w:p w14:paraId="522401A6" w14:textId="77777777" w:rsidR="00FB3173" w:rsidRPr="00051010" w:rsidRDefault="00FB3173" w:rsidP="00FB3173">
      <w:r w:rsidRPr="00051010">
        <w:t>Videre skal entreprenøren klarlegge om valgte underentreprenører vil utføre alt arbeid selv, eller om disse planlegger ytterligere ledd under seg. Ytterligere ledd begrenses til ett ledd med mindre annet er spesielt avtalt med byggherren.</w:t>
      </w:r>
      <w:r w:rsidRPr="00051010">
        <w:rPr>
          <w:i/>
        </w:rPr>
        <w:t xml:space="preserve"> </w:t>
      </w:r>
      <w:r w:rsidRPr="00051010">
        <w:t xml:space="preserve">Det kreves ikke saklig grunn for at byggherre skal nekte å inngå slik avtale. Alle former for </w:t>
      </w:r>
      <w:proofErr w:type="gramStart"/>
      <w:r w:rsidRPr="00051010">
        <w:t>innleie</w:t>
      </w:r>
      <w:proofErr w:type="gramEnd"/>
      <w:r w:rsidRPr="00051010">
        <w:t xml:space="preserve"> av personell regnes som eget ledd i denne bestemmelsen.</w:t>
      </w:r>
    </w:p>
    <w:p w14:paraId="4A602FF2" w14:textId="77777777" w:rsidR="00FB3173" w:rsidRPr="00051010" w:rsidRDefault="00FB3173" w:rsidP="00FB3173"/>
    <w:p w14:paraId="3F02F3BC" w14:textId="38247F66" w:rsidR="00FB3173" w:rsidRPr="00051010" w:rsidRDefault="00042822" w:rsidP="00FB3173">
      <w:r w:rsidRPr="00051010">
        <w:t>Entreprenør og kontraktsmedhjelper skal levere skjema «Inntakskontroll.». Skjema omhandler blant annet SHA og lønns- og arbeidsvilkår og videreføring av kontraktens krav til neste ledd. Skjema skal leveres minimum 14 arbeidsdager før kontraktsmedhjelper kan starte arbeid på anlegget.</w:t>
      </w:r>
    </w:p>
    <w:p w14:paraId="6B38478A" w14:textId="77777777" w:rsidR="00042822" w:rsidRPr="00051010" w:rsidRDefault="00042822" w:rsidP="00FB3173"/>
    <w:p w14:paraId="6F4D4A70" w14:textId="77777777" w:rsidR="00FB3173" w:rsidRPr="00051010" w:rsidRDefault="00FB3173" w:rsidP="00FB3173">
      <w:r w:rsidRPr="00051010">
        <w:t xml:space="preserve">Brudd på entreprenørens plikt til å levere skjema for inntakskontroll gir byggherren rett til å kreve at entreprenøren erstatter vedkommende firma. Eventuelle økonomiske krav fra underentreprenører eller omkostninger </w:t>
      </w:r>
      <w:proofErr w:type="gramStart"/>
      <w:r w:rsidRPr="00051010">
        <w:t>for øvrig</w:t>
      </w:r>
      <w:proofErr w:type="gramEnd"/>
      <w:r w:rsidRPr="00051010">
        <w:t xml:space="preserve"> som følge av heving av avtaler med underentreprenører i denne forbindelse, skal bæres av entreprenøren.</w:t>
      </w:r>
    </w:p>
    <w:p w14:paraId="032D8E0C" w14:textId="77777777" w:rsidR="00FB3173" w:rsidRPr="00051010" w:rsidRDefault="00FB3173" w:rsidP="00FB3173"/>
    <w:p w14:paraId="05AF1072" w14:textId="77777777" w:rsidR="00FB3173" w:rsidRPr="00051010" w:rsidRDefault="00FB3173" w:rsidP="00FB3173">
      <w:r w:rsidRPr="00051010">
        <w:t xml:space="preserve">Entreprenøren skal kreve skatteattester i alle underliggende entrepriseforhold ved inngåelse av kontrakter i tilknytning til oppdrag som overstiger en verdi på 500 000 kroner eksklusive mva. Dette gjelder ikke virksomhet som foretar utleie av personell. Brudd på entreprenørens plikt til å kreve skatteattester gir byggherren rett til å kreve at entreprenøren erstatter vedkommende firma med underentreprenør som kan fremlegge skatteattester. Eventuelle økonomiske krav fra underentreprenører eller omkostninger </w:t>
      </w:r>
      <w:proofErr w:type="gramStart"/>
      <w:r w:rsidRPr="00051010">
        <w:t>for øvrig</w:t>
      </w:r>
      <w:proofErr w:type="gramEnd"/>
      <w:r w:rsidRPr="00051010">
        <w:t xml:space="preserve"> som følge av heving av avtaler med underentreprenører i denne forbindelse, skal bæres av entreprenøren.</w:t>
      </w:r>
    </w:p>
    <w:p w14:paraId="28168DBB" w14:textId="77777777" w:rsidR="00FB3173" w:rsidRPr="00051010" w:rsidRDefault="00FB3173" w:rsidP="00FB3173"/>
    <w:p w14:paraId="0447FEC4" w14:textId="77777777" w:rsidR="00FB3173" w:rsidRPr="00051010" w:rsidRDefault="00FB3173" w:rsidP="00FB3173">
      <w:r w:rsidRPr="00051010">
        <w:t xml:space="preserve">Entreprenøren skal i tillegg fremlegge fullmakt for innhenting av utvidet skatteattest fra alle sine underleverandører, jf. kap. B2 punkt 3.3. </w:t>
      </w:r>
    </w:p>
    <w:p w14:paraId="59056680" w14:textId="77777777" w:rsidR="00FB3173" w:rsidRPr="00051010" w:rsidRDefault="00FB3173" w:rsidP="00FB3173"/>
    <w:p w14:paraId="3F3A3506" w14:textId="77777777" w:rsidR="00FB3173" w:rsidRPr="00051010" w:rsidRDefault="00FB3173" w:rsidP="00FB3173">
      <w:r w:rsidRPr="00051010">
        <w:t>Byggherren kan trekke tilbake godkjenning av underentreprenør dersom det er saklig grunn.</w:t>
      </w:r>
    </w:p>
    <w:p w14:paraId="3710F45B" w14:textId="77777777" w:rsidR="00FB3173" w:rsidRPr="00051010" w:rsidRDefault="00FB3173" w:rsidP="00FB3173"/>
    <w:p w14:paraId="207B2459" w14:textId="77777777" w:rsidR="00FB3173" w:rsidRPr="00051010" w:rsidRDefault="00FB3173" w:rsidP="00FB3173">
      <w:pPr>
        <w:pStyle w:val="Overskrift1"/>
        <w:keepNext w:val="0"/>
        <w:numPr>
          <w:ilvl w:val="0"/>
          <w:numId w:val="58"/>
        </w:numPr>
        <w:tabs>
          <w:tab w:val="left" w:pos="352"/>
        </w:tabs>
        <w:spacing w:before="0" w:after="0"/>
      </w:pPr>
      <w:bookmarkStart w:id="404" w:name="_Toc490651228"/>
      <w:r w:rsidRPr="00051010">
        <w:t xml:space="preserve"> </w:t>
      </w:r>
      <w:bookmarkStart w:id="405" w:name="_Toc112937487"/>
      <w:r w:rsidRPr="00051010">
        <w:t>Påslag for byggeplassadministrasjon og fremdriftskontroll av andre entrepriser (se NS 8406 pkt. 16)</w:t>
      </w:r>
      <w:bookmarkEnd w:id="404"/>
      <w:bookmarkEnd w:id="405"/>
    </w:p>
    <w:p w14:paraId="2F2E2347" w14:textId="77777777" w:rsidR="00FB3173" w:rsidRPr="00051010" w:rsidRDefault="00FB3173" w:rsidP="00FB3173">
      <w:r w:rsidRPr="00051010">
        <w:rPr>
          <w:highlight w:val="lightGray"/>
        </w:rPr>
        <w:t>Entreprenøren skal påta seg administrerende og kontrollerende oppgaver overfor andre entreprenører for følgende arbeider:</w:t>
      </w:r>
    </w:p>
    <w:p w14:paraId="180C366F" w14:textId="77777777" w:rsidR="00FB3173" w:rsidRPr="00051010" w:rsidRDefault="00FB3173" w:rsidP="00FB3173">
      <w:pPr>
        <w:rPr>
          <w:highlight w:val="yellow"/>
        </w:rPr>
      </w:pPr>
    </w:p>
    <w:p w14:paraId="2790F96C" w14:textId="77777777" w:rsidR="00FB3173" w:rsidRPr="00051010" w:rsidRDefault="00FB3173" w:rsidP="00FB3173">
      <w:pPr>
        <w:numPr>
          <w:ilvl w:val="0"/>
          <w:numId w:val="19"/>
        </w:numPr>
        <w:rPr>
          <w:highlight w:val="lightGray"/>
        </w:rPr>
      </w:pPr>
      <w:proofErr w:type="spellStart"/>
      <w:r w:rsidRPr="00051010">
        <w:rPr>
          <w:highlight w:val="lightGray"/>
        </w:rPr>
        <w:t>Xxxxxx</w:t>
      </w:r>
      <w:proofErr w:type="spellEnd"/>
    </w:p>
    <w:p w14:paraId="7FBD6771" w14:textId="77777777" w:rsidR="00FB3173" w:rsidRPr="00051010" w:rsidRDefault="00FB3173" w:rsidP="00FB3173">
      <w:pPr>
        <w:numPr>
          <w:ilvl w:val="0"/>
          <w:numId w:val="19"/>
        </w:numPr>
        <w:rPr>
          <w:highlight w:val="lightGray"/>
        </w:rPr>
      </w:pPr>
      <w:proofErr w:type="spellStart"/>
      <w:r w:rsidRPr="00051010">
        <w:rPr>
          <w:highlight w:val="lightGray"/>
        </w:rPr>
        <w:t>Xxxxxx</w:t>
      </w:r>
      <w:proofErr w:type="spellEnd"/>
    </w:p>
    <w:p w14:paraId="203657A2" w14:textId="77777777" w:rsidR="00FB3173" w:rsidRPr="00051010" w:rsidRDefault="00FB3173" w:rsidP="00FB3173"/>
    <w:p w14:paraId="5FCCA5CF" w14:textId="77777777" w:rsidR="00FB3173" w:rsidRPr="00051010" w:rsidRDefault="00FB3173" w:rsidP="00FB3173">
      <w:r w:rsidRPr="00051010">
        <w:rPr>
          <w:highlight w:val="lightGray"/>
        </w:rPr>
        <w:t xml:space="preserve">Byggeplassadministrasjon og fremdriftskontroll honoreres i henhold til prosess XXX eller x% påslag. </w:t>
      </w:r>
    </w:p>
    <w:p w14:paraId="63A6B2D9" w14:textId="77777777" w:rsidR="00FB3173" w:rsidRPr="00051010" w:rsidRDefault="00FB3173" w:rsidP="00FB3173">
      <w:pPr>
        <w:tabs>
          <w:tab w:val="left" w:pos="1345"/>
        </w:tabs>
      </w:pPr>
    </w:p>
    <w:p w14:paraId="0D281975" w14:textId="77777777" w:rsidR="00FB3173" w:rsidRPr="00051010" w:rsidRDefault="00FB3173" w:rsidP="00FB3173">
      <w:pPr>
        <w:tabs>
          <w:tab w:val="left" w:pos="1345"/>
        </w:tabs>
      </w:pPr>
    </w:p>
    <w:p w14:paraId="0A9AFF6F" w14:textId="18074C9E" w:rsidR="00FB3173" w:rsidRPr="00051010" w:rsidRDefault="00FB3173" w:rsidP="00FB3173">
      <w:pPr>
        <w:pStyle w:val="Overskrift1"/>
        <w:keepNext w:val="0"/>
        <w:numPr>
          <w:ilvl w:val="0"/>
          <w:numId w:val="58"/>
        </w:numPr>
        <w:tabs>
          <w:tab w:val="left" w:pos="352"/>
        </w:tabs>
        <w:spacing w:before="0" w:after="0"/>
      </w:pPr>
      <w:bookmarkStart w:id="406" w:name="_Toc490651229"/>
      <w:r w:rsidRPr="00051010">
        <w:t xml:space="preserve"> </w:t>
      </w:r>
      <w:bookmarkStart w:id="407" w:name="_Toc112937488"/>
      <w:r w:rsidRPr="00051010">
        <w:t>Spesielle krav i fremdriftsplanen (se NS 8406, pkt. 17)</w:t>
      </w:r>
      <w:bookmarkStart w:id="408" w:name="_Hlk36719976"/>
      <w:bookmarkEnd w:id="406"/>
      <w:bookmarkEnd w:id="407"/>
    </w:p>
    <w:p w14:paraId="7745F460" w14:textId="5D3970CF" w:rsidR="00FB3173" w:rsidRPr="00051010" w:rsidRDefault="00FB3173" w:rsidP="00FB3173">
      <w:pPr>
        <w:rPr>
          <w:iCs/>
        </w:rPr>
      </w:pPr>
      <w:r w:rsidRPr="00051010">
        <w:rPr>
          <w:iCs/>
        </w:rPr>
        <w:t xml:space="preserve">Entreprenøren skal levere detaljert fremdriftsplan senest to uker etter kontraktsignering. Entreprenøren </w:t>
      </w:r>
      <w:proofErr w:type="gramStart"/>
      <w:r w:rsidRPr="00051010">
        <w:rPr>
          <w:iCs/>
        </w:rPr>
        <w:t>foreslår</w:t>
      </w:r>
      <w:proofErr w:type="gramEnd"/>
      <w:r w:rsidRPr="00051010">
        <w:rPr>
          <w:iCs/>
        </w:rPr>
        <w:t xml:space="preserve"> og byggherren bestemmer detaljeringsgrad. Arbeidene kan ikke påbegynnes før slik fremdriftsplan foreligger.</w:t>
      </w:r>
    </w:p>
    <w:bookmarkEnd w:id="408"/>
    <w:p w14:paraId="51BD09C6" w14:textId="77777777" w:rsidR="00FB3173" w:rsidRPr="00051010" w:rsidRDefault="00FB3173" w:rsidP="00FB3173"/>
    <w:p w14:paraId="5C2CD75B" w14:textId="77777777" w:rsidR="00FB3173" w:rsidRPr="00051010" w:rsidRDefault="00FB3173" w:rsidP="00FB3173">
      <w:r w:rsidRPr="00051010">
        <w:t xml:space="preserve">Fremdriftsplanen skal være hensiktsmessig for anleggsarbeidene, og skal minimum inneholde: </w:t>
      </w:r>
    </w:p>
    <w:p w14:paraId="3F4EA383" w14:textId="77777777" w:rsidR="00FB3173" w:rsidRPr="00051010" w:rsidRDefault="00FB3173" w:rsidP="00FB3173">
      <w:r w:rsidRPr="00051010">
        <w:t>1)</w:t>
      </w:r>
      <w:r w:rsidRPr="00051010">
        <w:tab/>
        <w:t>Hovedaktiviteter</w:t>
      </w:r>
    </w:p>
    <w:p w14:paraId="46E3B02E" w14:textId="77777777" w:rsidR="00FB3173" w:rsidRPr="00051010" w:rsidRDefault="00FB3173" w:rsidP="00FB3173">
      <w:pPr>
        <w:ind w:left="284"/>
      </w:pPr>
      <w:r w:rsidRPr="00051010">
        <w:t>-</w:t>
      </w:r>
      <w:r w:rsidRPr="00051010">
        <w:tab/>
        <w:t>Milepæler</w:t>
      </w:r>
    </w:p>
    <w:p w14:paraId="27EABB84" w14:textId="77777777" w:rsidR="00FB3173" w:rsidRPr="00051010" w:rsidRDefault="00FB3173" w:rsidP="00FB3173">
      <w:pPr>
        <w:ind w:left="284"/>
      </w:pPr>
      <w:r w:rsidRPr="00051010">
        <w:t>-</w:t>
      </w:r>
      <w:r w:rsidRPr="00051010">
        <w:tab/>
        <w:t>Tidskritiske avhengigheter</w:t>
      </w:r>
    </w:p>
    <w:p w14:paraId="73287285" w14:textId="77777777" w:rsidR="00FB3173" w:rsidRPr="00051010" w:rsidRDefault="00FB3173" w:rsidP="00FB3173">
      <w:pPr>
        <w:ind w:left="284"/>
      </w:pPr>
      <w:r w:rsidRPr="00051010">
        <w:t>-</w:t>
      </w:r>
      <w:r w:rsidRPr="00051010">
        <w:tab/>
        <w:t>Kritisk linje</w:t>
      </w:r>
    </w:p>
    <w:p w14:paraId="71BE41AA" w14:textId="77777777" w:rsidR="00FB3173" w:rsidRPr="00051010" w:rsidRDefault="00FB3173" w:rsidP="00FB3173">
      <w:pPr>
        <w:ind w:left="284"/>
      </w:pPr>
      <w:r w:rsidRPr="00051010">
        <w:t>-</w:t>
      </w:r>
      <w:r w:rsidRPr="00051010">
        <w:tab/>
        <w:t>Viktige beslutningspunkter</w:t>
      </w:r>
    </w:p>
    <w:p w14:paraId="2AE9FF96" w14:textId="77777777" w:rsidR="00FB3173" w:rsidRPr="00051010" w:rsidRDefault="00FB3173" w:rsidP="00FB3173">
      <w:pPr>
        <w:ind w:left="284"/>
      </w:pPr>
      <w:r w:rsidRPr="00051010">
        <w:t>-</w:t>
      </w:r>
      <w:r w:rsidRPr="00051010">
        <w:tab/>
        <w:t>«Slakk»</w:t>
      </w:r>
    </w:p>
    <w:p w14:paraId="6DFED576" w14:textId="77777777" w:rsidR="00FB3173" w:rsidRPr="00051010" w:rsidRDefault="00FB3173" w:rsidP="00FB3173">
      <w:r w:rsidRPr="00051010">
        <w:t>2)</w:t>
      </w:r>
      <w:r w:rsidRPr="00051010">
        <w:tab/>
        <w:t xml:space="preserve">Underaktiviteter under hovedaktiviteter, både prosjektering og utførelse </w:t>
      </w:r>
    </w:p>
    <w:p w14:paraId="64500401" w14:textId="77777777" w:rsidR="00FB3173" w:rsidRPr="00051010" w:rsidRDefault="00FB3173" w:rsidP="00FB3173">
      <w:pPr>
        <w:ind w:left="284"/>
      </w:pPr>
      <w:r w:rsidRPr="00051010">
        <w:t>-</w:t>
      </w:r>
      <w:r w:rsidRPr="00051010">
        <w:tab/>
        <w:t>Lengde på aktiviteter</w:t>
      </w:r>
    </w:p>
    <w:p w14:paraId="6CB6892E" w14:textId="77777777" w:rsidR="00FB3173" w:rsidRPr="00051010" w:rsidRDefault="00FB3173" w:rsidP="00FB3173">
      <w:pPr>
        <w:ind w:left="284"/>
      </w:pPr>
      <w:r w:rsidRPr="00051010">
        <w:t>-</w:t>
      </w:r>
      <w:r w:rsidRPr="00051010">
        <w:tab/>
        <w:t>Kalenderdatoer</w:t>
      </w:r>
    </w:p>
    <w:p w14:paraId="31B99C5A" w14:textId="77777777" w:rsidR="00FB3173" w:rsidRPr="00051010" w:rsidRDefault="00FB3173" w:rsidP="00FB3173">
      <w:r w:rsidRPr="00051010">
        <w:t>3)</w:t>
      </w:r>
      <w:r w:rsidRPr="00051010">
        <w:tab/>
        <w:t xml:space="preserve">Aktiviteter som innebærer risiko </w:t>
      </w:r>
    </w:p>
    <w:p w14:paraId="38AFFF3D" w14:textId="4A66CF77" w:rsidR="00FB3173" w:rsidRPr="00051010" w:rsidRDefault="00FB3173" w:rsidP="00FB3173">
      <w:r w:rsidRPr="00051010">
        <w:t xml:space="preserve">Fremdriftsplanen skal holdes oppdatert og vise entreprenørens reelle plan for utførelse og ferdigstillelse av anleggsarbeidene. Den oppdaterte fremdriftsplanen skal til enhver tid være tilgjengelig for </w:t>
      </w:r>
      <w:r w:rsidR="003918E3" w:rsidRPr="00051010">
        <w:t>byggherre</w:t>
      </w:r>
      <w:r w:rsidRPr="00051010">
        <w:t>, og skal også vedlegges statusrapporten.</w:t>
      </w:r>
    </w:p>
    <w:p w14:paraId="52DF9922" w14:textId="77777777" w:rsidR="00FB3173" w:rsidRPr="00051010" w:rsidRDefault="00FB3173" w:rsidP="00FB3173"/>
    <w:p w14:paraId="67027C40" w14:textId="77777777" w:rsidR="00FB3173" w:rsidRPr="00051010" w:rsidRDefault="00FB3173" w:rsidP="00FB3173">
      <w:proofErr w:type="spellStart"/>
      <w:r w:rsidRPr="00051010">
        <w:rPr>
          <w:highlight w:val="lightGray"/>
        </w:rPr>
        <w:t>Xxxxxx</w:t>
      </w:r>
      <w:proofErr w:type="spellEnd"/>
    </w:p>
    <w:p w14:paraId="6565875A" w14:textId="77777777" w:rsidR="00FB3173" w:rsidRPr="00051010" w:rsidRDefault="00FB3173" w:rsidP="00FB3173"/>
    <w:p w14:paraId="03067B50" w14:textId="77777777" w:rsidR="00FB3173" w:rsidRPr="00051010" w:rsidRDefault="00FB3173" w:rsidP="00FB3173">
      <w:pPr>
        <w:pStyle w:val="Overskrift1"/>
        <w:keepNext w:val="0"/>
        <w:numPr>
          <w:ilvl w:val="0"/>
          <w:numId w:val="58"/>
        </w:numPr>
        <w:tabs>
          <w:tab w:val="left" w:pos="352"/>
        </w:tabs>
        <w:spacing w:before="0" w:after="0"/>
      </w:pPr>
      <w:bookmarkStart w:id="409" w:name="_Toc490651230"/>
      <w:bookmarkStart w:id="410" w:name="_Toc112937489"/>
      <w:r w:rsidRPr="00051010">
        <w:t>Byggherrens ytelser</w:t>
      </w:r>
      <w:bookmarkEnd w:id="409"/>
      <w:bookmarkEnd w:id="410"/>
    </w:p>
    <w:p w14:paraId="2AB569F4" w14:textId="77777777" w:rsidR="00FB3173" w:rsidRPr="00051010" w:rsidRDefault="00FB3173" w:rsidP="00FB3173">
      <w:pPr>
        <w:pStyle w:val="Overskrift3"/>
        <w:keepLines/>
        <w:numPr>
          <w:ilvl w:val="1"/>
          <w:numId w:val="59"/>
        </w:numPr>
        <w:spacing w:before="40" w:after="0"/>
      </w:pPr>
      <w:bookmarkStart w:id="411" w:name="_Toc490651231"/>
      <w:bookmarkStart w:id="412" w:name="_Toc112937490"/>
      <w:r w:rsidRPr="00051010">
        <w:t>Grunnforhold (se NS 8406, pkt. 18.1)</w:t>
      </w:r>
      <w:bookmarkEnd w:id="411"/>
      <w:bookmarkEnd w:id="412"/>
    </w:p>
    <w:p w14:paraId="0CAE90D6" w14:textId="77777777" w:rsidR="00FB3173" w:rsidRPr="00051010" w:rsidRDefault="00FB3173" w:rsidP="00FB3173">
      <w:r w:rsidRPr="00051010">
        <w:t>Rapporter og eventuell beskrivelse skal gi entreprenøren grunnlag for egne vurderinger av grunnforholdenes betydning for entreprenørens arbeid. Entreprenøren skal også vurdere hvorvidt det er behov for supplerende grunnundersøkelser.</w:t>
      </w:r>
    </w:p>
    <w:p w14:paraId="1FF70808" w14:textId="77777777" w:rsidR="00FB3173" w:rsidRPr="00051010" w:rsidRDefault="00FB3173" w:rsidP="00FB3173"/>
    <w:p w14:paraId="62FBEDC6" w14:textId="77777777" w:rsidR="00FB3173" w:rsidRPr="00051010" w:rsidRDefault="00FB3173" w:rsidP="00FB3173">
      <w:r w:rsidRPr="00051010">
        <w:lastRenderedPageBreak/>
        <w:t>Entreprenøren kan ikke påberope at de virkelige forhold avviker fra det entreprenøren hadde grunn til å regne med, med mindre det foreligger vesentlig avvik. Dersom det foreligger et slikt avvik, behandles avviket i henhold til NS 8406, pkt. 18.2.</w:t>
      </w:r>
    </w:p>
    <w:p w14:paraId="75DDC115" w14:textId="77777777" w:rsidR="00FB3173" w:rsidRPr="00051010" w:rsidRDefault="00FB3173" w:rsidP="00FB3173"/>
    <w:p w14:paraId="57454202" w14:textId="77777777" w:rsidR="00FB3173" w:rsidRPr="00051010" w:rsidRDefault="00FB3173" w:rsidP="00FB3173">
      <w:r w:rsidRPr="00051010">
        <w:t>For geologiske rapporter gjelder:</w:t>
      </w:r>
    </w:p>
    <w:p w14:paraId="1702187A" w14:textId="77777777" w:rsidR="00FB3173" w:rsidRPr="00051010" w:rsidRDefault="00FB3173" w:rsidP="00FB3173">
      <w:r w:rsidRPr="00051010">
        <w:t>Rapport består av en faktadel og en tolkningsdel. Faktadelen gir entreprenøren grunnlag for egne vurderinger av grunnforholdenes betydning for entreprenørens arbeid. Tolkningsdelen er byggherrens vurdering av grunnforholdene basert på de foretatte undersøkelsene.</w:t>
      </w:r>
    </w:p>
    <w:p w14:paraId="4671BA51" w14:textId="77777777" w:rsidR="00FB3173" w:rsidRPr="00051010" w:rsidRDefault="00FB3173" w:rsidP="00FB3173"/>
    <w:p w14:paraId="14057F88" w14:textId="77777777" w:rsidR="00FB3173" w:rsidRPr="00051010" w:rsidRDefault="00FB3173" w:rsidP="00FB3173">
      <w:r w:rsidRPr="00051010">
        <w:rPr>
          <w:highlight w:val="lightGray"/>
        </w:rPr>
        <w:t>Utførte laboratorie- og grunnundersøkelser:</w:t>
      </w:r>
    </w:p>
    <w:p w14:paraId="31FA5089" w14:textId="77777777" w:rsidR="00FB3173" w:rsidRPr="00051010" w:rsidRDefault="00FB3173" w:rsidP="00FB3173">
      <w:pPr>
        <w:rPr>
          <w:highlight w:val="lightGray"/>
        </w:rPr>
      </w:pPr>
      <w:proofErr w:type="spellStart"/>
      <w:r w:rsidRPr="00051010">
        <w:rPr>
          <w:highlight w:val="lightGray"/>
        </w:rPr>
        <w:t>Xxxxxx</w:t>
      </w:r>
      <w:proofErr w:type="spellEnd"/>
    </w:p>
    <w:p w14:paraId="6AF06039" w14:textId="77777777" w:rsidR="00FB3173" w:rsidRPr="00051010" w:rsidRDefault="00FB3173" w:rsidP="00FB3173">
      <w:proofErr w:type="spellStart"/>
      <w:r w:rsidRPr="00051010">
        <w:rPr>
          <w:highlight w:val="lightGray"/>
        </w:rPr>
        <w:t>Xxxxxx</w:t>
      </w:r>
      <w:bookmarkStart w:id="413" w:name="_Toc490651232"/>
      <w:proofErr w:type="spellEnd"/>
    </w:p>
    <w:p w14:paraId="22A85D59" w14:textId="77777777" w:rsidR="00FB3173" w:rsidRPr="00051010" w:rsidRDefault="00FB3173" w:rsidP="00FB3173"/>
    <w:p w14:paraId="3011F5E0" w14:textId="77777777" w:rsidR="00FB3173" w:rsidRPr="00051010" w:rsidRDefault="00FB3173" w:rsidP="00FB3173">
      <w:pPr>
        <w:pStyle w:val="Overskrift3"/>
        <w:keepLines/>
        <w:numPr>
          <w:ilvl w:val="1"/>
          <w:numId w:val="59"/>
        </w:numPr>
        <w:spacing w:before="40" w:after="0"/>
      </w:pPr>
      <w:bookmarkStart w:id="414" w:name="_Toc112937491"/>
      <w:r w:rsidRPr="00051010">
        <w:t>Tidspunkt for byggherrens ytelser</w:t>
      </w:r>
      <w:bookmarkEnd w:id="413"/>
      <w:bookmarkEnd w:id="414"/>
      <w:r w:rsidRPr="00051010">
        <w:t xml:space="preserve"> </w:t>
      </w:r>
    </w:p>
    <w:p w14:paraId="3C126459" w14:textId="77777777" w:rsidR="00FB3173" w:rsidRPr="00051010" w:rsidRDefault="00FB3173" w:rsidP="00FB3173">
      <w:pPr>
        <w:rPr>
          <w:iCs/>
        </w:rPr>
      </w:pPr>
      <w:r w:rsidRPr="00051010">
        <w:rPr>
          <w:iCs/>
        </w:rPr>
        <w:t xml:space="preserve">Byggherrens ytelser vil være fordelt over hele byggetiden. Entreprenøren kan ikke kreve tidligere levering enn det som er nødvendig, og normalt ikke tidligere enn 1 mnd. før utførelse av arbeidsoperasjonen med mindre det er inngått særskilt avtale med byggherren. </w:t>
      </w:r>
    </w:p>
    <w:p w14:paraId="28A0793C" w14:textId="77777777" w:rsidR="00FB3173" w:rsidRPr="00051010" w:rsidRDefault="00FB3173" w:rsidP="00FB3173">
      <w:pPr>
        <w:rPr>
          <w:iCs/>
        </w:rPr>
      </w:pPr>
    </w:p>
    <w:p w14:paraId="2F57B08A" w14:textId="77777777" w:rsidR="00FB3173" w:rsidRPr="00051010" w:rsidRDefault="00FB3173" w:rsidP="00FB3173">
      <w:pPr>
        <w:pStyle w:val="Overskrift1"/>
        <w:keepNext w:val="0"/>
        <w:numPr>
          <w:ilvl w:val="0"/>
          <w:numId w:val="59"/>
        </w:numPr>
        <w:tabs>
          <w:tab w:val="left" w:pos="352"/>
        </w:tabs>
        <w:spacing w:before="0" w:after="0"/>
      </w:pPr>
      <w:bookmarkStart w:id="415" w:name="_Toc490651233"/>
      <w:r w:rsidRPr="00051010">
        <w:t xml:space="preserve"> </w:t>
      </w:r>
      <w:bookmarkStart w:id="416" w:name="_Toc112937492"/>
      <w:r w:rsidRPr="00051010">
        <w:t>Tidligere ferdigstillelse eller overskridelse av ferdigstillelsesfristen</w:t>
      </w:r>
      <w:bookmarkEnd w:id="415"/>
      <w:bookmarkEnd w:id="416"/>
    </w:p>
    <w:p w14:paraId="521C6B62" w14:textId="77777777" w:rsidR="00FB3173" w:rsidRPr="00051010" w:rsidRDefault="00FB3173" w:rsidP="00FB3173">
      <w:r w:rsidRPr="00051010">
        <w:t>Frist for ferdigstillelse og eventuelt delfrister er gitt i kapittel A3.</w:t>
      </w:r>
    </w:p>
    <w:p w14:paraId="275072DC" w14:textId="77777777" w:rsidR="00FB3173" w:rsidRPr="00051010" w:rsidRDefault="00FB3173" w:rsidP="00FB3173"/>
    <w:p w14:paraId="545316BF" w14:textId="77777777" w:rsidR="00FB3173" w:rsidRPr="00051010" w:rsidRDefault="00FB3173" w:rsidP="00FB3173">
      <w:r w:rsidRPr="00051010">
        <w:t xml:space="preserve">Ved tidligere ferdigstillelse enn kontraktsfestet kan entreprenøren ikke nekte byggherren å overta anlegget. </w:t>
      </w:r>
    </w:p>
    <w:p w14:paraId="129C7967" w14:textId="77777777" w:rsidR="00FB3173" w:rsidRPr="00051010" w:rsidRDefault="00FB3173" w:rsidP="00FB3173"/>
    <w:p w14:paraId="17EA19FF" w14:textId="77777777" w:rsidR="00FB3173" w:rsidRPr="00051010" w:rsidRDefault="00FB3173" w:rsidP="00FB3173">
      <w:r w:rsidRPr="00051010">
        <w:t xml:space="preserve">Ved overskridelse av ferdigstillelsesfristen vil det bli krevd en </w:t>
      </w:r>
      <w:r w:rsidRPr="00051010">
        <w:br/>
        <w:t xml:space="preserve">dagmulkt kr </w:t>
      </w:r>
      <w:proofErr w:type="spellStart"/>
      <w:r w:rsidRPr="00051010">
        <w:rPr>
          <w:highlight w:val="lightGray"/>
        </w:rPr>
        <w:t>Xxxxxx</w:t>
      </w:r>
      <w:proofErr w:type="spellEnd"/>
      <w:r w:rsidRPr="00051010">
        <w:t xml:space="preserve"> pr hverdag.</w:t>
      </w:r>
    </w:p>
    <w:p w14:paraId="0AF3FA3F" w14:textId="77777777" w:rsidR="00FB3173" w:rsidRPr="00051010" w:rsidRDefault="00FB3173" w:rsidP="00FB3173"/>
    <w:p w14:paraId="4CD3F59D" w14:textId="77777777" w:rsidR="00FB3173" w:rsidRPr="00051010" w:rsidRDefault="00FB3173" w:rsidP="00FB3173">
      <w:pPr>
        <w:rPr>
          <w:highlight w:val="lightGray"/>
        </w:rPr>
      </w:pPr>
      <w:r w:rsidRPr="00051010">
        <w:rPr>
          <w:highlight w:val="lightGray"/>
        </w:rPr>
        <w:t xml:space="preserve">Tilsvarende vil det ved overskridelse av delfrist </w:t>
      </w:r>
      <w:proofErr w:type="spellStart"/>
      <w:r w:rsidRPr="00051010">
        <w:rPr>
          <w:highlight w:val="lightGray"/>
        </w:rPr>
        <w:t>Xxxxxx</w:t>
      </w:r>
      <w:proofErr w:type="spellEnd"/>
      <w:r w:rsidRPr="00051010">
        <w:rPr>
          <w:highlight w:val="lightGray"/>
        </w:rPr>
        <w:t xml:space="preserve"> bli krevd en dagmulkt kr </w:t>
      </w:r>
      <w:proofErr w:type="spellStart"/>
      <w:r w:rsidRPr="00051010">
        <w:rPr>
          <w:highlight w:val="lightGray"/>
        </w:rPr>
        <w:t>Xxxxxx</w:t>
      </w:r>
      <w:proofErr w:type="spellEnd"/>
      <w:r w:rsidRPr="00051010">
        <w:rPr>
          <w:highlight w:val="darkGray"/>
        </w:rPr>
        <w:t xml:space="preserve"> </w:t>
      </w:r>
      <w:r w:rsidRPr="00051010">
        <w:rPr>
          <w:highlight w:val="lightGray"/>
        </w:rPr>
        <w:t>pr hverdag.</w:t>
      </w:r>
    </w:p>
    <w:p w14:paraId="7A8260BF" w14:textId="77777777" w:rsidR="00FB3173" w:rsidRPr="00051010" w:rsidRDefault="00FB3173" w:rsidP="00FB3173">
      <w:pPr>
        <w:tabs>
          <w:tab w:val="left" w:pos="1787"/>
        </w:tabs>
        <w:rPr>
          <w:highlight w:val="lightGray"/>
        </w:rPr>
      </w:pPr>
    </w:p>
    <w:p w14:paraId="76C681FC" w14:textId="77777777" w:rsidR="00FB3173" w:rsidRPr="00051010" w:rsidRDefault="00FB3173" w:rsidP="00FB3173">
      <w:pPr>
        <w:rPr>
          <w:highlight w:val="lightGray"/>
        </w:rPr>
      </w:pPr>
      <w:r w:rsidRPr="00051010">
        <w:rPr>
          <w:highlight w:val="lightGray"/>
        </w:rPr>
        <w:t xml:space="preserve">Akseptert forlengelse av én delfrist medfører ikke tilsvarende eller annen forlengelse av senere frister uten at dette uttrykkelig </w:t>
      </w:r>
      <w:proofErr w:type="gramStart"/>
      <w:r w:rsidRPr="00051010">
        <w:rPr>
          <w:highlight w:val="lightGray"/>
        </w:rPr>
        <w:t>fremgår</w:t>
      </w:r>
      <w:proofErr w:type="gramEnd"/>
      <w:r w:rsidRPr="00051010">
        <w:rPr>
          <w:highlight w:val="lightGray"/>
        </w:rPr>
        <w:t xml:space="preserve"> av entreprenørens krav om fristforlengelse og byggherrens aksept.</w:t>
      </w:r>
    </w:p>
    <w:p w14:paraId="38759177" w14:textId="77777777" w:rsidR="00FB3173" w:rsidRPr="00051010" w:rsidRDefault="00FB3173" w:rsidP="00FB3173">
      <w:pPr>
        <w:rPr>
          <w:highlight w:val="lightGray"/>
        </w:rPr>
      </w:pPr>
    </w:p>
    <w:p w14:paraId="115A51E2" w14:textId="77777777" w:rsidR="00FB3173" w:rsidRPr="00051010" w:rsidRDefault="00FB3173" w:rsidP="00FB3173">
      <w:pPr>
        <w:rPr>
          <w:highlight w:val="lightGray"/>
        </w:rPr>
      </w:pPr>
      <w:r w:rsidRPr="00051010">
        <w:rPr>
          <w:highlight w:val="lightGray"/>
        </w:rPr>
        <w:t xml:space="preserve">Dagmulkt for overskridelse av en delfrist fortsetter å løpe også om andre, senere dagmulktbelagte delfrister </w:t>
      </w:r>
      <w:proofErr w:type="spellStart"/>
      <w:r w:rsidRPr="00051010">
        <w:rPr>
          <w:highlight w:val="lightGray"/>
        </w:rPr>
        <w:t>overskrides</w:t>
      </w:r>
      <w:proofErr w:type="spellEnd"/>
      <w:r w:rsidRPr="00051010">
        <w:rPr>
          <w:highlight w:val="lightGray"/>
        </w:rPr>
        <w:t>.</w:t>
      </w:r>
    </w:p>
    <w:p w14:paraId="510401CC" w14:textId="77777777" w:rsidR="00FB3173" w:rsidRPr="00051010" w:rsidRDefault="00FB3173" w:rsidP="00FB3173">
      <w:pPr>
        <w:rPr>
          <w:highlight w:val="lightGray"/>
        </w:rPr>
      </w:pPr>
    </w:p>
    <w:p w14:paraId="21C5DFE1" w14:textId="77777777" w:rsidR="00FB3173" w:rsidRPr="00051010" w:rsidRDefault="00FB3173" w:rsidP="00FB3173">
      <w:pPr>
        <w:pStyle w:val="Overskrift1"/>
        <w:keepNext w:val="0"/>
        <w:numPr>
          <w:ilvl w:val="0"/>
          <w:numId w:val="59"/>
        </w:numPr>
        <w:tabs>
          <w:tab w:val="left" w:pos="352"/>
        </w:tabs>
        <w:spacing w:before="0" w:after="0"/>
      </w:pPr>
      <w:bookmarkStart w:id="417" w:name="_Toc490651234"/>
      <w:r w:rsidRPr="00051010">
        <w:t xml:space="preserve"> </w:t>
      </w:r>
      <w:bookmarkStart w:id="418" w:name="_Toc112937493"/>
      <w:r w:rsidRPr="00051010">
        <w:t>Forsering (se NS 8406 pkt. 21)</w:t>
      </w:r>
      <w:bookmarkEnd w:id="417"/>
      <w:bookmarkEnd w:id="418"/>
    </w:p>
    <w:p w14:paraId="3F2A7C60" w14:textId="77777777" w:rsidR="00FB3173" w:rsidRPr="00051010" w:rsidRDefault="00FB3173" w:rsidP="00FB3173">
      <w:r w:rsidRPr="00051010">
        <w:t>Før forsering etter NS 8406 pkt. 21 første ledd iverksettes, skal byggherren varsles med angivelse av hvilke forseringstiltak som planlegges og hva forseringen antas å ville koste. Entreprenøren har ikke krav på dekning til forsering ved unnlatt eller for sen varsling.</w:t>
      </w:r>
    </w:p>
    <w:p w14:paraId="5BF24D35" w14:textId="77777777" w:rsidR="00FB3173" w:rsidRPr="00051010" w:rsidRDefault="00FB3173" w:rsidP="00FB3173"/>
    <w:p w14:paraId="7988DE64" w14:textId="77777777" w:rsidR="00FB3173" w:rsidRPr="00051010" w:rsidRDefault="00FB3173" w:rsidP="00FB3173">
      <w:pPr>
        <w:pStyle w:val="Overskrift1"/>
        <w:keepNext w:val="0"/>
        <w:numPr>
          <w:ilvl w:val="0"/>
          <w:numId w:val="59"/>
        </w:numPr>
        <w:tabs>
          <w:tab w:val="left" w:pos="352"/>
        </w:tabs>
        <w:spacing w:before="0" w:after="0"/>
      </w:pPr>
      <w:bookmarkStart w:id="419" w:name="_Toc490651235"/>
      <w:r w:rsidRPr="00051010">
        <w:t xml:space="preserve"> </w:t>
      </w:r>
      <w:bookmarkStart w:id="420" w:name="_Toc112937494"/>
      <w:r w:rsidRPr="00051010">
        <w:t>Regulering av tidsfrister for tunnelarbeider</w:t>
      </w:r>
      <w:bookmarkStart w:id="421" w:name="_Toc273532660"/>
      <w:bookmarkEnd w:id="419"/>
      <w:bookmarkEnd w:id="420"/>
    </w:p>
    <w:p w14:paraId="12C89100" w14:textId="77777777" w:rsidR="00FB3173" w:rsidRPr="00051010" w:rsidRDefault="00FB3173" w:rsidP="00FB3173">
      <w:pPr>
        <w:rPr>
          <w:highlight w:val="lightGray"/>
        </w:rPr>
      </w:pPr>
      <w:r w:rsidRPr="00051010">
        <w:rPr>
          <w:highlight w:val="lightGray"/>
        </w:rPr>
        <w:t xml:space="preserve">Tunnelens drivefase gjelder fra klart påhugg til gjennomslag og er beregnet med Tunnelbyggetid 2021, versjon XXX. Rapport fra </w:t>
      </w:r>
      <w:r w:rsidRPr="00051010">
        <w:rPr>
          <w:b/>
          <w:bCs/>
          <w:highlight w:val="lightGray"/>
        </w:rPr>
        <w:t>Tunnelbyggetid 2021</w:t>
      </w:r>
      <w:r w:rsidRPr="00051010">
        <w:rPr>
          <w:highlight w:val="lightGray"/>
        </w:rPr>
        <w:t xml:space="preserve"> er vedlagt konkurransegrunnlaget.</w:t>
      </w:r>
    </w:p>
    <w:p w14:paraId="336F6B6B" w14:textId="77777777" w:rsidR="00FB3173" w:rsidRPr="00051010" w:rsidRDefault="00FB3173" w:rsidP="00FB3173">
      <w:pPr>
        <w:rPr>
          <w:highlight w:val="lightGray"/>
        </w:rPr>
      </w:pPr>
    </w:p>
    <w:p w14:paraId="5478A71C" w14:textId="77777777" w:rsidR="00FB3173" w:rsidRPr="00051010" w:rsidRDefault="00FB3173" w:rsidP="00FB3173">
      <w:pPr>
        <w:rPr>
          <w:highlight w:val="lightGray"/>
        </w:rPr>
      </w:pPr>
      <w:r w:rsidRPr="00051010">
        <w:rPr>
          <w:highlight w:val="lightGray"/>
        </w:rPr>
        <w:t xml:space="preserve">Dette er et system for regulering av tidsfrister forårsaket av økte mengder for stabilitetssikring ved </w:t>
      </w:r>
      <w:proofErr w:type="spellStart"/>
      <w:r w:rsidRPr="00051010">
        <w:rPr>
          <w:highlight w:val="lightGray"/>
        </w:rPr>
        <w:t>stuff</w:t>
      </w:r>
      <w:proofErr w:type="spellEnd"/>
      <w:r w:rsidRPr="00051010">
        <w:rPr>
          <w:highlight w:val="lightGray"/>
        </w:rPr>
        <w:t xml:space="preserve"> og arbeider foran </w:t>
      </w:r>
      <w:proofErr w:type="spellStart"/>
      <w:r w:rsidRPr="00051010">
        <w:rPr>
          <w:highlight w:val="lightGray"/>
        </w:rPr>
        <w:t>stuff</w:t>
      </w:r>
      <w:proofErr w:type="spellEnd"/>
      <w:r w:rsidRPr="00051010">
        <w:rPr>
          <w:highlight w:val="lightGray"/>
        </w:rPr>
        <w:t xml:space="preserve"> sammenlignet med kontraktens mengder. Systemet skal ikke brukes som grunnlag for å beregne total byggetid</w:t>
      </w:r>
    </w:p>
    <w:p w14:paraId="33AFC2B3" w14:textId="77777777" w:rsidR="00FB3173" w:rsidRPr="00051010" w:rsidRDefault="00FB3173" w:rsidP="00FB3173">
      <w:pPr>
        <w:rPr>
          <w:highlight w:val="lightGray"/>
        </w:rPr>
      </w:pPr>
    </w:p>
    <w:p w14:paraId="78CD2B95" w14:textId="77777777" w:rsidR="00FB3173" w:rsidRPr="00051010" w:rsidRDefault="00FB3173" w:rsidP="00FB3173">
      <w:pPr>
        <w:rPr>
          <w:highlight w:val="lightGray"/>
        </w:rPr>
      </w:pPr>
      <w:r w:rsidRPr="00051010">
        <w:rPr>
          <w:highlight w:val="lightGray"/>
        </w:rPr>
        <w:t xml:space="preserve">Tidsfrister er gitt under </w:t>
      </w:r>
      <w:proofErr w:type="spellStart"/>
      <w:r w:rsidRPr="00051010">
        <w:rPr>
          <w:highlight w:val="lightGray"/>
        </w:rPr>
        <w:t>kap</w:t>
      </w:r>
      <w:proofErr w:type="spellEnd"/>
      <w:r w:rsidRPr="00051010">
        <w:rPr>
          <w:highlight w:val="lightGray"/>
        </w:rPr>
        <w:t xml:space="preserve"> A3. De(n) tidsfrist(er) som reguleres under denne bestemmelsen er: </w:t>
      </w:r>
    </w:p>
    <w:p w14:paraId="720DFC2C" w14:textId="77777777" w:rsidR="00FB3173" w:rsidRPr="00051010" w:rsidRDefault="00FB3173" w:rsidP="00FB3173">
      <w:pPr>
        <w:rPr>
          <w:highlight w:val="lightGray"/>
        </w:rPr>
      </w:pPr>
    </w:p>
    <w:p w14:paraId="1D90065E" w14:textId="77777777" w:rsidR="00FB3173" w:rsidRPr="00051010" w:rsidRDefault="00FB3173" w:rsidP="00FB3173">
      <w:pPr>
        <w:rPr>
          <w:highlight w:val="lightGray"/>
        </w:rPr>
      </w:pPr>
      <w:r w:rsidRPr="00051010">
        <w:rPr>
          <w:highlight w:val="lightGray"/>
        </w:rPr>
        <w:t xml:space="preserve">Tidsfrist, tunnel del </w:t>
      </w:r>
      <w:proofErr w:type="gramStart"/>
      <w:r w:rsidRPr="00051010">
        <w:rPr>
          <w:highlight w:val="lightGray"/>
        </w:rPr>
        <w:t>1: ….</w:t>
      </w:r>
      <w:proofErr w:type="gramEnd"/>
      <w:r w:rsidRPr="00051010">
        <w:rPr>
          <w:highlight w:val="lightGray"/>
        </w:rPr>
        <w:t>.</w:t>
      </w:r>
    </w:p>
    <w:p w14:paraId="39510AA8" w14:textId="77777777" w:rsidR="00FB3173" w:rsidRPr="00051010" w:rsidRDefault="00FB3173" w:rsidP="00FB3173">
      <w:pPr>
        <w:rPr>
          <w:highlight w:val="lightGray"/>
        </w:rPr>
      </w:pPr>
      <w:r w:rsidRPr="00051010">
        <w:rPr>
          <w:highlight w:val="lightGray"/>
        </w:rPr>
        <w:t xml:space="preserve">Tidsfrist, tunnel del </w:t>
      </w:r>
      <w:proofErr w:type="gramStart"/>
      <w:r w:rsidRPr="00051010">
        <w:rPr>
          <w:highlight w:val="lightGray"/>
        </w:rPr>
        <w:t>2: ….</w:t>
      </w:r>
      <w:proofErr w:type="gramEnd"/>
      <w:r w:rsidRPr="00051010">
        <w:rPr>
          <w:highlight w:val="lightGray"/>
        </w:rPr>
        <w:t>.</w:t>
      </w:r>
    </w:p>
    <w:p w14:paraId="7512A5F2" w14:textId="77777777" w:rsidR="00FB3173" w:rsidRPr="00051010" w:rsidRDefault="00FB3173" w:rsidP="00FB3173">
      <w:pPr>
        <w:rPr>
          <w:highlight w:val="lightGray"/>
        </w:rPr>
      </w:pPr>
    </w:p>
    <w:p w14:paraId="677529BA" w14:textId="77777777" w:rsidR="00FB3173" w:rsidRPr="00051010" w:rsidRDefault="00FB3173" w:rsidP="00FB3173">
      <w:pPr>
        <w:rPr>
          <w:highlight w:val="lightGray"/>
        </w:rPr>
      </w:pPr>
      <w:r w:rsidRPr="00051010">
        <w:rPr>
          <w:highlight w:val="lightGray"/>
        </w:rPr>
        <w:t xml:space="preserve">Dersom de samlede </w:t>
      </w:r>
      <w:proofErr w:type="spellStart"/>
      <w:r w:rsidRPr="00051010">
        <w:rPr>
          <w:highlight w:val="lightGray"/>
        </w:rPr>
        <w:t>kontraktsmengder</w:t>
      </w:r>
      <w:proofErr w:type="spellEnd"/>
      <w:r w:rsidRPr="00051010">
        <w:rPr>
          <w:highlight w:val="lightGray"/>
        </w:rPr>
        <w:t xml:space="preserve"> for arbeider ved </w:t>
      </w:r>
      <w:proofErr w:type="spellStart"/>
      <w:r w:rsidRPr="00051010">
        <w:rPr>
          <w:highlight w:val="lightGray"/>
        </w:rPr>
        <w:t>stuff</w:t>
      </w:r>
      <w:proofErr w:type="spellEnd"/>
      <w:r w:rsidRPr="00051010">
        <w:rPr>
          <w:highlight w:val="lightGray"/>
        </w:rPr>
        <w:t xml:space="preserve"> og arbeider foran </w:t>
      </w:r>
      <w:proofErr w:type="spellStart"/>
      <w:r w:rsidRPr="00051010">
        <w:rPr>
          <w:highlight w:val="lightGray"/>
        </w:rPr>
        <w:t>stuff</w:t>
      </w:r>
      <w:proofErr w:type="spellEnd"/>
      <w:r w:rsidRPr="00051010">
        <w:rPr>
          <w:highlight w:val="lightGray"/>
        </w:rPr>
        <w:t xml:space="preserve"> som er listet opp i tabellen i punkt b) økes, vil aktuell tidsfrist bli regulert. Grunnlag for regulering av tidsfrist beregnes som følger:</w:t>
      </w:r>
    </w:p>
    <w:p w14:paraId="14CEA54E" w14:textId="77777777" w:rsidR="00FB3173" w:rsidRPr="00051010" w:rsidRDefault="00FB3173" w:rsidP="00FB3173">
      <w:pPr>
        <w:rPr>
          <w:highlight w:val="lightGray"/>
        </w:rPr>
      </w:pPr>
    </w:p>
    <w:p w14:paraId="56A867EB" w14:textId="77777777" w:rsidR="00FB3173" w:rsidRPr="00051010" w:rsidRDefault="00FB3173" w:rsidP="00FB3173">
      <w:pPr>
        <w:rPr>
          <w:color w:val="000000" w:themeColor="text1"/>
          <w:highlight w:val="lightGray"/>
        </w:rPr>
      </w:pPr>
      <w:r w:rsidRPr="00051010">
        <w:rPr>
          <w:highlight w:val="lightGray"/>
        </w:rPr>
        <w:t xml:space="preserve">a) De gitte mengder i kontrakten for arbeider ved </w:t>
      </w:r>
      <w:proofErr w:type="spellStart"/>
      <w:r w:rsidRPr="00051010">
        <w:rPr>
          <w:highlight w:val="lightGray"/>
        </w:rPr>
        <w:t>stuff</w:t>
      </w:r>
      <w:proofErr w:type="spellEnd"/>
      <w:r w:rsidRPr="00051010">
        <w:rPr>
          <w:highlight w:val="lightGray"/>
        </w:rPr>
        <w:t xml:space="preserve"> og arbeider foran </w:t>
      </w:r>
      <w:proofErr w:type="spellStart"/>
      <w:r w:rsidRPr="00051010">
        <w:rPr>
          <w:highlight w:val="lightGray"/>
        </w:rPr>
        <w:t>stuff</w:t>
      </w:r>
      <w:proofErr w:type="spellEnd"/>
      <w:r w:rsidRPr="00051010">
        <w:rPr>
          <w:highlight w:val="lightGray"/>
        </w:rPr>
        <w:t xml:space="preserve"> omregnes til sum tid basert på de ekvivalenttider som er gitt under b).</w:t>
      </w:r>
    </w:p>
    <w:p w14:paraId="15A78042" w14:textId="77777777" w:rsidR="00FB3173" w:rsidRPr="00051010" w:rsidRDefault="00FB3173" w:rsidP="00FB3173">
      <w:pPr>
        <w:rPr>
          <w:color w:val="000000" w:themeColor="text1"/>
          <w:highlight w:val="lightGray"/>
        </w:rPr>
      </w:pPr>
    </w:p>
    <w:p w14:paraId="55F02E4E" w14:textId="77777777" w:rsidR="00FB3173" w:rsidRPr="00051010" w:rsidRDefault="00FB3173" w:rsidP="00FB3173">
      <w:pPr>
        <w:rPr>
          <w:color w:val="000000" w:themeColor="text1"/>
          <w:highlight w:val="lightGray"/>
        </w:rPr>
      </w:pPr>
      <w:r w:rsidRPr="00051010">
        <w:rPr>
          <w:color w:val="000000" w:themeColor="text1"/>
          <w:highlight w:val="lightGray"/>
        </w:rPr>
        <w:t>b)</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701"/>
        <w:gridCol w:w="1560"/>
        <w:gridCol w:w="1701"/>
      </w:tblGrid>
      <w:tr w:rsidR="00FB3173" w:rsidRPr="00051010" w14:paraId="411565A4" w14:textId="77777777" w:rsidTr="004748A0">
        <w:tc>
          <w:tcPr>
            <w:tcW w:w="4962" w:type="dxa"/>
          </w:tcPr>
          <w:p w14:paraId="7A2D475D" w14:textId="77777777" w:rsidR="00FB3173" w:rsidRPr="00051010" w:rsidRDefault="00FB3173" w:rsidP="004748A0">
            <w:pPr>
              <w:ind w:left="176"/>
              <w:rPr>
                <w:b/>
                <w:iCs/>
                <w:color w:val="000000" w:themeColor="text1"/>
                <w:highlight w:val="lightGray"/>
              </w:rPr>
            </w:pPr>
            <w:r w:rsidRPr="00051010">
              <w:rPr>
                <w:b/>
                <w:iCs/>
                <w:color w:val="000000" w:themeColor="text1"/>
                <w:highlight w:val="lightGray"/>
              </w:rPr>
              <w:t>AKTIVITET</w:t>
            </w:r>
          </w:p>
        </w:tc>
        <w:tc>
          <w:tcPr>
            <w:tcW w:w="1701" w:type="dxa"/>
          </w:tcPr>
          <w:p w14:paraId="3617C39B" w14:textId="77777777" w:rsidR="00FB3173" w:rsidRPr="00051010" w:rsidRDefault="00FB3173" w:rsidP="004748A0">
            <w:pPr>
              <w:ind w:left="5"/>
              <w:rPr>
                <w:b/>
                <w:iCs/>
                <w:color w:val="000000" w:themeColor="text1"/>
                <w:highlight w:val="lightGray"/>
              </w:rPr>
            </w:pPr>
            <w:r w:rsidRPr="00051010">
              <w:rPr>
                <w:b/>
                <w:iCs/>
                <w:color w:val="000000" w:themeColor="text1"/>
                <w:highlight w:val="lightGray"/>
              </w:rPr>
              <w:t>Mengde/time</w:t>
            </w:r>
          </w:p>
        </w:tc>
        <w:tc>
          <w:tcPr>
            <w:tcW w:w="1560" w:type="dxa"/>
          </w:tcPr>
          <w:p w14:paraId="48B7DEDC" w14:textId="77777777" w:rsidR="00FB3173" w:rsidRPr="00051010" w:rsidRDefault="00FB3173" w:rsidP="004748A0">
            <w:pPr>
              <w:ind w:left="33"/>
              <w:rPr>
                <w:b/>
                <w:iCs/>
                <w:color w:val="000000" w:themeColor="text1"/>
                <w:highlight w:val="lightGray"/>
              </w:rPr>
            </w:pPr>
            <w:proofErr w:type="spellStart"/>
            <w:r w:rsidRPr="00051010">
              <w:rPr>
                <w:b/>
                <w:iCs/>
                <w:color w:val="000000" w:themeColor="text1"/>
                <w:highlight w:val="lightGray"/>
              </w:rPr>
              <w:t>Kontrakts</w:t>
            </w:r>
            <w:r w:rsidRPr="00051010">
              <w:rPr>
                <w:b/>
                <w:iCs/>
                <w:color w:val="000000" w:themeColor="text1"/>
                <w:highlight w:val="lightGray"/>
              </w:rPr>
              <w:softHyphen/>
              <w:t>mengde</w:t>
            </w:r>
            <w:proofErr w:type="spellEnd"/>
            <w:r w:rsidRPr="00051010">
              <w:rPr>
                <w:b/>
                <w:iCs/>
                <w:color w:val="000000" w:themeColor="text1"/>
                <w:highlight w:val="lightGray"/>
              </w:rPr>
              <w:t xml:space="preserve">, tunnel del 1 </w:t>
            </w:r>
          </w:p>
        </w:tc>
        <w:tc>
          <w:tcPr>
            <w:tcW w:w="1701" w:type="dxa"/>
          </w:tcPr>
          <w:p w14:paraId="50ED77AF" w14:textId="77777777" w:rsidR="00FB3173" w:rsidRPr="00051010" w:rsidRDefault="00FB3173" w:rsidP="004748A0">
            <w:pPr>
              <w:ind w:left="33"/>
              <w:rPr>
                <w:b/>
                <w:iCs/>
                <w:color w:val="000000" w:themeColor="text1"/>
                <w:highlight w:val="lightGray"/>
              </w:rPr>
            </w:pPr>
            <w:proofErr w:type="spellStart"/>
            <w:r w:rsidRPr="00051010">
              <w:rPr>
                <w:b/>
                <w:iCs/>
                <w:color w:val="000000" w:themeColor="text1"/>
                <w:highlight w:val="lightGray"/>
              </w:rPr>
              <w:t>Kontrakts</w:t>
            </w:r>
            <w:r w:rsidRPr="00051010">
              <w:rPr>
                <w:b/>
                <w:iCs/>
                <w:color w:val="000000" w:themeColor="text1"/>
                <w:highlight w:val="lightGray"/>
              </w:rPr>
              <w:softHyphen/>
              <w:t>mengde</w:t>
            </w:r>
            <w:proofErr w:type="spellEnd"/>
            <w:r w:rsidRPr="00051010">
              <w:rPr>
                <w:b/>
                <w:iCs/>
                <w:color w:val="000000" w:themeColor="text1"/>
                <w:highlight w:val="lightGray"/>
              </w:rPr>
              <w:t>, tunnel del 2</w:t>
            </w:r>
          </w:p>
        </w:tc>
      </w:tr>
      <w:tr w:rsidR="00FB3173" w:rsidRPr="00051010" w14:paraId="3015366C" w14:textId="77777777" w:rsidTr="004748A0">
        <w:trPr>
          <w:trHeight w:val="558"/>
        </w:trPr>
        <w:tc>
          <w:tcPr>
            <w:tcW w:w="4962" w:type="dxa"/>
          </w:tcPr>
          <w:p w14:paraId="6CE92216" w14:textId="77777777" w:rsidR="00FB3173" w:rsidRPr="00051010" w:rsidRDefault="00FB3173" w:rsidP="004748A0">
            <w:pPr>
              <w:ind w:left="176"/>
              <w:rPr>
                <w:b/>
                <w:iCs/>
                <w:color w:val="000000" w:themeColor="text1"/>
                <w:highlight w:val="lightGray"/>
              </w:rPr>
            </w:pPr>
            <w:r w:rsidRPr="00051010">
              <w:rPr>
                <w:b/>
                <w:iCs/>
                <w:color w:val="000000" w:themeColor="text1"/>
                <w:highlight w:val="lightGray"/>
              </w:rPr>
              <w:t xml:space="preserve">Arbeider ved </w:t>
            </w:r>
            <w:proofErr w:type="spellStart"/>
            <w:r w:rsidRPr="00051010">
              <w:rPr>
                <w:b/>
                <w:iCs/>
                <w:color w:val="000000" w:themeColor="text1"/>
                <w:highlight w:val="lightGray"/>
              </w:rPr>
              <w:t>stuff</w:t>
            </w:r>
            <w:proofErr w:type="spellEnd"/>
          </w:p>
          <w:p w14:paraId="46CD9A35" w14:textId="77777777" w:rsidR="00FB3173" w:rsidRPr="00051010" w:rsidRDefault="00FB3173" w:rsidP="004748A0">
            <w:pPr>
              <w:ind w:left="459" w:hanging="283"/>
              <w:rPr>
                <w:iCs/>
                <w:color w:val="000000" w:themeColor="text1"/>
                <w:highlight w:val="lightGray"/>
              </w:rPr>
            </w:pPr>
            <w:r w:rsidRPr="00051010">
              <w:rPr>
                <w:iCs/>
                <w:color w:val="000000" w:themeColor="text1"/>
                <w:highlight w:val="lightGray"/>
              </w:rPr>
              <w:t xml:space="preserve">Manuell </w:t>
            </w:r>
            <w:proofErr w:type="spellStart"/>
            <w:r w:rsidRPr="00051010">
              <w:rPr>
                <w:iCs/>
                <w:color w:val="000000" w:themeColor="text1"/>
                <w:highlight w:val="lightGray"/>
              </w:rPr>
              <w:t>driftsrensk</w:t>
            </w:r>
            <w:proofErr w:type="spellEnd"/>
          </w:p>
          <w:p w14:paraId="58A1B29A" w14:textId="77777777" w:rsidR="00FB3173" w:rsidRPr="00051010" w:rsidRDefault="00FB3173" w:rsidP="004748A0">
            <w:pPr>
              <w:ind w:left="459" w:hanging="283"/>
              <w:rPr>
                <w:iCs/>
                <w:color w:val="000000" w:themeColor="text1"/>
                <w:highlight w:val="lightGray"/>
              </w:rPr>
            </w:pPr>
            <w:r w:rsidRPr="00051010">
              <w:rPr>
                <w:iCs/>
                <w:color w:val="000000" w:themeColor="text1"/>
                <w:highlight w:val="lightGray"/>
              </w:rPr>
              <w:t>Sikringsbolter med lengde til og med 4,0 m</w:t>
            </w:r>
          </w:p>
          <w:p w14:paraId="4E4DA57F" w14:textId="77777777" w:rsidR="00FB3173" w:rsidRPr="00051010" w:rsidRDefault="00FB3173" w:rsidP="004748A0">
            <w:pPr>
              <w:ind w:left="459" w:hanging="283"/>
              <w:rPr>
                <w:iCs/>
                <w:color w:val="000000" w:themeColor="text1"/>
                <w:highlight w:val="lightGray"/>
              </w:rPr>
            </w:pPr>
            <w:r w:rsidRPr="00051010">
              <w:rPr>
                <w:iCs/>
                <w:color w:val="000000" w:themeColor="text1"/>
                <w:highlight w:val="lightGray"/>
              </w:rPr>
              <w:t>Sikringsbolter med lengde over 4,0 m</w:t>
            </w:r>
          </w:p>
          <w:p w14:paraId="13D2D407" w14:textId="77777777" w:rsidR="00FB3173" w:rsidRPr="00051010" w:rsidRDefault="00FB3173" w:rsidP="004748A0">
            <w:pPr>
              <w:ind w:left="459" w:hanging="283"/>
              <w:rPr>
                <w:iCs/>
                <w:color w:val="000000" w:themeColor="text1"/>
                <w:highlight w:val="lightGray"/>
              </w:rPr>
            </w:pPr>
            <w:r w:rsidRPr="00051010">
              <w:rPr>
                <w:iCs/>
                <w:color w:val="000000" w:themeColor="text1"/>
                <w:highlight w:val="lightGray"/>
              </w:rPr>
              <w:t>Bånd</w:t>
            </w:r>
          </w:p>
          <w:p w14:paraId="1A1CD0AF" w14:textId="77777777" w:rsidR="00FB3173" w:rsidRPr="00051010" w:rsidRDefault="00FB3173" w:rsidP="004748A0">
            <w:pPr>
              <w:ind w:left="459" w:hanging="283"/>
              <w:rPr>
                <w:iCs/>
                <w:color w:val="000000" w:themeColor="text1"/>
                <w:highlight w:val="lightGray"/>
              </w:rPr>
            </w:pPr>
            <w:r w:rsidRPr="00051010">
              <w:rPr>
                <w:iCs/>
                <w:color w:val="000000" w:themeColor="text1"/>
                <w:highlight w:val="lightGray"/>
              </w:rPr>
              <w:t>Nett</w:t>
            </w:r>
          </w:p>
          <w:p w14:paraId="5E7E8FA1" w14:textId="77777777" w:rsidR="00FB3173" w:rsidRPr="00051010" w:rsidRDefault="00FB3173" w:rsidP="004748A0">
            <w:pPr>
              <w:ind w:left="459" w:hanging="283"/>
              <w:rPr>
                <w:iCs/>
                <w:color w:val="000000" w:themeColor="text1"/>
                <w:highlight w:val="lightGray"/>
              </w:rPr>
            </w:pPr>
            <w:r w:rsidRPr="00051010">
              <w:rPr>
                <w:iCs/>
                <w:color w:val="000000" w:themeColor="text1"/>
                <w:highlight w:val="lightGray"/>
              </w:rPr>
              <w:t xml:space="preserve">Sikring med sprøytebetong </w:t>
            </w:r>
          </w:p>
          <w:p w14:paraId="38590D53" w14:textId="77777777" w:rsidR="00FB3173" w:rsidRPr="00051010" w:rsidRDefault="00FB3173" w:rsidP="004748A0">
            <w:pPr>
              <w:ind w:left="459" w:hanging="283"/>
              <w:rPr>
                <w:iCs/>
                <w:color w:val="000000" w:themeColor="text1"/>
                <w:highlight w:val="lightGray"/>
              </w:rPr>
            </w:pPr>
            <w:r w:rsidRPr="00051010">
              <w:rPr>
                <w:iCs/>
                <w:color w:val="000000" w:themeColor="text1"/>
                <w:highlight w:val="lightGray"/>
              </w:rPr>
              <w:t xml:space="preserve">Tillegg for sikringsbuer av sprøytebetong </w:t>
            </w:r>
          </w:p>
          <w:p w14:paraId="4B60E9F7" w14:textId="77777777" w:rsidR="00FB3173" w:rsidRPr="00051010" w:rsidRDefault="00FB3173" w:rsidP="004748A0">
            <w:pPr>
              <w:ind w:left="459" w:hanging="283"/>
              <w:rPr>
                <w:iCs/>
                <w:color w:val="000000" w:themeColor="text1"/>
                <w:highlight w:val="lightGray"/>
              </w:rPr>
            </w:pPr>
            <w:r w:rsidRPr="00051010">
              <w:rPr>
                <w:iCs/>
                <w:color w:val="000000" w:themeColor="text1"/>
                <w:highlight w:val="lightGray"/>
              </w:rPr>
              <w:t>Sikringsstøp, 1 og 2 støp</w:t>
            </w:r>
          </w:p>
          <w:p w14:paraId="5FFC8723" w14:textId="77777777" w:rsidR="00FB3173" w:rsidRPr="00051010" w:rsidRDefault="00FB3173" w:rsidP="004748A0">
            <w:pPr>
              <w:ind w:left="459" w:hanging="283"/>
              <w:rPr>
                <w:iCs/>
                <w:color w:val="000000" w:themeColor="text1"/>
                <w:highlight w:val="lightGray"/>
              </w:rPr>
            </w:pPr>
            <w:r w:rsidRPr="00051010">
              <w:rPr>
                <w:iCs/>
                <w:color w:val="000000" w:themeColor="text1"/>
                <w:highlight w:val="lightGray"/>
              </w:rPr>
              <w:t>Sikringsstøp, 3 støp og videre</w:t>
            </w:r>
          </w:p>
          <w:p w14:paraId="75D944D2" w14:textId="77777777" w:rsidR="00FB3173" w:rsidRPr="00051010" w:rsidRDefault="00FB3173" w:rsidP="004748A0">
            <w:pPr>
              <w:ind w:left="459" w:hanging="283"/>
              <w:rPr>
                <w:iCs/>
                <w:color w:val="000000" w:themeColor="text1"/>
                <w:highlight w:val="lightGray"/>
              </w:rPr>
            </w:pPr>
          </w:p>
          <w:p w14:paraId="2B3216D7" w14:textId="77777777" w:rsidR="00FB3173" w:rsidRPr="00051010" w:rsidRDefault="00FB3173" w:rsidP="004748A0">
            <w:pPr>
              <w:ind w:left="459" w:hanging="283"/>
              <w:rPr>
                <w:iCs/>
                <w:color w:val="000000" w:themeColor="text1"/>
                <w:highlight w:val="lightGray"/>
              </w:rPr>
            </w:pPr>
            <w:r w:rsidRPr="00051010">
              <w:rPr>
                <w:iCs/>
                <w:color w:val="000000" w:themeColor="text1"/>
                <w:highlight w:val="lightGray"/>
              </w:rPr>
              <w:t>Ekstra betong i sikringsstøp utover gjennomsnittlig tykkelse 0,4 m</w:t>
            </w:r>
          </w:p>
          <w:p w14:paraId="3BA2F4F9" w14:textId="77777777" w:rsidR="00FB3173" w:rsidRPr="00051010" w:rsidRDefault="00FB3173" w:rsidP="004748A0">
            <w:pPr>
              <w:ind w:left="459" w:hanging="283"/>
              <w:rPr>
                <w:iCs/>
                <w:color w:val="000000" w:themeColor="text1"/>
                <w:highlight w:val="lightGray"/>
              </w:rPr>
            </w:pPr>
          </w:p>
          <w:p w14:paraId="759CB724" w14:textId="77777777" w:rsidR="00FB3173" w:rsidRPr="00051010" w:rsidRDefault="00FB3173" w:rsidP="004748A0">
            <w:pPr>
              <w:ind w:left="459" w:hanging="283"/>
              <w:rPr>
                <w:iCs/>
                <w:color w:val="000000" w:themeColor="text1"/>
                <w:highlight w:val="lightGray"/>
              </w:rPr>
            </w:pPr>
            <w:r w:rsidRPr="00051010">
              <w:rPr>
                <w:iCs/>
                <w:color w:val="000000" w:themeColor="text1"/>
                <w:highlight w:val="lightGray"/>
              </w:rPr>
              <w:t xml:space="preserve">Sprengning av tunnel med halv salvelengde </w:t>
            </w:r>
          </w:p>
          <w:p w14:paraId="182AD33F" w14:textId="77777777" w:rsidR="00FB3173" w:rsidRPr="00051010" w:rsidRDefault="00FB3173" w:rsidP="004748A0">
            <w:pPr>
              <w:ind w:left="459" w:hanging="283"/>
              <w:rPr>
                <w:iCs/>
                <w:color w:val="000000" w:themeColor="text1"/>
                <w:highlight w:val="lightGray"/>
              </w:rPr>
            </w:pPr>
          </w:p>
          <w:p w14:paraId="3DF6D268" w14:textId="77777777" w:rsidR="00FB3173" w:rsidRPr="00051010" w:rsidRDefault="00FB3173" w:rsidP="004748A0">
            <w:pPr>
              <w:ind w:left="459" w:hanging="283"/>
              <w:rPr>
                <w:iCs/>
                <w:color w:val="000000" w:themeColor="text1"/>
                <w:highlight w:val="lightGray"/>
              </w:rPr>
            </w:pPr>
            <w:r w:rsidRPr="00051010">
              <w:rPr>
                <w:iCs/>
                <w:color w:val="000000" w:themeColor="text1"/>
                <w:highlight w:val="lightGray"/>
              </w:rPr>
              <w:lastRenderedPageBreak/>
              <w:t>Sprengning av tunnel med delt tverrsnitt</w:t>
            </w:r>
          </w:p>
          <w:p w14:paraId="40F2B44D" w14:textId="77777777" w:rsidR="00FB3173" w:rsidRPr="00051010" w:rsidRDefault="00FB3173" w:rsidP="004748A0">
            <w:pPr>
              <w:ind w:left="459" w:hanging="283"/>
              <w:rPr>
                <w:iCs/>
                <w:color w:val="000000" w:themeColor="text1"/>
                <w:highlight w:val="lightGray"/>
              </w:rPr>
            </w:pPr>
          </w:p>
          <w:p w14:paraId="39FBC39E" w14:textId="77777777" w:rsidR="00FB3173" w:rsidRPr="00051010" w:rsidRDefault="00FB3173" w:rsidP="004748A0">
            <w:pPr>
              <w:ind w:left="459" w:hanging="283"/>
              <w:rPr>
                <w:iCs/>
                <w:color w:val="000000" w:themeColor="text1"/>
                <w:highlight w:val="lightGray"/>
              </w:rPr>
            </w:pPr>
            <w:r w:rsidRPr="00051010">
              <w:rPr>
                <w:iCs/>
                <w:color w:val="000000" w:themeColor="text1"/>
                <w:highlight w:val="lightGray"/>
              </w:rPr>
              <w:t>Sprengning av tunnel med halv salvelenge og delt tverrsnitt</w:t>
            </w:r>
          </w:p>
          <w:p w14:paraId="0A8C4F7B" w14:textId="77777777" w:rsidR="00FB3173" w:rsidRPr="00051010" w:rsidRDefault="00FB3173" w:rsidP="004748A0">
            <w:pPr>
              <w:ind w:left="459" w:hanging="283"/>
              <w:rPr>
                <w:iCs/>
                <w:color w:val="000000" w:themeColor="text1"/>
                <w:highlight w:val="lightGray"/>
              </w:rPr>
            </w:pPr>
          </w:p>
          <w:p w14:paraId="43D1D54F" w14:textId="77777777" w:rsidR="00FB3173" w:rsidRPr="00051010" w:rsidRDefault="00FB3173" w:rsidP="004748A0">
            <w:pPr>
              <w:ind w:left="459" w:hanging="283"/>
              <w:rPr>
                <w:b/>
                <w:iCs/>
                <w:color w:val="000000" w:themeColor="text1"/>
                <w:highlight w:val="lightGray"/>
              </w:rPr>
            </w:pPr>
          </w:p>
          <w:p w14:paraId="63F1174E" w14:textId="77777777" w:rsidR="00FB3173" w:rsidRPr="00051010" w:rsidRDefault="00FB3173" w:rsidP="004748A0">
            <w:pPr>
              <w:ind w:left="459" w:hanging="283"/>
              <w:rPr>
                <w:b/>
                <w:iCs/>
                <w:color w:val="000000" w:themeColor="text1"/>
                <w:highlight w:val="lightGray"/>
              </w:rPr>
            </w:pPr>
            <w:r w:rsidRPr="00051010">
              <w:rPr>
                <w:b/>
                <w:iCs/>
                <w:color w:val="000000" w:themeColor="text1"/>
                <w:highlight w:val="lightGray"/>
              </w:rPr>
              <w:t xml:space="preserve">Arbeider foran </w:t>
            </w:r>
            <w:proofErr w:type="spellStart"/>
            <w:r w:rsidRPr="00051010">
              <w:rPr>
                <w:b/>
                <w:iCs/>
                <w:color w:val="000000" w:themeColor="text1"/>
                <w:highlight w:val="lightGray"/>
              </w:rPr>
              <w:t>stuff</w:t>
            </w:r>
            <w:proofErr w:type="spellEnd"/>
          </w:p>
          <w:p w14:paraId="331802D9" w14:textId="77777777" w:rsidR="00FB3173" w:rsidRPr="00051010" w:rsidRDefault="00FB3173" w:rsidP="004748A0">
            <w:pPr>
              <w:ind w:left="459" w:hanging="283"/>
              <w:rPr>
                <w:iCs/>
                <w:color w:val="000000" w:themeColor="text1"/>
                <w:highlight w:val="lightGray"/>
              </w:rPr>
            </w:pPr>
            <w:r w:rsidRPr="00051010">
              <w:rPr>
                <w:iCs/>
                <w:color w:val="000000" w:themeColor="text1"/>
                <w:highlight w:val="lightGray"/>
              </w:rPr>
              <w:t xml:space="preserve">Boring av </w:t>
            </w:r>
            <w:proofErr w:type="spellStart"/>
            <w:r w:rsidRPr="00051010">
              <w:rPr>
                <w:iCs/>
                <w:color w:val="000000" w:themeColor="text1"/>
                <w:highlight w:val="lightGray"/>
              </w:rPr>
              <w:t>sonderhull</w:t>
            </w:r>
            <w:proofErr w:type="spellEnd"/>
            <w:r w:rsidRPr="00051010">
              <w:rPr>
                <w:iCs/>
                <w:color w:val="000000" w:themeColor="text1"/>
                <w:highlight w:val="lightGray"/>
              </w:rPr>
              <w:t>, injeksjonshull og kontrollhull ved sporadisk injeksjon</w:t>
            </w:r>
          </w:p>
          <w:p w14:paraId="3B320DCF" w14:textId="77777777" w:rsidR="00FB3173" w:rsidRPr="00051010" w:rsidRDefault="00FB3173" w:rsidP="004748A0">
            <w:pPr>
              <w:ind w:left="459" w:hanging="283"/>
              <w:rPr>
                <w:iCs/>
                <w:color w:val="000000" w:themeColor="text1"/>
                <w:highlight w:val="lightGray"/>
              </w:rPr>
            </w:pPr>
          </w:p>
          <w:p w14:paraId="0A4882E9" w14:textId="77777777" w:rsidR="00FB3173" w:rsidRPr="00051010" w:rsidRDefault="00FB3173" w:rsidP="004748A0">
            <w:pPr>
              <w:ind w:left="459" w:hanging="283"/>
              <w:rPr>
                <w:iCs/>
                <w:color w:val="000000" w:themeColor="text1"/>
                <w:highlight w:val="lightGray"/>
              </w:rPr>
            </w:pPr>
            <w:r w:rsidRPr="00051010">
              <w:rPr>
                <w:iCs/>
                <w:color w:val="000000" w:themeColor="text1"/>
                <w:highlight w:val="lightGray"/>
              </w:rPr>
              <w:t>Boring av kontrollhull ved systematisk injeksjon</w:t>
            </w:r>
          </w:p>
          <w:p w14:paraId="1AD2EDC7" w14:textId="77777777" w:rsidR="00FB3173" w:rsidRPr="00051010" w:rsidRDefault="00FB3173" w:rsidP="004748A0">
            <w:pPr>
              <w:ind w:left="459" w:hanging="283"/>
              <w:rPr>
                <w:iCs/>
                <w:color w:val="000000" w:themeColor="text1"/>
                <w:highlight w:val="lightGray"/>
              </w:rPr>
            </w:pPr>
          </w:p>
          <w:p w14:paraId="28F8A98F" w14:textId="77777777" w:rsidR="00FB3173" w:rsidRPr="00051010" w:rsidRDefault="00FB3173" w:rsidP="004748A0">
            <w:pPr>
              <w:ind w:left="459" w:hanging="283"/>
              <w:rPr>
                <w:iCs/>
                <w:color w:val="000000" w:themeColor="text1"/>
                <w:highlight w:val="lightGray"/>
              </w:rPr>
            </w:pPr>
            <w:r w:rsidRPr="00051010">
              <w:rPr>
                <w:iCs/>
                <w:color w:val="000000" w:themeColor="text1"/>
                <w:highlight w:val="lightGray"/>
              </w:rPr>
              <w:t>Boring av injeksjonshull og ev</w:t>
            </w:r>
            <w:r w:rsidRPr="00051010">
              <w:rPr>
                <w:iCs/>
                <w:color w:val="FF0000"/>
                <w:highlight w:val="lightGray"/>
              </w:rPr>
              <w:t xml:space="preserve"> </w:t>
            </w:r>
            <w:proofErr w:type="spellStart"/>
            <w:r w:rsidRPr="00051010">
              <w:rPr>
                <w:iCs/>
                <w:highlight w:val="lightGray"/>
              </w:rPr>
              <w:t>sonderhull</w:t>
            </w:r>
            <w:proofErr w:type="spellEnd"/>
            <w:r w:rsidRPr="00051010">
              <w:rPr>
                <w:iCs/>
                <w:highlight w:val="lightGray"/>
              </w:rPr>
              <w:t xml:space="preserve"> </w:t>
            </w:r>
            <w:r w:rsidRPr="00051010">
              <w:rPr>
                <w:iCs/>
                <w:color w:val="000000" w:themeColor="text1"/>
                <w:highlight w:val="lightGray"/>
              </w:rPr>
              <w:t>ved systematisk injeksjon</w:t>
            </w:r>
          </w:p>
          <w:p w14:paraId="668DAA9D" w14:textId="77777777" w:rsidR="00FB3173" w:rsidRPr="00051010" w:rsidRDefault="00FB3173" w:rsidP="004748A0">
            <w:pPr>
              <w:ind w:left="459" w:hanging="283"/>
              <w:rPr>
                <w:iCs/>
                <w:color w:val="000000" w:themeColor="text1"/>
                <w:highlight w:val="lightGray"/>
              </w:rPr>
            </w:pPr>
          </w:p>
          <w:p w14:paraId="63D736CE" w14:textId="77777777" w:rsidR="00FB3173" w:rsidRPr="00051010" w:rsidRDefault="00FB3173" w:rsidP="004748A0">
            <w:pPr>
              <w:ind w:left="459" w:hanging="283"/>
              <w:rPr>
                <w:iCs/>
                <w:color w:val="000000" w:themeColor="text1"/>
                <w:highlight w:val="lightGray"/>
              </w:rPr>
            </w:pPr>
            <w:r w:rsidRPr="00051010">
              <w:rPr>
                <w:iCs/>
                <w:color w:val="000000" w:themeColor="text1"/>
                <w:highlight w:val="lightGray"/>
              </w:rPr>
              <w:t xml:space="preserve">Injeksjonsarbeid </w:t>
            </w:r>
          </w:p>
          <w:p w14:paraId="525E5AA5" w14:textId="77777777" w:rsidR="00FB3173" w:rsidRPr="00051010" w:rsidRDefault="00FB3173" w:rsidP="004748A0">
            <w:pPr>
              <w:ind w:left="459" w:hanging="283"/>
              <w:rPr>
                <w:iCs/>
                <w:color w:val="000000" w:themeColor="text1"/>
                <w:highlight w:val="lightGray"/>
              </w:rPr>
            </w:pPr>
          </w:p>
          <w:p w14:paraId="08C855AB" w14:textId="77777777" w:rsidR="00FB3173" w:rsidRPr="00051010" w:rsidRDefault="00FB3173" w:rsidP="004748A0">
            <w:pPr>
              <w:ind w:left="176"/>
              <w:rPr>
                <w:iCs/>
                <w:color w:val="000000" w:themeColor="text1"/>
                <w:highlight w:val="lightGray"/>
              </w:rPr>
            </w:pPr>
            <w:r w:rsidRPr="00051010">
              <w:rPr>
                <w:iCs/>
                <w:color w:val="000000" w:themeColor="text1"/>
                <w:highlight w:val="lightGray"/>
              </w:rPr>
              <w:t>Opp- og nedrigging for injeksjon inklusive herdetid</w:t>
            </w:r>
          </w:p>
          <w:p w14:paraId="088B3FEA" w14:textId="77777777" w:rsidR="00FB3173" w:rsidRPr="00051010" w:rsidRDefault="00FB3173" w:rsidP="004748A0">
            <w:pPr>
              <w:ind w:left="176"/>
              <w:rPr>
                <w:iCs/>
                <w:color w:val="000000" w:themeColor="text1"/>
                <w:highlight w:val="lightGray"/>
              </w:rPr>
            </w:pPr>
          </w:p>
          <w:p w14:paraId="611FAFB9" w14:textId="77777777" w:rsidR="00FB3173" w:rsidRPr="00051010" w:rsidRDefault="00FB3173" w:rsidP="004748A0">
            <w:pPr>
              <w:ind w:left="176"/>
              <w:rPr>
                <w:iCs/>
                <w:color w:val="000000" w:themeColor="text1"/>
                <w:highlight w:val="lightGray"/>
              </w:rPr>
            </w:pPr>
          </w:p>
        </w:tc>
        <w:tc>
          <w:tcPr>
            <w:tcW w:w="1701" w:type="dxa"/>
          </w:tcPr>
          <w:p w14:paraId="17A5437F" w14:textId="77777777" w:rsidR="00FB3173" w:rsidRPr="00051010" w:rsidRDefault="00FB3173" w:rsidP="004748A0">
            <w:pPr>
              <w:ind w:left="5"/>
              <w:rPr>
                <w:iCs/>
                <w:color w:val="000000" w:themeColor="text1"/>
                <w:highlight w:val="lightGray"/>
              </w:rPr>
            </w:pPr>
          </w:p>
          <w:p w14:paraId="3A1B1935" w14:textId="77777777" w:rsidR="00FB3173" w:rsidRPr="00051010" w:rsidRDefault="00FB3173" w:rsidP="004748A0">
            <w:pPr>
              <w:ind w:left="5"/>
              <w:rPr>
                <w:iCs/>
                <w:color w:val="000000" w:themeColor="text1"/>
                <w:highlight w:val="lightGray"/>
                <w:lang w:val="en-US"/>
              </w:rPr>
            </w:pPr>
            <w:r w:rsidRPr="00051010">
              <w:rPr>
                <w:iCs/>
                <w:color w:val="000000" w:themeColor="text1"/>
                <w:highlight w:val="lightGray"/>
                <w:lang w:val="en-US"/>
              </w:rPr>
              <w:t>1 time /time</w:t>
            </w:r>
          </w:p>
          <w:p w14:paraId="3CA2D754" w14:textId="77777777" w:rsidR="00FB3173" w:rsidRPr="00051010" w:rsidRDefault="00FB3173" w:rsidP="004748A0">
            <w:pPr>
              <w:ind w:left="5"/>
              <w:rPr>
                <w:iCs/>
                <w:color w:val="000000" w:themeColor="text1"/>
                <w:highlight w:val="lightGray"/>
                <w:lang w:val="en-US"/>
              </w:rPr>
            </w:pPr>
            <w:r w:rsidRPr="00051010">
              <w:rPr>
                <w:iCs/>
                <w:color w:val="000000" w:themeColor="text1"/>
                <w:highlight w:val="lightGray"/>
                <w:lang w:val="en-US"/>
              </w:rPr>
              <w:t>15 stk. /time</w:t>
            </w:r>
          </w:p>
          <w:p w14:paraId="4E2B7985" w14:textId="77777777" w:rsidR="00FB3173" w:rsidRPr="00051010" w:rsidRDefault="00FB3173" w:rsidP="004748A0">
            <w:pPr>
              <w:ind w:left="5"/>
              <w:rPr>
                <w:iCs/>
                <w:color w:val="000000" w:themeColor="text1"/>
                <w:highlight w:val="lightGray"/>
                <w:lang w:val="en-US"/>
              </w:rPr>
            </w:pPr>
            <w:r w:rsidRPr="00051010">
              <w:rPr>
                <w:iCs/>
                <w:color w:val="000000" w:themeColor="text1"/>
                <w:highlight w:val="lightGray"/>
                <w:lang w:val="en-US"/>
              </w:rPr>
              <w:t>7,5 stk. /time</w:t>
            </w:r>
          </w:p>
          <w:p w14:paraId="74E1D282" w14:textId="77777777" w:rsidR="00FB3173" w:rsidRPr="00051010" w:rsidRDefault="00FB3173" w:rsidP="004748A0">
            <w:pPr>
              <w:ind w:left="5"/>
              <w:rPr>
                <w:iCs/>
                <w:color w:val="000000" w:themeColor="text1"/>
                <w:highlight w:val="lightGray"/>
                <w:lang w:val="en-US"/>
              </w:rPr>
            </w:pPr>
            <w:r w:rsidRPr="00051010">
              <w:rPr>
                <w:iCs/>
                <w:color w:val="000000" w:themeColor="text1"/>
                <w:highlight w:val="lightGray"/>
                <w:lang w:val="en-US"/>
              </w:rPr>
              <w:t>25 m /time</w:t>
            </w:r>
          </w:p>
          <w:p w14:paraId="1655B459" w14:textId="77777777" w:rsidR="00FB3173" w:rsidRPr="00051010" w:rsidRDefault="00FB3173" w:rsidP="004748A0">
            <w:pPr>
              <w:ind w:left="5"/>
              <w:rPr>
                <w:iCs/>
                <w:color w:val="000000" w:themeColor="text1"/>
                <w:highlight w:val="lightGray"/>
                <w:lang w:val="en-US"/>
              </w:rPr>
            </w:pPr>
            <w:r w:rsidRPr="00051010">
              <w:rPr>
                <w:iCs/>
                <w:color w:val="000000" w:themeColor="text1"/>
                <w:highlight w:val="lightGray"/>
                <w:lang w:val="en-US"/>
              </w:rPr>
              <w:t>10 m</w:t>
            </w:r>
            <w:r w:rsidRPr="00051010">
              <w:rPr>
                <w:iCs/>
                <w:color w:val="000000" w:themeColor="text1"/>
                <w:highlight w:val="lightGray"/>
                <w:vertAlign w:val="superscript"/>
                <w:lang w:val="en-US"/>
              </w:rPr>
              <w:t>2</w:t>
            </w:r>
            <w:r w:rsidRPr="00051010">
              <w:rPr>
                <w:iCs/>
                <w:color w:val="000000" w:themeColor="text1"/>
                <w:highlight w:val="lightGray"/>
                <w:lang w:val="en-US"/>
              </w:rPr>
              <w:t xml:space="preserve"> /time</w:t>
            </w:r>
          </w:p>
          <w:p w14:paraId="70F47C31" w14:textId="77777777" w:rsidR="00FB3173" w:rsidRPr="00051010" w:rsidRDefault="00FB3173" w:rsidP="004748A0">
            <w:pPr>
              <w:ind w:left="5"/>
              <w:rPr>
                <w:iCs/>
                <w:color w:val="000000" w:themeColor="text1"/>
                <w:highlight w:val="lightGray"/>
                <w:lang w:val="en-US"/>
              </w:rPr>
            </w:pPr>
            <w:r w:rsidRPr="00051010">
              <w:rPr>
                <w:iCs/>
                <w:color w:val="000000" w:themeColor="text1"/>
                <w:highlight w:val="lightGray"/>
                <w:lang w:val="en-US"/>
              </w:rPr>
              <w:t>8,0 m</w:t>
            </w:r>
            <w:r w:rsidRPr="00051010">
              <w:rPr>
                <w:iCs/>
                <w:color w:val="000000" w:themeColor="text1"/>
                <w:highlight w:val="lightGray"/>
                <w:vertAlign w:val="superscript"/>
                <w:lang w:val="en-US"/>
              </w:rPr>
              <w:t>3</w:t>
            </w:r>
            <w:r w:rsidRPr="00051010">
              <w:rPr>
                <w:iCs/>
                <w:color w:val="000000" w:themeColor="text1"/>
                <w:highlight w:val="lightGray"/>
                <w:lang w:val="en-US"/>
              </w:rPr>
              <w:t xml:space="preserve"> /time</w:t>
            </w:r>
          </w:p>
          <w:p w14:paraId="6E4D570A" w14:textId="77777777" w:rsidR="00FB3173" w:rsidRPr="00051010" w:rsidRDefault="00FB3173" w:rsidP="004748A0">
            <w:pPr>
              <w:ind w:left="5"/>
              <w:rPr>
                <w:iCs/>
                <w:color w:val="000000" w:themeColor="text1"/>
                <w:highlight w:val="lightGray"/>
                <w:lang w:val="en-US"/>
              </w:rPr>
            </w:pPr>
            <w:r w:rsidRPr="00051010">
              <w:rPr>
                <w:iCs/>
                <w:color w:val="000000" w:themeColor="text1"/>
                <w:highlight w:val="lightGray"/>
                <w:lang w:val="en-US"/>
              </w:rPr>
              <w:t>4,0 m /time</w:t>
            </w:r>
          </w:p>
          <w:p w14:paraId="2811028F" w14:textId="77777777" w:rsidR="00FB3173" w:rsidRPr="00051010" w:rsidRDefault="00FB3173" w:rsidP="004748A0">
            <w:pPr>
              <w:ind w:left="5"/>
              <w:rPr>
                <w:iCs/>
                <w:highlight w:val="lightGray"/>
                <w:lang w:val="en-US"/>
              </w:rPr>
            </w:pPr>
            <w:r w:rsidRPr="00051010">
              <w:rPr>
                <w:iCs/>
                <w:highlight w:val="lightGray"/>
                <w:lang w:val="en-US"/>
              </w:rPr>
              <w:t>0,1 m /time</w:t>
            </w:r>
          </w:p>
          <w:p w14:paraId="2F9BFF64" w14:textId="77777777" w:rsidR="00FB3173" w:rsidRPr="00051010" w:rsidRDefault="00FB3173" w:rsidP="004748A0">
            <w:pPr>
              <w:ind w:left="5"/>
              <w:rPr>
                <w:iCs/>
                <w:highlight w:val="lightGray"/>
                <w:lang w:val="en-US"/>
              </w:rPr>
            </w:pPr>
            <w:r w:rsidRPr="00051010">
              <w:rPr>
                <w:iCs/>
                <w:highlight w:val="lightGray"/>
                <w:lang w:val="en-US"/>
              </w:rPr>
              <w:t>0,3 m /time</w:t>
            </w:r>
          </w:p>
          <w:p w14:paraId="0EA17832" w14:textId="77777777" w:rsidR="00FB3173" w:rsidRPr="00051010" w:rsidRDefault="00FB3173" w:rsidP="004748A0">
            <w:pPr>
              <w:ind w:left="5"/>
              <w:rPr>
                <w:iCs/>
                <w:highlight w:val="lightGray"/>
                <w:lang w:val="en-US"/>
              </w:rPr>
            </w:pPr>
          </w:p>
          <w:p w14:paraId="638CD9F9" w14:textId="77777777" w:rsidR="00FB3173" w:rsidRPr="00051010" w:rsidRDefault="00FB3173" w:rsidP="004748A0">
            <w:pPr>
              <w:ind w:left="5"/>
              <w:rPr>
                <w:iCs/>
                <w:highlight w:val="lightGray"/>
                <w:lang w:val="en-US"/>
              </w:rPr>
            </w:pPr>
          </w:p>
          <w:p w14:paraId="2D930E0F" w14:textId="77777777" w:rsidR="00FB3173" w:rsidRPr="00051010" w:rsidRDefault="00FB3173" w:rsidP="004748A0">
            <w:pPr>
              <w:ind w:left="5"/>
              <w:rPr>
                <w:iCs/>
                <w:highlight w:val="lightGray"/>
                <w:lang w:val="en-US"/>
              </w:rPr>
            </w:pPr>
          </w:p>
          <w:p w14:paraId="7D8F1ECD" w14:textId="77777777" w:rsidR="00FB3173" w:rsidRPr="00051010" w:rsidRDefault="00FB3173" w:rsidP="004748A0">
            <w:pPr>
              <w:ind w:left="5"/>
              <w:rPr>
                <w:iCs/>
                <w:highlight w:val="lightGray"/>
                <w:lang w:val="en-US"/>
              </w:rPr>
            </w:pPr>
            <w:r w:rsidRPr="00051010">
              <w:rPr>
                <w:iCs/>
                <w:highlight w:val="lightGray"/>
                <w:lang w:val="en-US"/>
              </w:rPr>
              <w:t>10 m</w:t>
            </w:r>
            <w:r w:rsidRPr="00051010">
              <w:rPr>
                <w:iCs/>
                <w:highlight w:val="lightGray"/>
                <w:vertAlign w:val="superscript"/>
                <w:lang w:val="en-US"/>
              </w:rPr>
              <w:t>3</w:t>
            </w:r>
            <w:r w:rsidRPr="00051010">
              <w:rPr>
                <w:iCs/>
                <w:highlight w:val="lightGray"/>
                <w:lang w:val="en-US"/>
              </w:rPr>
              <w:t xml:space="preserve"> /time</w:t>
            </w:r>
          </w:p>
          <w:p w14:paraId="769D9801" w14:textId="77777777" w:rsidR="00FB3173" w:rsidRPr="00051010" w:rsidRDefault="00FB3173" w:rsidP="004748A0">
            <w:pPr>
              <w:ind w:left="5"/>
              <w:rPr>
                <w:iCs/>
                <w:color w:val="000000" w:themeColor="text1"/>
                <w:highlight w:val="lightGray"/>
                <w:lang w:val="en-US"/>
              </w:rPr>
            </w:pPr>
          </w:p>
          <w:p w14:paraId="16DD502F" w14:textId="77777777" w:rsidR="00FB3173" w:rsidRPr="00051010" w:rsidRDefault="00FB3173" w:rsidP="004748A0">
            <w:pPr>
              <w:ind w:left="5"/>
              <w:rPr>
                <w:iCs/>
                <w:color w:val="000000" w:themeColor="text1"/>
                <w:highlight w:val="lightGray"/>
                <w:lang w:val="en-US"/>
              </w:rPr>
            </w:pPr>
            <w:r w:rsidRPr="00051010">
              <w:rPr>
                <w:iCs/>
                <w:color w:val="000000" w:themeColor="text1"/>
                <w:highlight w:val="lightGray"/>
                <w:lang w:val="en-US"/>
              </w:rPr>
              <w:t>25</w:t>
            </w:r>
            <w:r w:rsidRPr="00051010">
              <w:rPr>
                <w:iCs/>
                <w:highlight w:val="lightGray"/>
                <w:lang w:val="en-US"/>
              </w:rPr>
              <w:t xml:space="preserve"> m</w:t>
            </w:r>
            <w:r w:rsidRPr="00051010">
              <w:rPr>
                <w:iCs/>
                <w:highlight w:val="lightGray"/>
                <w:vertAlign w:val="superscript"/>
                <w:lang w:val="en-US"/>
              </w:rPr>
              <w:t>3</w:t>
            </w:r>
            <w:r w:rsidRPr="00051010">
              <w:rPr>
                <w:iCs/>
                <w:color w:val="000000" w:themeColor="text1"/>
                <w:highlight w:val="lightGray"/>
                <w:lang w:val="en-US"/>
              </w:rPr>
              <w:t>/ time</w:t>
            </w:r>
          </w:p>
          <w:p w14:paraId="4359CB41" w14:textId="77777777" w:rsidR="00FB3173" w:rsidRPr="00051010" w:rsidRDefault="00FB3173" w:rsidP="004748A0">
            <w:pPr>
              <w:ind w:left="5"/>
              <w:rPr>
                <w:iCs/>
                <w:color w:val="000000" w:themeColor="text1"/>
                <w:highlight w:val="lightGray"/>
                <w:lang w:val="en-US"/>
              </w:rPr>
            </w:pPr>
          </w:p>
          <w:p w14:paraId="66D74E95" w14:textId="77777777" w:rsidR="00FB3173" w:rsidRPr="00051010" w:rsidRDefault="00FB3173" w:rsidP="004748A0">
            <w:pPr>
              <w:ind w:left="5"/>
              <w:rPr>
                <w:iCs/>
                <w:color w:val="000000" w:themeColor="text1"/>
                <w:highlight w:val="lightGray"/>
                <w:lang w:val="en-US"/>
              </w:rPr>
            </w:pPr>
            <w:r w:rsidRPr="00051010">
              <w:rPr>
                <w:iCs/>
                <w:color w:val="000000" w:themeColor="text1"/>
                <w:highlight w:val="lightGray"/>
                <w:lang w:val="en-US"/>
              </w:rPr>
              <w:t>25</w:t>
            </w:r>
            <w:r w:rsidRPr="00051010">
              <w:rPr>
                <w:iCs/>
                <w:highlight w:val="lightGray"/>
                <w:lang w:val="en-US"/>
              </w:rPr>
              <w:t xml:space="preserve"> m</w:t>
            </w:r>
            <w:r w:rsidRPr="00051010">
              <w:rPr>
                <w:iCs/>
                <w:highlight w:val="lightGray"/>
                <w:vertAlign w:val="superscript"/>
                <w:lang w:val="en-US"/>
              </w:rPr>
              <w:t>3</w:t>
            </w:r>
            <w:r w:rsidRPr="00051010">
              <w:rPr>
                <w:iCs/>
                <w:color w:val="000000" w:themeColor="text1"/>
                <w:highlight w:val="lightGray"/>
                <w:lang w:val="en-US"/>
              </w:rPr>
              <w:t>/ time</w:t>
            </w:r>
          </w:p>
          <w:p w14:paraId="6CEE9F64" w14:textId="77777777" w:rsidR="00FB3173" w:rsidRPr="00051010" w:rsidRDefault="00FB3173" w:rsidP="004748A0">
            <w:pPr>
              <w:ind w:left="5"/>
              <w:rPr>
                <w:iCs/>
                <w:color w:val="000000" w:themeColor="text1"/>
                <w:highlight w:val="lightGray"/>
                <w:lang w:val="en-US"/>
              </w:rPr>
            </w:pPr>
          </w:p>
          <w:p w14:paraId="1965A36F" w14:textId="77777777" w:rsidR="00FB3173" w:rsidRPr="00051010" w:rsidRDefault="00FB3173" w:rsidP="004748A0">
            <w:pPr>
              <w:ind w:left="5"/>
              <w:rPr>
                <w:iCs/>
                <w:color w:val="000000" w:themeColor="text1"/>
                <w:highlight w:val="lightGray"/>
                <w:lang w:val="en-US"/>
              </w:rPr>
            </w:pPr>
          </w:p>
          <w:p w14:paraId="6B3BA693" w14:textId="77777777" w:rsidR="00FB3173" w:rsidRPr="00051010" w:rsidRDefault="00FB3173" w:rsidP="004748A0">
            <w:pPr>
              <w:ind w:left="5"/>
              <w:rPr>
                <w:iCs/>
                <w:color w:val="000000" w:themeColor="text1"/>
                <w:highlight w:val="lightGray"/>
                <w:lang w:val="en-US"/>
              </w:rPr>
            </w:pPr>
            <w:r w:rsidRPr="00051010">
              <w:rPr>
                <w:iCs/>
                <w:color w:val="000000" w:themeColor="text1"/>
                <w:highlight w:val="lightGray"/>
                <w:lang w:val="en-US"/>
              </w:rPr>
              <w:t>15</w:t>
            </w:r>
            <w:r w:rsidRPr="00051010">
              <w:rPr>
                <w:iCs/>
                <w:highlight w:val="lightGray"/>
                <w:lang w:val="en-US"/>
              </w:rPr>
              <w:t xml:space="preserve"> m</w:t>
            </w:r>
            <w:r w:rsidRPr="00051010">
              <w:rPr>
                <w:iCs/>
                <w:highlight w:val="lightGray"/>
                <w:vertAlign w:val="superscript"/>
                <w:lang w:val="en-US"/>
              </w:rPr>
              <w:t>3</w:t>
            </w:r>
            <w:r w:rsidRPr="00051010">
              <w:rPr>
                <w:iCs/>
                <w:color w:val="000000" w:themeColor="text1"/>
                <w:highlight w:val="lightGray"/>
                <w:lang w:val="en-US"/>
              </w:rPr>
              <w:t>/ time</w:t>
            </w:r>
          </w:p>
          <w:p w14:paraId="6A7239A7" w14:textId="77777777" w:rsidR="00FB3173" w:rsidRPr="00051010" w:rsidRDefault="00FB3173" w:rsidP="004748A0">
            <w:pPr>
              <w:rPr>
                <w:iCs/>
                <w:color w:val="000000" w:themeColor="text1"/>
                <w:highlight w:val="lightGray"/>
                <w:lang w:val="en-US"/>
              </w:rPr>
            </w:pPr>
          </w:p>
          <w:p w14:paraId="3B1ABD5F" w14:textId="77777777" w:rsidR="00FB3173" w:rsidRPr="00051010" w:rsidRDefault="00FB3173" w:rsidP="004748A0">
            <w:pPr>
              <w:rPr>
                <w:iCs/>
                <w:color w:val="000000" w:themeColor="text1"/>
                <w:highlight w:val="lightGray"/>
                <w:lang w:val="en-US"/>
              </w:rPr>
            </w:pPr>
          </w:p>
          <w:p w14:paraId="0BDFA91A" w14:textId="77777777" w:rsidR="00FB3173" w:rsidRPr="00051010" w:rsidRDefault="00FB3173" w:rsidP="004748A0">
            <w:pPr>
              <w:ind w:left="5"/>
              <w:rPr>
                <w:iCs/>
                <w:color w:val="000000" w:themeColor="text1"/>
                <w:highlight w:val="lightGray"/>
                <w:lang w:val="en-US"/>
              </w:rPr>
            </w:pPr>
          </w:p>
          <w:p w14:paraId="1E66F7C8" w14:textId="77777777" w:rsidR="00FB3173" w:rsidRPr="00051010" w:rsidRDefault="00FB3173" w:rsidP="004748A0">
            <w:pPr>
              <w:ind w:left="5"/>
              <w:rPr>
                <w:iCs/>
                <w:highlight w:val="lightGray"/>
                <w:lang w:val="en-US"/>
              </w:rPr>
            </w:pPr>
            <w:r w:rsidRPr="00051010">
              <w:rPr>
                <w:iCs/>
                <w:highlight w:val="lightGray"/>
                <w:lang w:val="en-US"/>
              </w:rPr>
              <w:t>60 m / time</w:t>
            </w:r>
          </w:p>
          <w:p w14:paraId="6F3C6302" w14:textId="77777777" w:rsidR="00FB3173" w:rsidRPr="00051010" w:rsidRDefault="00FB3173" w:rsidP="004748A0">
            <w:pPr>
              <w:rPr>
                <w:iCs/>
                <w:color w:val="FF0000"/>
                <w:highlight w:val="lightGray"/>
                <w:lang w:val="en-US"/>
              </w:rPr>
            </w:pPr>
          </w:p>
          <w:p w14:paraId="7AAF3C22" w14:textId="77777777" w:rsidR="00FB3173" w:rsidRPr="00051010" w:rsidRDefault="00FB3173" w:rsidP="004748A0">
            <w:pPr>
              <w:ind w:left="5"/>
              <w:rPr>
                <w:iCs/>
                <w:color w:val="FF0000"/>
                <w:highlight w:val="lightGray"/>
                <w:lang w:val="en-US"/>
              </w:rPr>
            </w:pPr>
          </w:p>
          <w:p w14:paraId="2FA2E0A9" w14:textId="77777777" w:rsidR="00FB3173" w:rsidRPr="00051010" w:rsidRDefault="00FB3173" w:rsidP="004748A0">
            <w:pPr>
              <w:ind w:left="5"/>
              <w:rPr>
                <w:iCs/>
                <w:highlight w:val="lightGray"/>
                <w:lang w:val="en-US"/>
              </w:rPr>
            </w:pPr>
            <w:r w:rsidRPr="00051010">
              <w:rPr>
                <w:iCs/>
                <w:highlight w:val="lightGray"/>
                <w:lang w:val="en-US"/>
              </w:rPr>
              <w:t>60 m / time</w:t>
            </w:r>
          </w:p>
          <w:p w14:paraId="1691740F" w14:textId="77777777" w:rsidR="00FB3173" w:rsidRPr="00051010" w:rsidRDefault="00FB3173" w:rsidP="004748A0">
            <w:pPr>
              <w:ind w:left="5"/>
              <w:rPr>
                <w:iCs/>
                <w:color w:val="FF0000"/>
                <w:highlight w:val="lightGray"/>
                <w:lang w:val="en-US"/>
              </w:rPr>
            </w:pPr>
          </w:p>
          <w:p w14:paraId="651E33EC" w14:textId="77777777" w:rsidR="00FB3173" w:rsidRPr="00051010" w:rsidRDefault="00FB3173" w:rsidP="004748A0">
            <w:pPr>
              <w:rPr>
                <w:iCs/>
                <w:color w:val="FF0000"/>
                <w:highlight w:val="lightGray"/>
                <w:lang w:val="en-US"/>
              </w:rPr>
            </w:pPr>
          </w:p>
          <w:p w14:paraId="52BAC1B8" w14:textId="77777777" w:rsidR="00FB3173" w:rsidRPr="00051010" w:rsidRDefault="00FB3173" w:rsidP="004748A0">
            <w:pPr>
              <w:ind w:left="5"/>
              <w:rPr>
                <w:iCs/>
                <w:highlight w:val="lightGray"/>
                <w:lang w:val="en-US"/>
              </w:rPr>
            </w:pPr>
            <w:r w:rsidRPr="00051010">
              <w:rPr>
                <w:iCs/>
                <w:highlight w:val="lightGray"/>
                <w:lang w:val="en-US"/>
              </w:rPr>
              <w:t>90 m / time</w:t>
            </w:r>
          </w:p>
          <w:p w14:paraId="61A699A4" w14:textId="77777777" w:rsidR="00FB3173" w:rsidRPr="00051010" w:rsidRDefault="00FB3173" w:rsidP="004748A0">
            <w:pPr>
              <w:ind w:left="5"/>
              <w:rPr>
                <w:iCs/>
                <w:color w:val="000000" w:themeColor="text1"/>
                <w:highlight w:val="lightGray"/>
                <w:lang w:val="en-US"/>
              </w:rPr>
            </w:pPr>
          </w:p>
          <w:p w14:paraId="4F6114B3" w14:textId="77777777" w:rsidR="00FB3173" w:rsidRPr="00051010" w:rsidRDefault="00FB3173" w:rsidP="004748A0">
            <w:pPr>
              <w:rPr>
                <w:iCs/>
                <w:color w:val="000000" w:themeColor="text1"/>
                <w:highlight w:val="lightGray"/>
                <w:lang w:val="en-US"/>
              </w:rPr>
            </w:pPr>
            <w:r w:rsidRPr="00051010">
              <w:rPr>
                <w:iCs/>
                <w:color w:val="000000" w:themeColor="text1"/>
                <w:highlight w:val="lightGray"/>
                <w:lang w:val="en-US"/>
              </w:rPr>
              <w:t>1 time / time</w:t>
            </w:r>
          </w:p>
          <w:p w14:paraId="5A63F4FC" w14:textId="77777777" w:rsidR="00FB3173" w:rsidRPr="00051010" w:rsidRDefault="00FB3173" w:rsidP="004748A0">
            <w:pPr>
              <w:ind w:left="5"/>
              <w:rPr>
                <w:iCs/>
                <w:color w:val="000000" w:themeColor="text1"/>
                <w:highlight w:val="lightGray"/>
                <w:lang w:val="en-US"/>
              </w:rPr>
            </w:pPr>
          </w:p>
          <w:p w14:paraId="47BA5F35" w14:textId="77777777" w:rsidR="00FB3173" w:rsidRPr="00051010" w:rsidRDefault="00FB3173" w:rsidP="004748A0">
            <w:pPr>
              <w:ind w:left="5"/>
              <w:rPr>
                <w:iCs/>
                <w:color w:val="000000" w:themeColor="text1"/>
                <w:highlight w:val="lightGray"/>
                <w:lang w:val="en-US"/>
              </w:rPr>
            </w:pPr>
          </w:p>
          <w:p w14:paraId="53E3512A" w14:textId="77777777" w:rsidR="00FB3173" w:rsidRPr="00051010" w:rsidRDefault="00FB3173" w:rsidP="004748A0">
            <w:pPr>
              <w:ind w:left="5"/>
              <w:rPr>
                <w:iCs/>
                <w:color w:val="000000" w:themeColor="text1"/>
                <w:highlight w:val="lightGray"/>
                <w:lang w:val="en-US"/>
              </w:rPr>
            </w:pPr>
            <w:r w:rsidRPr="00051010">
              <w:rPr>
                <w:iCs/>
                <w:color w:val="000000" w:themeColor="text1"/>
                <w:highlight w:val="lightGray"/>
                <w:lang w:val="en-US"/>
              </w:rPr>
              <w:t>1 time / stk.</w:t>
            </w:r>
          </w:p>
          <w:p w14:paraId="52AD9B16" w14:textId="77777777" w:rsidR="00FB3173" w:rsidRPr="00051010" w:rsidRDefault="00FB3173" w:rsidP="004748A0">
            <w:pPr>
              <w:ind w:left="5"/>
              <w:rPr>
                <w:iCs/>
                <w:color w:val="000000" w:themeColor="text1"/>
                <w:highlight w:val="lightGray"/>
                <w:lang w:val="en-US"/>
              </w:rPr>
            </w:pPr>
          </w:p>
        </w:tc>
        <w:tc>
          <w:tcPr>
            <w:tcW w:w="1560" w:type="dxa"/>
          </w:tcPr>
          <w:p w14:paraId="69238B3C" w14:textId="77777777" w:rsidR="00FB3173" w:rsidRPr="00051010" w:rsidRDefault="00FB3173" w:rsidP="004748A0">
            <w:pPr>
              <w:ind w:left="567"/>
              <w:rPr>
                <w:iCs/>
                <w:color w:val="000000" w:themeColor="text1"/>
                <w:highlight w:val="lightGray"/>
                <w:lang w:val="en-US"/>
              </w:rPr>
            </w:pPr>
          </w:p>
        </w:tc>
        <w:tc>
          <w:tcPr>
            <w:tcW w:w="1701" w:type="dxa"/>
          </w:tcPr>
          <w:p w14:paraId="13A15A63" w14:textId="77777777" w:rsidR="00FB3173" w:rsidRPr="00051010" w:rsidRDefault="00FB3173" w:rsidP="004748A0">
            <w:pPr>
              <w:ind w:left="567"/>
              <w:rPr>
                <w:iCs/>
                <w:color w:val="000000" w:themeColor="text1"/>
                <w:highlight w:val="lightGray"/>
                <w:lang w:val="en-US"/>
              </w:rPr>
            </w:pPr>
          </w:p>
        </w:tc>
      </w:tr>
      <w:tr w:rsidR="00FB3173" w:rsidRPr="00051010" w14:paraId="6F1BEF4D" w14:textId="77777777" w:rsidTr="004748A0">
        <w:trPr>
          <w:cantSplit/>
        </w:trPr>
        <w:tc>
          <w:tcPr>
            <w:tcW w:w="6663" w:type="dxa"/>
            <w:gridSpan w:val="2"/>
          </w:tcPr>
          <w:p w14:paraId="38D59863" w14:textId="77777777" w:rsidR="00FB3173" w:rsidRPr="00051010" w:rsidRDefault="00FB3173" w:rsidP="004748A0">
            <w:pPr>
              <w:rPr>
                <w:iCs/>
                <w:color w:val="000000" w:themeColor="text1"/>
                <w:highlight w:val="lightGray"/>
              </w:rPr>
            </w:pPr>
            <w:r w:rsidRPr="00051010">
              <w:rPr>
                <w:iCs/>
                <w:color w:val="000000" w:themeColor="text1"/>
                <w:highlight w:val="lightGray"/>
              </w:rPr>
              <w:t>Sum</w:t>
            </w:r>
          </w:p>
        </w:tc>
        <w:tc>
          <w:tcPr>
            <w:tcW w:w="1560" w:type="dxa"/>
          </w:tcPr>
          <w:p w14:paraId="7543EEEB" w14:textId="77777777" w:rsidR="00FB3173" w:rsidRPr="00051010" w:rsidRDefault="00FB3173" w:rsidP="004748A0">
            <w:pPr>
              <w:ind w:left="567"/>
              <w:rPr>
                <w:iCs/>
                <w:color w:val="000000" w:themeColor="text1"/>
                <w:highlight w:val="lightGray"/>
              </w:rPr>
            </w:pPr>
          </w:p>
        </w:tc>
        <w:tc>
          <w:tcPr>
            <w:tcW w:w="1701" w:type="dxa"/>
          </w:tcPr>
          <w:p w14:paraId="4A31AF39" w14:textId="77777777" w:rsidR="00FB3173" w:rsidRPr="00051010" w:rsidRDefault="00FB3173" w:rsidP="004748A0">
            <w:pPr>
              <w:ind w:left="567"/>
              <w:rPr>
                <w:iCs/>
                <w:color w:val="000000" w:themeColor="text1"/>
                <w:highlight w:val="lightGray"/>
              </w:rPr>
            </w:pPr>
          </w:p>
        </w:tc>
      </w:tr>
    </w:tbl>
    <w:p w14:paraId="1DB855C2" w14:textId="77777777" w:rsidR="00FB3173" w:rsidRPr="00051010" w:rsidRDefault="00FB3173" w:rsidP="00FB3173">
      <w:pPr>
        <w:rPr>
          <w:color w:val="000000" w:themeColor="text1"/>
          <w:highlight w:val="lightGray"/>
        </w:rPr>
      </w:pPr>
    </w:p>
    <w:p w14:paraId="43BEC5D3" w14:textId="77777777" w:rsidR="00FB3173" w:rsidRPr="00051010" w:rsidRDefault="00FB3173" w:rsidP="00FB3173">
      <w:pPr>
        <w:rPr>
          <w:color w:val="000000" w:themeColor="text1"/>
          <w:highlight w:val="lightGray"/>
        </w:rPr>
      </w:pPr>
      <w:r w:rsidRPr="00051010">
        <w:rPr>
          <w:color w:val="000000" w:themeColor="text1"/>
          <w:highlight w:val="lightGray"/>
        </w:rPr>
        <w:t>Andre aktiviteter i tilknytning til de som er medtatt i tabellen regnes for inkludert i de gitte ekvivalenttider ved beregning av teoretisk tidsbehov.</w:t>
      </w:r>
    </w:p>
    <w:p w14:paraId="08B7FB09" w14:textId="77777777" w:rsidR="00FB3173" w:rsidRPr="00051010" w:rsidRDefault="00FB3173" w:rsidP="00FB3173">
      <w:pPr>
        <w:rPr>
          <w:color w:val="000000" w:themeColor="text1"/>
          <w:highlight w:val="lightGray"/>
        </w:rPr>
      </w:pPr>
    </w:p>
    <w:p w14:paraId="15263168" w14:textId="77777777" w:rsidR="00FB3173" w:rsidRPr="00051010" w:rsidRDefault="00FB3173" w:rsidP="00FB3173">
      <w:pPr>
        <w:rPr>
          <w:color w:val="000000" w:themeColor="text1"/>
          <w:highlight w:val="lightGray"/>
        </w:rPr>
      </w:pPr>
      <w:r w:rsidRPr="00051010">
        <w:rPr>
          <w:color w:val="000000" w:themeColor="text1"/>
          <w:highlight w:val="lightGray"/>
        </w:rPr>
        <w:t>Teoretisk grunnlag for regulering av tidsfristen beregnes samlet i henhold til følgende formel:</w:t>
      </w:r>
    </w:p>
    <w:p w14:paraId="754231E7" w14:textId="77777777" w:rsidR="00FB3173" w:rsidRPr="00051010" w:rsidRDefault="00FB3173" w:rsidP="00FB3173">
      <w:pPr>
        <w:rPr>
          <w:color w:val="000000" w:themeColor="text1"/>
          <w:highlight w:val="lightGray"/>
        </w:rPr>
      </w:pPr>
    </w:p>
    <w:tbl>
      <w:tblPr>
        <w:tblW w:w="0" w:type="auto"/>
        <w:tblInd w:w="468" w:type="dxa"/>
        <w:tblLook w:val="0000" w:firstRow="0" w:lastRow="0" w:firstColumn="0" w:lastColumn="0" w:noHBand="0" w:noVBand="0"/>
      </w:tblPr>
      <w:tblGrid>
        <w:gridCol w:w="1080"/>
        <w:gridCol w:w="375"/>
        <w:gridCol w:w="1980"/>
      </w:tblGrid>
      <w:tr w:rsidR="00FB3173" w:rsidRPr="00051010" w14:paraId="0799E1A2" w14:textId="77777777" w:rsidTr="004748A0">
        <w:trPr>
          <w:cantSplit/>
        </w:trPr>
        <w:tc>
          <w:tcPr>
            <w:tcW w:w="1080" w:type="dxa"/>
            <w:vMerge w:val="restart"/>
            <w:vAlign w:val="center"/>
          </w:tcPr>
          <w:p w14:paraId="078163EE" w14:textId="77777777" w:rsidR="00FB3173" w:rsidRPr="00051010" w:rsidRDefault="00FB3173" w:rsidP="004748A0">
            <w:pPr>
              <w:rPr>
                <w:color w:val="000000" w:themeColor="text1"/>
                <w:highlight w:val="lightGray"/>
              </w:rPr>
            </w:pPr>
            <w:r w:rsidRPr="00051010">
              <w:rPr>
                <w:color w:val="000000" w:themeColor="text1"/>
                <w:highlight w:val="lightGray"/>
              </w:rPr>
              <w:t>T (uker)</w:t>
            </w:r>
          </w:p>
        </w:tc>
        <w:tc>
          <w:tcPr>
            <w:tcW w:w="360" w:type="dxa"/>
            <w:vMerge w:val="restart"/>
            <w:vAlign w:val="center"/>
          </w:tcPr>
          <w:p w14:paraId="09E3626D" w14:textId="77777777" w:rsidR="00FB3173" w:rsidRPr="00051010" w:rsidRDefault="00FB3173" w:rsidP="004748A0">
            <w:pPr>
              <w:rPr>
                <w:color w:val="000000" w:themeColor="text1"/>
                <w:highlight w:val="lightGray"/>
              </w:rPr>
            </w:pPr>
            <w:r w:rsidRPr="00051010">
              <w:rPr>
                <w:color w:val="000000" w:themeColor="text1"/>
                <w:highlight w:val="lightGray"/>
              </w:rPr>
              <w:t>=</w:t>
            </w:r>
          </w:p>
        </w:tc>
        <w:tc>
          <w:tcPr>
            <w:tcW w:w="1980" w:type="dxa"/>
            <w:tcBorders>
              <w:bottom w:val="single" w:sz="4" w:space="0" w:color="auto"/>
            </w:tcBorders>
          </w:tcPr>
          <w:p w14:paraId="7343B594" w14:textId="77777777" w:rsidR="00FB3173" w:rsidRPr="00051010" w:rsidRDefault="00FB3173" w:rsidP="004748A0">
            <w:pPr>
              <w:rPr>
                <w:color w:val="000000" w:themeColor="text1"/>
                <w:highlight w:val="lightGray"/>
              </w:rPr>
            </w:pPr>
            <w:r w:rsidRPr="00051010">
              <w:rPr>
                <w:color w:val="000000" w:themeColor="text1"/>
                <w:highlight w:val="lightGray"/>
              </w:rPr>
              <w:t>U – K (timer)</w:t>
            </w:r>
          </w:p>
        </w:tc>
      </w:tr>
      <w:tr w:rsidR="00FB3173" w:rsidRPr="00051010" w14:paraId="469CBFB0" w14:textId="77777777" w:rsidTr="004748A0">
        <w:trPr>
          <w:cantSplit/>
        </w:trPr>
        <w:tc>
          <w:tcPr>
            <w:tcW w:w="1080" w:type="dxa"/>
            <w:vMerge/>
          </w:tcPr>
          <w:p w14:paraId="3571C8DD" w14:textId="77777777" w:rsidR="00FB3173" w:rsidRPr="00051010" w:rsidRDefault="00FB3173" w:rsidP="004748A0">
            <w:pPr>
              <w:rPr>
                <w:color w:val="000000" w:themeColor="text1"/>
                <w:highlight w:val="lightGray"/>
              </w:rPr>
            </w:pPr>
          </w:p>
        </w:tc>
        <w:tc>
          <w:tcPr>
            <w:tcW w:w="360" w:type="dxa"/>
            <w:vMerge/>
          </w:tcPr>
          <w:p w14:paraId="693384EC" w14:textId="77777777" w:rsidR="00FB3173" w:rsidRPr="00051010" w:rsidRDefault="00FB3173" w:rsidP="004748A0">
            <w:pPr>
              <w:rPr>
                <w:color w:val="000000" w:themeColor="text1"/>
                <w:highlight w:val="lightGray"/>
              </w:rPr>
            </w:pPr>
          </w:p>
        </w:tc>
        <w:tc>
          <w:tcPr>
            <w:tcW w:w="1980" w:type="dxa"/>
            <w:tcBorders>
              <w:top w:val="single" w:sz="4" w:space="0" w:color="auto"/>
            </w:tcBorders>
          </w:tcPr>
          <w:p w14:paraId="787F4C3D" w14:textId="77777777" w:rsidR="00FB3173" w:rsidRPr="00051010" w:rsidRDefault="00FB3173" w:rsidP="004748A0">
            <w:pPr>
              <w:rPr>
                <w:color w:val="000000" w:themeColor="text1"/>
                <w:highlight w:val="lightGray"/>
              </w:rPr>
            </w:pPr>
            <w:r w:rsidRPr="00051010">
              <w:rPr>
                <w:highlight w:val="lightGray"/>
              </w:rPr>
              <w:t>a</w:t>
            </w:r>
            <w:r w:rsidRPr="00051010">
              <w:rPr>
                <w:color w:val="000000" w:themeColor="text1"/>
                <w:highlight w:val="lightGray"/>
              </w:rPr>
              <w:t xml:space="preserve"> x S (timer/uke)</w:t>
            </w:r>
          </w:p>
        </w:tc>
      </w:tr>
    </w:tbl>
    <w:p w14:paraId="0672A2C6" w14:textId="77777777" w:rsidR="00FB3173" w:rsidRPr="00051010" w:rsidRDefault="00FB3173" w:rsidP="00FB3173">
      <w:pPr>
        <w:rPr>
          <w:color w:val="000000" w:themeColor="text1"/>
          <w:highlight w:val="lightGray"/>
        </w:rPr>
      </w:pPr>
    </w:p>
    <w:p w14:paraId="76DB459E" w14:textId="77777777" w:rsidR="00FB3173" w:rsidRPr="00051010" w:rsidRDefault="00FB3173" w:rsidP="00FB3173">
      <w:pPr>
        <w:rPr>
          <w:color w:val="000000" w:themeColor="text1"/>
          <w:highlight w:val="lightGray"/>
        </w:rPr>
      </w:pPr>
      <w:r w:rsidRPr="00051010">
        <w:rPr>
          <w:color w:val="000000" w:themeColor="text1"/>
          <w:highlight w:val="lightGray"/>
        </w:rPr>
        <w:t>der</w:t>
      </w:r>
    </w:p>
    <w:p w14:paraId="550AA75F" w14:textId="77777777" w:rsidR="00FB3173" w:rsidRPr="00051010" w:rsidRDefault="00FB3173" w:rsidP="00FB3173">
      <w:pPr>
        <w:tabs>
          <w:tab w:val="left" w:pos="993"/>
          <w:tab w:val="left" w:pos="1418"/>
        </w:tabs>
        <w:ind w:left="568"/>
        <w:rPr>
          <w:color w:val="000000" w:themeColor="text1"/>
          <w:highlight w:val="lightGray"/>
        </w:rPr>
      </w:pPr>
      <w:r w:rsidRPr="00051010">
        <w:rPr>
          <w:color w:val="000000" w:themeColor="text1"/>
          <w:highlight w:val="lightGray"/>
        </w:rPr>
        <w:t>U</w:t>
      </w:r>
      <w:r w:rsidRPr="00051010">
        <w:rPr>
          <w:color w:val="000000" w:themeColor="text1"/>
          <w:highlight w:val="lightGray"/>
        </w:rPr>
        <w:tab/>
        <w:t>=</w:t>
      </w:r>
      <w:r w:rsidRPr="00051010">
        <w:rPr>
          <w:color w:val="000000" w:themeColor="text1"/>
          <w:highlight w:val="lightGray"/>
        </w:rPr>
        <w:tab/>
        <w:t>Tidsbehov for utførte mengder (timer)</w:t>
      </w:r>
    </w:p>
    <w:p w14:paraId="14C3D3C9" w14:textId="77777777" w:rsidR="00FB3173" w:rsidRPr="00051010" w:rsidRDefault="00FB3173" w:rsidP="00FB3173">
      <w:pPr>
        <w:tabs>
          <w:tab w:val="left" w:pos="993"/>
          <w:tab w:val="left" w:pos="1418"/>
        </w:tabs>
        <w:ind w:left="568"/>
        <w:rPr>
          <w:color w:val="000000" w:themeColor="text1"/>
          <w:highlight w:val="lightGray"/>
        </w:rPr>
      </w:pPr>
      <w:r w:rsidRPr="00051010">
        <w:rPr>
          <w:color w:val="000000" w:themeColor="text1"/>
          <w:highlight w:val="lightGray"/>
        </w:rPr>
        <w:t>K</w:t>
      </w:r>
      <w:r w:rsidRPr="00051010">
        <w:rPr>
          <w:color w:val="000000" w:themeColor="text1"/>
          <w:highlight w:val="lightGray"/>
        </w:rPr>
        <w:tab/>
        <w:t>=</w:t>
      </w:r>
      <w:r w:rsidRPr="00051010">
        <w:rPr>
          <w:color w:val="000000" w:themeColor="text1"/>
          <w:highlight w:val="lightGray"/>
        </w:rPr>
        <w:tab/>
        <w:t>Tidsbehov for kontraktens mengder (timer)</w:t>
      </w:r>
    </w:p>
    <w:p w14:paraId="37A08B8E" w14:textId="77777777" w:rsidR="00FB3173" w:rsidRPr="00051010" w:rsidRDefault="00FB3173" w:rsidP="00FB3173">
      <w:pPr>
        <w:tabs>
          <w:tab w:val="left" w:pos="993"/>
          <w:tab w:val="left" w:pos="1418"/>
        </w:tabs>
        <w:ind w:left="568"/>
        <w:rPr>
          <w:color w:val="000000" w:themeColor="text1"/>
          <w:highlight w:val="lightGray"/>
        </w:rPr>
      </w:pPr>
      <w:r w:rsidRPr="00051010">
        <w:rPr>
          <w:color w:val="000000" w:themeColor="text1"/>
          <w:highlight w:val="lightGray"/>
        </w:rPr>
        <w:t>a</w:t>
      </w:r>
      <w:r w:rsidRPr="00051010">
        <w:rPr>
          <w:color w:val="000000" w:themeColor="text1"/>
          <w:highlight w:val="lightGray"/>
        </w:rPr>
        <w:tab/>
        <w:t>=</w:t>
      </w:r>
      <w:r w:rsidRPr="00051010">
        <w:rPr>
          <w:color w:val="000000" w:themeColor="text1"/>
          <w:highlight w:val="lightGray"/>
        </w:rPr>
        <w:tab/>
        <w:t>Antall angrepspunkter for aktiviteter med ekvivalenttid.</w:t>
      </w:r>
    </w:p>
    <w:p w14:paraId="25168FA5" w14:textId="77777777" w:rsidR="00FB3173" w:rsidRPr="00051010" w:rsidRDefault="00FB3173" w:rsidP="00FB3173">
      <w:pPr>
        <w:tabs>
          <w:tab w:val="left" w:pos="993"/>
          <w:tab w:val="left" w:pos="1418"/>
        </w:tabs>
        <w:ind w:left="1418"/>
        <w:rPr>
          <w:b/>
          <w:bCs/>
          <w:color w:val="000000" w:themeColor="text1"/>
          <w:highlight w:val="lightGray"/>
        </w:rPr>
      </w:pPr>
      <w:r w:rsidRPr="00051010">
        <w:rPr>
          <w:b/>
          <w:bCs/>
          <w:color w:val="000000" w:themeColor="text1"/>
          <w:highlight w:val="lightGray"/>
        </w:rPr>
        <w:t xml:space="preserve">Ved beregningen settes a = </w:t>
      </w:r>
      <w:r w:rsidRPr="00051010">
        <w:rPr>
          <w:b/>
          <w:bCs/>
          <w:highlight w:val="lightGray"/>
        </w:rPr>
        <w:t>xxx iht. Tunnelbyggetid 2021</w:t>
      </w:r>
    </w:p>
    <w:p w14:paraId="6D91643C" w14:textId="77777777" w:rsidR="00FB3173" w:rsidRPr="00051010" w:rsidRDefault="00FB3173" w:rsidP="00FB3173">
      <w:pPr>
        <w:tabs>
          <w:tab w:val="left" w:pos="993"/>
          <w:tab w:val="left" w:pos="1418"/>
        </w:tabs>
        <w:ind w:left="568"/>
        <w:rPr>
          <w:color w:val="000000" w:themeColor="text1"/>
          <w:highlight w:val="lightGray"/>
        </w:rPr>
      </w:pPr>
      <w:r w:rsidRPr="00051010">
        <w:rPr>
          <w:color w:val="000000" w:themeColor="text1"/>
          <w:highlight w:val="lightGray"/>
        </w:rPr>
        <w:t>S</w:t>
      </w:r>
      <w:r w:rsidRPr="00051010">
        <w:rPr>
          <w:color w:val="000000" w:themeColor="text1"/>
          <w:highlight w:val="lightGray"/>
        </w:rPr>
        <w:tab/>
        <w:t>=</w:t>
      </w:r>
      <w:r w:rsidRPr="00051010">
        <w:rPr>
          <w:color w:val="000000" w:themeColor="text1"/>
          <w:highlight w:val="lightGray"/>
        </w:rPr>
        <w:tab/>
        <w:t xml:space="preserve">Totalt timetall for valgt skiftordning for </w:t>
      </w:r>
      <w:proofErr w:type="spellStart"/>
      <w:r w:rsidRPr="00051010">
        <w:rPr>
          <w:color w:val="000000" w:themeColor="text1"/>
          <w:highlight w:val="lightGray"/>
        </w:rPr>
        <w:t>stuffmannskapet</w:t>
      </w:r>
      <w:proofErr w:type="spellEnd"/>
      <w:r w:rsidRPr="00051010">
        <w:rPr>
          <w:color w:val="000000" w:themeColor="text1"/>
          <w:highlight w:val="lightGray"/>
        </w:rPr>
        <w:t xml:space="preserve"> (timer/uke).</w:t>
      </w:r>
    </w:p>
    <w:p w14:paraId="7DBF53F2" w14:textId="77777777" w:rsidR="00FB3173" w:rsidRPr="00051010" w:rsidRDefault="00FB3173" w:rsidP="00FB3173">
      <w:pPr>
        <w:rPr>
          <w:color w:val="000000" w:themeColor="text1"/>
          <w:highlight w:val="lightGray"/>
        </w:rPr>
      </w:pPr>
    </w:p>
    <w:p w14:paraId="30045863" w14:textId="77777777" w:rsidR="00FB3173" w:rsidRPr="00051010" w:rsidRDefault="00FB3173" w:rsidP="00FB3173">
      <w:pPr>
        <w:rPr>
          <w:color w:val="FF0000"/>
          <w:highlight w:val="lightGray"/>
        </w:rPr>
      </w:pPr>
      <w:r w:rsidRPr="00051010">
        <w:rPr>
          <w:color w:val="000000" w:themeColor="text1"/>
          <w:highlight w:val="lightGray"/>
        </w:rPr>
        <w:t xml:space="preserve">Det gitte antall angrepspunkter er uavhengig av entreprenørens valgte driftsopplegg. </w:t>
      </w:r>
    </w:p>
    <w:p w14:paraId="31BF8FFA" w14:textId="77777777" w:rsidR="00FB3173" w:rsidRPr="00051010" w:rsidRDefault="00FB3173" w:rsidP="00FB3173">
      <w:pPr>
        <w:rPr>
          <w:color w:val="000000" w:themeColor="text1"/>
          <w:highlight w:val="lightGray"/>
        </w:rPr>
      </w:pPr>
    </w:p>
    <w:p w14:paraId="1D0344A3" w14:textId="77777777" w:rsidR="00FB3173" w:rsidRPr="00051010" w:rsidRDefault="00FB3173" w:rsidP="00FB3173">
      <w:pPr>
        <w:rPr>
          <w:color w:val="000000" w:themeColor="text1"/>
        </w:rPr>
      </w:pPr>
      <w:r w:rsidRPr="00051010">
        <w:rPr>
          <w:color w:val="000000" w:themeColor="text1"/>
          <w:highlight w:val="lightGray"/>
        </w:rPr>
        <w:lastRenderedPageBreak/>
        <w:t xml:space="preserve">Den teoretiske beregning av ny tidsfrist baseres på den aktuelle skiftordning for </w:t>
      </w:r>
      <w:proofErr w:type="spellStart"/>
      <w:r w:rsidRPr="00051010">
        <w:rPr>
          <w:color w:val="000000" w:themeColor="text1"/>
          <w:highlight w:val="lightGray"/>
        </w:rPr>
        <w:t>stuff</w:t>
      </w:r>
      <w:r w:rsidRPr="00051010">
        <w:rPr>
          <w:color w:val="000000" w:themeColor="text1"/>
          <w:highlight w:val="lightGray"/>
        </w:rPr>
        <w:softHyphen/>
        <w:t>mannskapet</w:t>
      </w:r>
      <w:proofErr w:type="spellEnd"/>
      <w:r w:rsidRPr="00051010">
        <w:rPr>
          <w:color w:val="000000" w:themeColor="text1"/>
          <w:highlight w:val="lightGray"/>
        </w:rPr>
        <w:t xml:space="preserve"> på anlegget, dog minimum 67 timers arbeidsuke. Arbeider med ekvivalenttid som utføres utenfor skiftplanen skal ikke tas med i ekvivalenttidsregnskapet.</w:t>
      </w:r>
    </w:p>
    <w:p w14:paraId="216CDA63" w14:textId="77777777" w:rsidR="00FB3173" w:rsidRPr="00051010" w:rsidRDefault="00FB3173" w:rsidP="00FB3173"/>
    <w:p w14:paraId="6802D224" w14:textId="77777777" w:rsidR="00FB3173" w:rsidRPr="00051010" w:rsidRDefault="00FB3173" w:rsidP="00FB3173">
      <w:pPr>
        <w:pStyle w:val="Overskrift1"/>
        <w:keepNext w:val="0"/>
        <w:numPr>
          <w:ilvl w:val="0"/>
          <w:numId w:val="59"/>
        </w:numPr>
        <w:tabs>
          <w:tab w:val="left" w:pos="352"/>
        </w:tabs>
        <w:spacing w:before="0" w:after="0"/>
      </w:pPr>
      <w:bookmarkStart w:id="422" w:name="_Toc490651236"/>
      <w:r w:rsidRPr="00051010">
        <w:t xml:space="preserve"> </w:t>
      </w:r>
      <w:bookmarkStart w:id="423" w:name="_Toc112937495"/>
      <w:r w:rsidRPr="00051010">
        <w:t>Priser (se NS 8406 pkt. 23)</w:t>
      </w:r>
      <w:bookmarkEnd w:id="421"/>
      <w:bookmarkEnd w:id="422"/>
      <w:bookmarkEnd w:id="423"/>
    </w:p>
    <w:p w14:paraId="4F44A889" w14:textId="77777777" w:rsidR="00FB3173" w:rsidRPr="00051010" w:rsidRDefault="00FB3173" w:rsidP="00FB3173">
      <w:pPr>
        <w:pStyle w:val="Overskrift3"/>
        <w:keepLines/>
        <w:numPr>
          <w:ilvl w:val="1"/>
          <w:numId w:val="60"/>
        </w:numPr>
        <w:spacing w:before="40" w:after="0"/>
      </w:pPr>
      <w:bookmarkStart w:id="424" w:name="_Toc490651237"/>
      <w:bookmarkStart w:id="425" w:name="_Toc112937496"/>
      <w:r w:rsidRPr="00051010">
        <w:t>Generelle bestemmelser</w:t>
      </w:r>
      <w:bookmarkEnd w:id="424"/>
      <w:bookmarkEnd w:id="425"/>
    </w:p>
    <w:p w14:paraId="18027A78" w14:textId="77777777" w:rsidR="00FB3173" w:rsidRPr="00051010" w:rsidRDefault="00FB3173" w:rsidP="00FB3173">
      <w:r w:rsidRPr="00051010">
        <w:t>Prisene skal være i norske kroner.</w:t>
      </w:r>
    </w:p>
    <w:p w14:paraId="32211A3F" w14:textId="77777777" w:rsidR="00FB3173" w:rsidRPr="00051010" w:rsidRDefault="00FB3173" w:rsidP="00FB3173">
      <w:r w:rsidRPr="00051010">
        <w:t>Prisene skal inkludere alle kostnader for utførelse av arbeidet, herunder kostnader til arbeidsvarsling, trafikkavvikling og alle nødvendige sikkerhetstiltak. Prisene skal også inkludere eventuelt svinn, undermål, overmasser o.l., løpende driftsutgifter (vannavgift, fortausavgift, havneavgift, renovasjon o.l.) som er knyttet til entreprenørens produksjon.</w:t>
      </w:r>
    </w:p>
    <w:p w14:paraId="3AF8B5C2" w14:textId="77777777" w:rsidR="00FB3173" w:rsidRPr="00051010" w:rsidRDefault="00FB3173" w:rsidP="00FB3173"/>
    <w:p w14:paraId="7261A944" w14:textId="77777777" w:rsidR="00FB3173" w:rsidRPr="00051010" w:rsidRDefault="00FB3173" w:rsidP="00FB3173">
      <w:r w:rsidRPr="00051010">
        <w:t xml:space="preserve">Prisene skal inkludere kostnader tilknyttet øvrige krav og </w:t>
      </w:r>
      <w:proofErr w:type="spellStart"/>
      <w:r w:rsidRPr="00051010">
        <w:t>kontraktsbestemmelser</w:t>
      </w:r>
      <w:proofErr w:type="spellEnd"/>
      <w:r w:rsidRPr="00051010">
        <w:t xml:space="preserve"> som ikke nødvendigvis er relatert til egen prosess i konkurransegrunnlaget, eksempelvis:</w:t>
      </w:r>
    </w:p>
    <w:p w14:paraId="27A79515" w14:textId="77777777" w:rsidR="00FB3173" w:rsidRPr="00051010" w:rsidRDefault="00FB3173" w:rsidP="00FB3173"/>
    <w:p w14:paraId="630F1860" w14:textId="77777777" w:rsidR="00FB3173" w:rsidRPr="00051010" w:rsidRDefault="00FB3173" w:rsidP="00FB3173">
      <w:pPr>
        <w:numPr>
          <w:ilvl w:val="0"/>
          <w:numId w:val="16"/>
        </w:numPr>
      </w:pPr>
      <w:r w:rsidRPr="00051010">
        <w:t>utarbeidelse av faseplaner, fremdriftsplaner og øvrige planer</w:t>
      </w:r>
    </w:p>
    <w:p w14:paraId="5526FB3B" w14:textId="77777777" w:rsidR="00FB3173" w:rsidRPr="00051010" w:rsidRDefault="00FB3173" w:rsidP="00FB3173">
      <w:pPr>
        <w:numPr>
          <w:ilvl w:val="0"/>
          <w:numId w:val="16"/>
        </w:numPr>
      </w:pPr>
      <w:r w:rsidRPr="00051010">
        <w:t>oppfølging, inspeksjoner, kontroll, dokumentasjon og rapportering</w:t>
      </w:r>
    </w:p>
    <w:p w14:paraId="5380F6E6" w14:textId="77777777" w:rsidR="00FB3173" w:rsidRPr="00051010" w:rsidRDefault="00FB3173" w:rsidP="00FB3173">
      <w:pPr>
        <w:numPr>
          <w:ilvl w:val="0"/>
          <w:numId w:val="16"/>
        </w:numPr>
      </w:pPr>
      <w:r w:rsidRPr="00051010">
        <w:t>ivaretakelse av helse, miljø og sikkerhet</w:t>
      </w:r>
    </w:p>
    <w:p w14:paraId="158CC80C" w14:textId="77777777" w:rsidR="00FB3173" w:rsidRPr="00051010" w:rsidRDefault="00FB3173" w:rsidP="00FB3173">
      <w:pPr>
        <w:numPr>
          <w:ilvl w:val="0"/>
          <w:numId w:val="16"/>
        </w:numPr>
      </w:pPr>
      <w:r w:rsidRPr="00051010">
        <w:t xml:space="preserve">deltakelse i møter, </w:t>
      </w:r>
      <w:proofErr w:type="gramStart"/>
      <w:r w:rsidRPr="00051010">
        <w:t>faglige samlinger,</w:t>
      </w:r>
      <w:proofErr w:type="gramEnd"/>
      <w:r w:rsidRPr="00051010">
        <w:t xml:space="preserve"> kurs</w:t>
      </w:r>
    </w:p>
    <w:p w14:paraId="54E33CD0" w14:textId="77777777" w:rsidR="00FB3173" w:rsidRPr="00051010" w:rsidRDefault="00FB3173" w:rsidP="00FB3173"/>
    <w:p w14:paraId="2CA0EA34" w14:textId="77777777" w:rsidR="00FB3173" w:rsidRPr="00051010" w:rsidRDefault="00FB3173" w:rsidP="00FB3173">
      <w:pPr>
        <w:pStyle w:val="Overskrift3"/>
        <w:keepLines/>
        <w:numPr>
          <w:ilvl w:val="1"/>
          <w:numId w:val="60"/>
        </w:numPr>
        <w:spacing w:before="40" w:after="0"/>
      </w:pPr>
      <w:bookmarkStart w:id="426" w:name="_Toc490651238"/>
      <w:bookmarkStart w:id="427" w:name="_Toc112937497"/>
      <w:r w:rsidRPr="00051010">
        <w:t>Prisregulering (se NS 8406, pkt. 23.1)</w:t>
      </w:r>
      <w:bookmarkEnd w:id="426"/>
      <w:bookmarkEnd w:id="427"/>
    </w:p>
    <w:p w14:paraId="3445A349" w14:textId="77777777" w:rsidR="00FB3173" w:rsidRPr="00051010" w:rsidRDefault="00FB3173" w:rsidP="00FB3173">
      <w:r w:rsidRPr="00051010">
        <w:t>Endringer i prisnivå etter tilbudsfristens utløp, gir rett til tillegg til eller fradrag fra kontraktens priser.</w:t>
      </w:r>
    </w:p>
    <w:p w14:paraId="6E95EB8D" w14:textId="77777777" w:rsidR="00FB3173" w:rsidRPr="00051010" w:rsidRDefault="00FB3173" w:rsidP="00FB3173"/>
    <w:p w14:paraId="087A7DBB" w14:textId="77777777" w:rsidR="00FB3173" w:rsidRPr="00051010" w:rsidRDefault="00FB3173" w:rsidP="00FB3173">
      <w:r w:rsidRPr="00051010">
        <w:t>Endringsbeløpet for avregningsperioden beregnes etter formelen:</w:t>
      </w:r>
    </w:p>
    <w:p w14:paraId="5E362C00" w14:textId="77777777" w:rsidR="00FB3173" w:rsidRPr="00051010" w:rsidRDefault="00FB3173" w:rsidP="00FB3173"/>
    <w:p w14:paraId="5F42D743" w14:textId="77777777" w:rsidR="00FB3173" w:rsidRPr="00051010" w:rsidRDefault="00FB3173" w:rsidP="00FB3173">
      <w:pPr>
        <w:ind w:left="568"/>
      </w:pPr>
      <w:proofErr w:type="gramStart"/>
      <w:r w:rsidRPr="00051010">
        <w:t>e  =</w:t>
      </w:r>
      <w:proofErr w:type="gramEnd"/>
      <w:r w:rsidRPr="00051010">
        <w:t xml:space="preserve">  A  x    (  T /  T0   -  1 )</w:t>
      </w:r>
    </w:p>
    <w:p w14:paraId="22490852" w14:textId="77777777" w:rsidR="00FB3173" w:rsidRPr="00051010" w:rsidRDefault="00FB3173" w:rsidP="00FB3173"/>
    <w:p w14:paraId="66D1099A" w14:textId="77777777" w:rsidR="00FB3173" w:rsidRPr="00051010" w:rsidRDefault="00FB3173" w:rsidP="00FB3173">
      <w:pPr>
        <w:ind w:left="852" w:hanging="285"/>
      </w:pPr>
      <w:r w:rsidRPr="00051010">
        <w:t>A</w:t>
      </w:r>
      <w:r w:rsidRPr="00051010">
        <w:tab/>
        <w:t>=</w:t>
      </w:r>
      <w:r w:rsidRPr="00051010">
        <w:tab/>
        <w:t>Summen av avdragsnotaer for avregningskvartalet basert på kontraktens priser</w:t>
      </w:r>
    </w:p>
    <w:p w14:paraId="7C6A54A6" w14:textId="77777777" w:rsidR="00FB3173" w:rsidRPr="00051010" w:rsidRDefault="00FB3173" w:rsidP="00FB3173">
      <w:pPr>
        <w:ind w:left="1136"/>
      </w:pPr>
      <w:r w:rsidRPr="00051010">
        <w:t>(eksklusive merverdiavgift) og uten fradrag for eventuelt lån eller forskudd og innestående beløp.</w:t>
      </w:r>
    </w:p>
    <w:p w14:paraId="163E603D" w14:textId="77777777" w:rsidR="00FB3173" w:rsidRPr="00051010" w:rsidRDefault="00FB3173" w:rsidP="00FB3173">
      <w:pPr>
        <w:ind w:left="568"/>
      </w:pPr>
    </w:p>
    <w:p w14:paraId="71FEC86B" w14:textId="77777777" w:rsidR="00FB3173" w:rsidRPr="00051010" w:rsidRDefault="00FB3173" w:rsidP="00FB3173">
      <w:pPr>
        <w:ind w:left="1136"/>
      </w:pPr>
      <w:r w:rsidRPr="00051010">
        <w:t xml:space="preserve">I verdien for A inkluderes også </w:t>
      </w:r>
      <w:proofErr w:type="spellStart"/>
      <w:r w:rsidRPr="00051010">
        <w:t>tilleggsnotaer</w:t>
      </w:r>
      <w:proofErr w:type="spellEnd"/>
      <w:r w:rsidRPr="00051010">
        <w:t xml:space="preserve"> for utført arbeid basert på kontraktens prisgrunnlag. Eventuell kontraktsmessig justering av riggkostnader (generalomkostninger) på grunn av mengdejustering tas ikke med i verdi for A.</w:t>
      </w:r>
    </w:p>
    <w:p w14:paraId="565B9CEB" w14:textId="77777777" w:rsidR="00FB3173" w:rsidRPr="00051010" w:rsidRDefault="00FB3173" w:rsidP="00FB3173">
      <w:pPr>
        <w:ind w:left="568"/>
      </w:pPr>
    </w:p>
    <w:p w14:paraId="139FBA84" w14:textId="77777777" w:rsidR="00FB3173" w:rsidRPr="00051010" w:rsidRDefault="00FB3173" w:rsidP="00FB3173">
      <w:pPr>
        <w:ind w:left="568"/>
      </w:pPr>
      <w:r w:rsidRPr="00051010">
        <w:t>T0</w:t>
      </w:r>
      <w:r w:rsidRPr="00051010">
        <w:tab/>
        <w:t>=</w:t>
      </w:r>
      <w:r w:rsidRPr="00051010">
        <w:tab/>
        <w:t>Indekstallet for det kvartalet tilbudsfristens utløp faller i.</w:t>
      </w:r>
    </w:p>
    <w:p w14:paraId="71C316F1" w14:textId="77777777" w:rsidR="00FB3173" w:rsidRPr="00051010" w:rsidRDefault="00FB3173" w:rsidP="00FB3173">
      <w:pPr>
        <w:ind w:left="568"/>
      </w:pPr>
      <w:r w:rsidRPr="00051010">
        <w:t>T</w:t>
      </w:r>
      <w:r w:rsidRPr="00051010">
        <w:tab/>
        <w:t>=</w:t>
      </w:r>
      <w:r w:rsidRPr="00051010">
        <w:tab/>
        <w:t>Indekstallet for avregningskvartalet.</w:t>
      </w:r>
    </w:p>
    <w:p w14:paraId="64541635" w14:textId="77777777" w:rsidR="00FB3173" w:rsidRPr="00051010" w:rsidRDefault="00FB3173" w:rsidP="00FB3173">
      <w:pPr>
        <w:ind w:left="568"/>
      </w:pPr>
    </w:p>
    <w:p w14:paraId="08E4D66F" w14:textId="77777777" w:rsidR="00FB3173" w:rsidRPr="00051010" w:rsidRDefault="00FB3173" w:rsidP="00FB3173">
      <w:pPr>
        <w:rPr>
          <w:highlight w:val="lightGray"/>
        </w:rPr>
      </w:pPr>
      <w:r w:rsidRPr="00051010">
        <w:rPr>
          <w:highlight w:val="lightGray"/>
        </w:rPr>
        <w:t>[Statistikk for veg i dagen:</w:t>
      </w:r>
    </w:p>
    <w:p w14:paraId="4E03185F" w14:textId="77777777" w:rsidR="00FB3173" w:rsidRPr="00051010" w:rsidRDefault="00FB3173" w:rsidP="00FB3173">
      <w:r w:rsidRPr="00051010">
        <w:rPr>
          <w:highlight w:val="lightGray"/>
        </w:rPr>
        <w:lastRenderedPageBreak/>
        <w:t>Verdi av T og T</w:t>
      </w:r>
      <w:r w:rsidRPr="00051010">
        <w:rPr>
          <w:highlight w:val="lightGray"/>
          <w:vertAlign w:val="subscript"/>
        </w:rPr>
        <w:t>0</w:t>
      </w:r>
      <w:r w:rsidRPr="00051010">
        <w:rPr>
          <w:highlight w:val="lightGray"/>
        </w:rPr>
        <w:t xml:space="preserve"> beregnes ut fra Statistisk Sentralbyrås” </w:t>
      </w:r>
      <w:proofErr w:type="spellStart"/>
      <w:r w:rsidRPr="00051010">
        <w:rPr>
          <w:highlight w:val="lightGray"/>
        </w:rPr>
        <w:t>Byggekostnadsindeks</w:t>
      </w:r>
      <w:proofErr w:type="spellEnd"/>
      <w:r w:rsidRPr="00051010">
        <w:rPr>
          <w:highlight w:val="lightGray"/>
        </w:rPr>
        <w:t xml:space="preserve"> for veganlegg, Veg i dagen”.</w:t>
      </w:r>
    </w:p>
    <w:p w14:paraId="67CAC941" w14:textId="77777777" w:rsidR="00FB3173" w:rsidRPr="00051010" w:rsidRDefault="00FB3173" w:rsidP="00FB3173"/>
    <w:p w14:paraId="6997AD29" w14:textId="77777777" w:rsidR="00FB3173" w:rsidRPr="00051010" w:rsidRDefault="00FB3173" w:rsidP="00FB3173">
      <w:pPr>
        <w:rPr>
          <w:highlight w:val="lightGray"/>
        </w:rPr>
      </w:pPr>
      <w:r w:rsidRPr="00051010">
        <w:rPr>
          <w:highlight w:val="lightGray"/>
        </w:rPr>
        <w:t>Statistikk for bruarbeid:</w:t>
      </w:r>
    </w:p>
    <w:p w14:paraId="7ADAE2F8" w14:textId="77777777" w:rsidR="00FB3173" w:rsidRPr="00051010" w:rsidRDefault="00FB3173" w:rsidP="00FB3173">
      <w:r w:rsidRPr="00051010">
        <w:rPr>
          <w:highlight w:val="lightGray"/>
        </w:rPr>
        <w:t>Verdi av T og T</w:t>
      </w:r>
      <w:r w:rsidRPr="00051010">
        <w:rPr>
          <w:highlight w:val="lightGray"/>
          <w:vertAlign w:val="subscript"/>
        </w:rPr>
        <w:t>0</w:t>
      </w:r>
      <w:r w:rsidRPr="00051010">
        <w:rPr>
          <w:highlight w:val="lightGray"/>
        </w:rPr>
        <w:t xml:space="preserve"> beregnes ut fra Statistisk </w:t>
      </w:r>
      <w:proofErr w:type="gramStart"/>
      <w:r w:rsidRPr="00051010">
        <w:rPr>
          <w:highlight w:val="lightGray"/>
        </w:rPr>
        <w:t>Sentralbyrås ”</w:t>
      </w:r>
      <w:proofErr w:type="spellStart"/>
      <w:r w:rsidRPr="00051010">
        <w:rPr>
          <w:highlight w:val="lightGray"/>
        </w:rPr>
        <w:t>Byggekostnadsindeks</w:t>
      </w:r>
      <w:proofErr w:type="spellEnd"/>
      <w:proofErr w:type="gramEnd"/>
      <w:r w:rsidRPr="00051010">
        <w:rPr>
          <w:highlight w:val="lightGray"/>
        </w:rPr>
        <w:t xml:space="preserve"> for veganlegg, Betongbru”.</w:t>
      </w:r>
    </w:p>
    <w:p w14:paraId="3A424592" w14:textId="77777777" w:rsidR="00FB3173" w:rsidRPr="00051010" w:rsidRDefault="00FB3173" w:rsidP="00FB3173"/>
    <w:p w14:paraId="1B73C716" w14:textId="77777777" w:rsidR="00FB3173" w:rsidRPr="00051010" w:rsidRDefault="00FB3173" w:rsidP="00FB3173">
      <w:pPr>
        <w:rPr>
          <w:highlight w:val="lightGray"/>
        </w:rPr>
      </w:pPr>
      <w:r w:rsidRPr="00051010">
        <w:rPr>
          <w:highlight w:val="lightGray"/>
        </w:rPr>
        <w:t>Statistikk for fjelltunnelarbeid:</w:t>
      </w:r>
    </w:p>
    <w:p w14:paraId="43A950B0" w14:textId="77777777" w:rsidR="00FB3173" w:rsidRPr="00051010" w:rsidRDefault="00FB3173" w:rsidP="00FB3173">
      <w:r w:rsidRPr="00051010">
        <w:rPr>
          <w:highlight w:val="lightGray"/>
        </w:rPr>
        <w:t>Verdi av T og T</w:t>
      </w:r>
      <w:r w:rsidRPr="00051010">
        <w:rPr>
          <w:highlight w:val="lightGray"/>
          <w:vertAlign w:val="subscript"/>
        </w:rPr>
        <w:t>0</w:t>
      </w:r>
      <w:r w:rsidRPr="00051010">
        <w:rPr>
          <w:highlight w:val="lightGray"/>
        </w:rPr>
        <w:t xml:space="preserve"> beregnes ut fra Statistisk </w:t>
      </w:r>
      <w:proofErr w:type="gramStart"/>
      <w:r w:rsidRPr="00051010">
        <w:rPr>
          <w:highlight w:val="lightGray"/>
        </w:rPr>
        <w:t>Sentralbyrås ”</w:t>
      </w:r>
      <w:proofErr w:type="spellStart"/>
      <w:r w:rsidRPr="00051010">
        <w:rPr>
          <w:highlight w:val="lightGray"/>
        </w:rPr>
        <w:t>Byggekostnadsindeks</w:t>
      </w:r>
      <w:proofErr w:type="spellEnd"/>
      <w:proofErr w:type="gramEnd"/>
      <w:r w:rsidRPr="00051010">
        <w:rPr>
          <w:highlight w:val="lightGray"/>
        </w:rPr>
        <w:t xml:space="preserve"> for veganlegg, Fjelltunnel”.</w:t>
      </w:r>
    </w:p>
    <w:p w14:paraId="51894488" w14:textId="77777777" w:rsidR="00FB3173" w:rsidRPr="00051010" w:rsidRDefault="00FB3173" w:rsidP="00FB3173"/>
    <w:p w14:paraId="1A16F205" w14:textId="77777777" w:rsidR="00FB3173" w:rsidRPr="00051010" w:rsidRDefault="00FB3173" w:rsidP="00FB3173">
      <w:pPr>
        <w:rPr>
          <w:highlight w:val="lightGray"/>
        </w:rPr>
      </w:pPr>
      <w:r w:rsidRPr="00051010">
        <w:rPr>
          <w:highlight w:val="lightGray"/>
        </w:rPr>
        <w:t>For vegarbeider inkludert eventuelle bru- og tunnelarbeider:</w:t>
      </w:r>
    </w:p>
    <w:p w14:paraId="7D4F70C5" w14:textId="77777777" w:rsidR="00FB3173" w:rsidRPr="00051010" w:rsidRDefault="00FB3173" w:rsidP="00FB3173">
      <w:r w:rsidRPr="00051010">
        <w:rPr>
          <w:highlight w:val="lightGray"/>
        </w:rPr>
        <w:t>Verdi av T og T</w:t>
      </w:r>
      <w:r w:rsidRPr="00051010">
        <w:rPr>
          <w:highlight w:val="lightGray"/>
          <w:vertAlign w:val="subscript"/>
        </w:rPr>
        <w:t>0</w:t>
      </w:r>
      <w:r w:rsidRPr="00051010">
        <w:rPr>
          <w:highlight w:val="lightGray"/>
        </w:rPr>
        <w:t xml:space="preserve"> beregnes ut fra Statistisk Sentralbyrås” </w:t>
      </w:r>
      <w:proofErr w:type="spellStart"/>
      <w:r w:rsidRPr="00051010">
        <w:rPr>
          <w:highlight w:val="lightGray"/>
        </w:rPr>
        <w:t>Byggekostnadsindeks</w:t>
      </w:r>
      <w:proofErr w:type="spellEnd"/>
      <w:r w:rsidRPr="00051010">
        <w:rPr>
          <w:highlight w:val="lightGray"/>
        </w:rPr>
        <w:t xml:space="preserve"> for veganlegg, Veganlegg, i alt”.</w:t>
      </w:r>
    </w:p>
    <w:p w14:paraId="6BA6364A" w14:textId="45F7898C" w:rsidR="00FB3173" w:rsidRPr="00051010" w:rsidRDefault="00FB3173" w:rsidP="00FB3173"/>
    <w:p w14:paraId="0E486A20" w14:textId="77777777" w:rsidR="00042822" w:rsidRPr="00051010" w:rsidRDefault="00042822" w:rsidP="00042822">
      <w:r w:rsidRPr="00051010">
        <w:t xml:space="preserve">Dersom overtakelse skjer tidligere enn 3 måneder etter siste regulering, beregnes T i formelen ovenfor med gjennomsnittet for de kvartal som inngår i denne perioden.   </w:t>
      </w:r>
    </w:p>
    <w:p w14:paraId="0B1BFBDC" w14:textId="77777777" w:rsidR="00042822" w:rsidRPr="00051010" w:rsidRDefault="00042822" w:rsidP="00042822"/>
    <w:p w14:paraId="4464AA68" w14:textId="7776434C" w:rsidR="00042822" w:rsidRPr="00051010" w:rsidRDefault="00042822" w:rsidP="00042822">
      <w:r w:rsidRPr="00051010">
        <w:t xml:space="preserve">Dersom den avtalte indeksen skulle opphøre å eksistere, skal byggherren og </w:t>
      </w:r>
      <w:r w:rsidR="003918E3" w:rsidRPr="00051010">
        <w:t>entreprenør</w:t>
      </w:r>
      <w:r w:rsidRPr="00051010">
        <w:t>en i fellesskap avgjøre hvilken indeks som skal erstatte indeksen som er falt bort.</w:t>
      </w:r>
    </w:p>
    <w:p w14:paraId="63C2DF25" w14:textId="77777777" w:rsidR="00042822" w:rsidRPr="00051010" w:rsidRDefault="00042822" w:rsidP="00FB3173"/>
    <w:p w14:paraId="627DB77B" w14:textId="77777777" w:rsidR="00FB3173" w:rsidRPr="00051010" w:rsidRDefault="00FB3173" w:rsidP="00FB3173">
      <w:pPr>
        <w:rPr>
          <w:i/>
          <w:iCs/>
          <w:highlight w:val="lightGray"/>
        </w:rPr>
      </w:pPr>
      <w:r w:rsidRPr="00051010">
        <w:rPr>
          <w:i/>
          <w:iCs/>
          <w:highlight w:val="lightGray"/>
        </w:rPr>
        <w:t xml:space="preserve">ALTERNATIV BESTEMMELSE FOR PRISREGULERING. </w:t>
      </w:r>
    </w:p>
    <w:p w14:paraId="0BF4DA9B" w14:textId="77777777" w:rsidR="00FB3173" w:rsidRPr="00051010" w:rsidRDefault="00FB3173" w:rsidP="00FB3173">
      <w:pPr>
        <w:rPr>
          <w:i/>
          <w:iCs/>
          <w:highlight w:val="lightGray"/>
        </w:rPr>
      </w:pPr>
      <w:r w:rsidRPr="00051010">
        <w:rPr>
          <w:i/>
          <w:iCs/>
          <w:highlight w:val="lightGray"/>
        </w:rPr>
        <w:t>VED BRUK AV DETTE ALTERNATIVET STRYKES ALL TEKST OVENFOR.</w:t>
      </w:r>
    </w:p>
    <w:p w14:paraId="4B731585" w14:textId="77777777" w:rsidR="00FB3173" w:rsidRPr="00051010" w:rsidRDefault="00FB3173" w:rsidP="00FB3173">
      <w:r w:rsidRPr="00051010">
        <w:rPr>
          <w:highlight w:val="lightGray"/>
        </w:rPr>
        <w:t xml:space="preserve">Endringer i prisnivå etter tilbudsfristens utløp, gir ikke rett til tillegg til eller fradrag fra kontraktens priser. Regler i NS 8406 gjelder </w:t>
      </w:r>
      <w:proofErr w:type="gramStart"/>
      <w:r w:rsidRPr="00051010">
        <w:rPr>
          <w:highlight w:val="lightGray"/>
        </w:rPr>
        <w:t>således</w:t>
      </w:r>
      <w:proofErr w:type="gramEnd"/>
      <w:r w:rsidRPr="00051010">
        <w:rPr>
          <w:highlight w:val="lightGray"/>
        </w:rPr>
        <w:t xml:space="preserve"> ikke for denne kontrakten.</w:t>
      </w:r>
    </w:p>
    <w:p w14:paraId="190D6569" w14:textId="77777777" w:rsidR="00FB3173" w:rsidRPr="00051010" w:rsidRDefault="00FB3173" w:rsidP="00FB3173"/>
    <w:p w14:paraId="31F83BAC" w14:textId="77777777" w:rsidR="00FB3173" w:rsidRPr="00051010" w:rsidRDefault="00FB3173" w:rsidP="00FB3173">
      <w:pPr>
        <w:pStyle w:val="Overskrift1"/>
        <w:keepNext w:val="0"/>
        <w:numPr>
          <w:ilvl w:val="0"/>
          <w:numId w:val="60"/>
        </w:numPr>
        <w:tabs>
          <w:tab w:val="left" w:pos="352"/>
        </w:tabs>
        <w:spacing w:before="0" w:after="0"/>
      </w:pPr>
      <w:bookmarkStart w:id="428" w:name="_Toc273532662"/>
      <w:bookmarkStart w:id="429" w:name="_Toc490651239"/>
      <w:r w:rsidRPr="00051010">
        <w:t xml:space="preserve"> </w:t>
      </w:r>
      <w:bookmarkStart w:id="430" w:name="_Toc112937498"/>
      <w:r w:rsidRPr="00051010">
        <w:t>Fremdriftsbetaling og fakturering (se NS 8406 pkt. 23.3)</w:t>
      </w:r>
      <w:bookmarkEnd w:id="428"/>
      <w:bookmarkEnd w:id="429"/>
      <w:bookmarkEnd w:id="430"/>
    </w:p>
    <w:p w14:paraId="1B15F6C0" w14:textId="77777777" w:rsidR="00FB3173" w:rsidRPr="00051010" w:rsidRDefault="00FB3173" w:rsidP="00FB3173">
      <w:pPr>
        <w:pStyle w:val="Overskrift3"/>
        <w:keepLines/>
        <w:numPr>
          <w:ilvl w:val="1"/>
          <w:numId w:val="61"/>
        </w:numPr>
        <w:spacing w:before="40" w:after="0"/>
      </w:pPr>
      <w:bookmarkStart w:id="431" w:name="_Toc112937499"/>
      <w:r w:rsidRPr="00051010">
        <w:t>Fremdriftsbetaling</w:t>
      </w:r>
      <w:bookmarkEnd w:id="431"/>
    </w:p>
    <w:p w14:paraId="34A7DF3E" w14:textId="77777777" w:rsidR="00FB3173" w:rsidRPr="00051010" w:rsidRDefault="00FB3173" w:rsidP="00FB3173">
      <w:r w:rsidRPr="00051010">
        <w:t xml:space="preserve">Entreprenøren skal utarbeide forslag til faktureringsplan. Faktureringsplan er å forstå som en periodisert oversikt over planlagt produksjon i henhold til fremdriftsplan. Faktureringsplanen skal godkjennes av byggherren og benyttes som grunnlag for byggherrens budsjettering. Faktureringsplanen skal endres når det skjer endringer i fremdriftsplanen som har betydning for faktureringen. </w:t>
      </w:r>
    </w:p>
    <w:p w14:paraId="272C2FE8" w14:textId="77777777" w:rsidR="00FB3173" w:rsidRPr="00051010" w:rsidRDefault="00FB3173" w:rsidP="00FB3173"/>
    <w:p w14:paraId="65369DB6" w14:textId="77777777" w:rsidR="00FB3173" w:rsidRPr="00051010" w:rsidRDefault="00FB3173" w:rsidP="00FB3173">
      <w:pPr>
        <w:pStyle w:val="Overskrift3"/>
        <w:keepLines/>
        <w:numPr>
          <w:ilvl w:val="1"/>
          <w:numId w:val="61"/>
        </w:numPr>
        <w:spacing w:before="40" w:after="0"/>
      </w:pPr>
      <w:bookmarkStart w:id="432" w:name="_Toc112937500"/>
      <w:r w:rsidRPr="00051010">
        <w:t>Fakturering</w:t>
      </w:r>
      <w:bookmarkEnd w:id="432"/>
    </w:p>
    <w:p w14:paraId="2EEA457C" w14:textId="77777777" w:rsidR="001551FC" w:rsidRDefault="001551FC" w:rsidP="001551FC">
      <w:r>
        <w:t xml:space="preserve">Forskudd kan kreves utbetalt med 10 % av </w:t>
      </w:r>
      <w:proofErr w:type="spellStart"/>
      <w:r>
        <w:t>kontraktsbeløpet</w:t>
      </w:r>
      <w:proofErr w:type="spellEnd"/>
      <w:r>
        <w:t xml:space="preserve"> ekskl. merverdiavgift mot en av byggherren godkjent selvskyldnerkausjon fra bank, forsikringsselskap eller annen kredittinstitusjon.</w:t>
      </w:r>
    </w:p>
    <w:p w14:paraId="6C787458" w14:textId="77777777" w:rsidR="001551FC" w:rsidRDefault="001551FC" w:rsidP="001551FC"/>
    <w:p w14:paraId="64144D0D" w14:textId="77777777" w:rsidR="001551FC" w:rsidRDefault="001551FC" w:rsidP="001551FC">
      <w:r>
        <w:t>Forskudd tilbakebetales med 10 % av utført arbeid på avdragsnota. Selvskyldnerkausjonen tillates redusert i takt med tilbakebetaling av forskuddet.</w:t>
      </w:r>
    </w:p>
    <w:p w14:paraId="79DCD9F0" w14:textId="77777777" w:rsidR="001551FC" w:rsidRDefault="001551FC" w:rsidP="001551FC"/>
    <w:p w14:paraId="48F81773" w14:textId="1AF45247" w:rsidR="001551FC" w:rsidRDefault="001551FC" w:rsidP="001551FC">
      <w:r>
        <w:lastRenderedPageBreak/>
        <w:t>Det svares ikke renter av forskudd som er i samsvar med forutsetningene i konkurransegrunnlaget.</w:t>
      </w:r>
    </w:p>
    <w:p w14:paraId="2A052C0F" w14:textId="77777777" w:rsidR="001551FC" w:rsidRDefault="001551FC" w:rsidP="001551FC"/>
    <w:p w14:paraId="7B4D456D" w14:textId="581C1901" w:rsidR="00FB3173" w:rsidRPr="00051010" w:rsidRDefault="00FB3173" w:rsidP="00FB3173">
      <w:r w:rsidRPr="00051010">
        <w:t>Entreprenøren kan ikke kreve avdrag av kontraktssummen for det som er tilført byggeplassen av materialer og varer før de er innbygget med mindre det er egne prosesser i kapittel D1 som tilsier oppgjør før innbygging, jf. NS 8406, pkt. 23.3.</w:t>
      </w:r>
    </w:p>
    <w:p w14:paraId="5E6D5F88" w14:textId="77777777" w:rsidR="00FB3173" w:rsidRPr="00051010" w:rsidRDefault="00FB3173" w:rsidP="00FB3173"/>
    <w:p w14:paraId="24F6C4D7" w14:textId="77777777" w:rsidR="00FB3173" w:rsidRPr="00051010" w:rsidRDefault="00FB3173" w:rsidP="00FB3173">
      <w:r w:rsidRPr="00051010">
        <w:t xml:space="preserve">Byggherren plikter å betale innen 30 dager etter at han har mottatt faktura, se </w:t>
      </w:r>
      <w:r w:rsidRPr="00051010">
        <w:rPr>
          <w:color w:val="333333"/>
        </w:rPr>
        <w:t>LOV-</w:t>
      </w:r>
      <w:r w:rsidRPr="00051010">
        <w:t> </w:t>
      </w:r>
      <w:r w:rsidRPr="00051010">
        <w:rPr>
          <w:color w:val="333333"/>
        </w:rPr>
        <w:t>1976-</w:t>
      </w:r>
      <w:r w:rsidRPr="00051010">
        <w:t> </w:t>
      </w:r>
      <w:r w:rsidRPr="00051010">
        <w:rPr>
          <w:color w:val="333333"/>
        </w:rPr>
        <w:t>12-17-100</w:t>
      </w:r>
      <w:r w:rsidRPr="00051010">
        <w:t xml:space="preserve"> Lov om renter ved forsinket betaling, § 2.</w:t>
      </w:r>
    </w:p>
    <w:p w14:paraId="29EA3D2E" w14:textId="77777777" w:rsidR="00FB3173" w:rsidRPr="00051010" w:rsidRDefault="00FB3173" w:rsidP="00FB3173"/>
    <w:p w14:paraId="1A39D5B8" w14:textId="77777777" w:rsidR="00FB3173" w:rsidRPr="00051010" w:rsidRDefault="00FB3173" w:rsidP="00FB3173">
      <w:r w:rsidRPr="00051010">
        <w:t>For de deler av utførelsen som ikke senere lar seg kontrollmåle, og entreprenøren ikke har varslet byggherren i tide, kan entreprenøren bare kreve oppgjør for slike mengder som byggherren måtte forstå har medgått, jf. NS 8406, pkt. 23.3.</w:t>
      </w:r>
    </w:p>
    <w:p w14:paraId="37C8BCAD" w14:textId="77777777" w:rsidR="00FB3173" w:rsidRPr="00051010" w:rsidRDefault="00FB3173" w:rsidP="00FB3173">
      <w:pPr>
        <w:rPr>
          <w:iCs/>
        </w:rPr>
      </w:pPr>
    </w:p>
    <w:p w14:paraId="2AFB019B" w14:textId="6D1B9126" w:rsidR="00FB3173" w:rsidRPr="00051010" w:rsidRDefault="00FB3173" w:rsidP="00FB3173">
      <w:pPr>
        <w:rPr>
          <w:iCs/>
        </w:rPr>
      </w:pPr>
      <w:r w:rsidRPr="00051010">
        <w:rPr>
          <w:iCs/>
        </w:rPr>
        <w:t xml:space="preserve">Er ikke annet avtalt, vil måling og annen dokumentasjon i strid med kontraktens krav og måleregler ikke gi rett til betaling for utført arbeid. Der det mangler måleregler, skal måling foretas i overenstemmelse med den ved kontraktsinngåelse gjeldende versjon av Statens vegvesens håndbøker R761 Prosesskode 1 – Standard beskrivelsestekster for </w:t>
      </w:r>
      <w:proofErr w:type="spellStart"/>
      <w:r w:rsidRPr="00051010">
        <w:rPr>
          <w:iCs/>
        </w:rPr>
        <w:t>vegkontrakter</w:t>
      </w:r>
      <w:proofErr w:type="spellEnd"/>
      <w:r w:rsidRPr="00051010">
        <w:rPr>
          <w:iCs/>
        </w:rPr>
        <w:t xml:space="preserve"> og R762 Prosesskode 2 - Standard beskrivelsestekster for bruer og kaier. Har ikke denne anvendelige måleregler, skal måling skje i henhold til allment akseptable oppmålingsregler</w:t>
      </w:r>
      <w:r w:rsidR="003F0945" w:rsidRPr="00051010">
        <w:rPr>
          <w:iCs/>
        </w:rPr>
        <w:t>, jf. NS8406, pkt. 23.3.</w:t>
      </w:r>
    </w:p>
    <w:p w14:paraId="7A795918" w14:textId="77777777" w:rsidR="00FB3173" w:rsidRPr="00051010" w:rsidRDefault="00FB3173" w:rsidP="00FB3173">
      <w:pPr>
        <w:pStyle w:val="STYBrdtekstnormal"/>
        <w:spacing w:after="0"/>
        <w:rPr>
          <w:rFonts w:ascii="Times New Roman" w:hAnsi="Times New Roman"/>
          <w:sz w:val="24"/>
          <w:szCs w:val="24"/>
        </w:rPr>
      </w:pPr>
    </w:p>
    <w:p w14:paraId="1C5BD9FE" w14:textId="77777777" w:rsidR="00FB3173" w:rsidRPr="00051010" w:rsidRDefault="00FB3173" w:rsidP="00FB3173">
      <w:pPr>
        <w:rPr>
          <w:iCs/>
          <w:color w:val="000000" w:themeColor="text1"/>
        </w:rPr>
      </w:pPr>
      <w:r w:rsidRPr="00051010">
        <w:rPr>
          <w:iCs/>
          <w:color w:val="000000" w:themeColor="text1"/>
        </w:rPr>
        <w:t>Entreprenøren skal fortløpende levere delmålebrev eller annen tilstrekkelig dokumentasjon for utførte mengder, som dokumentasjon på at det utførte er i samsvar med det som faktureres.</w:t>
      </w:r>
    </w:p>
    <w:p w14:paraId="0AC6AAE3" w14:textId="77777777" w:rsidR="00FB3173" w:rsidRPr="00051010" w:rsidRDefault="00FB3173" w:rsidP="00FB3173">
      <w:pPr>
        <w:rPr>
          <w:iCs/>
          <w:color w:val="000000" w:themeColor="text1"/>
        </w:rPr>
      </w:pPr>
    </w:p>
    <w:p w14:paraId="02967021" w14:textId="77777777" w:rsidR="00FB3173" w:rsidRPr="00051010" w:rsidRDefault="00FB3173" w:rsidP="003F0945">
      <w:pPr>
        <w:rPr>
          <w:iCs/>
          <w:color w:val="000000" w:themeColor="text1"/>
        </w:rPr>
      </w:pPr>
      <w:r w:rsidRPr="00051010">
        <w:rPr>
          <w:iCs/>
          <w:color w:val="000000" w:themeColor="text1"/>
        </w:rPr>
        <w:t>Entreprenøren skal videre som grunnlag for delmålebrev eller annen tilstrekkelig dokumentasjon for utførte mengder, ha utført nødvendige oppmålinger.</w:t>
      </w:r>
    </w:p>
    <w:p w14:paraId="6058552A" w14:textId="77777777" w:rsidR="00FB3173" w:rsidRPr="00051010" w:rsidRDefault="00FB3173" w:rsidP="003F0945">
      <w:pPr>
        <w:rPr>
          <w:iCs/>
          <w:color w:val="000000" w:themeColor="text1"/>
        </w:rPr>
      </w:pPr>
    </w:p>
    <w:p w14:paraId="37C8086C" w14:textId="77777777" w:rsidR="00FB3173" w:rsidRPr="00051010" w:rsidRDefault="00FB3173" w:rsidP="003F0945">
      <w:pPr>
        <w:rPr>
          <w:iCs/>
          <w:color w:val="000000" w:themeColor="text1"/>
        </w:rPr>
      </w:pPr>
      <w:r w:rsidRPr="00051010">
        <w:rPr>
          <w:iCs/>
          <w:color w:val="000000" w:themeColor="text1"/>
        </w:rPr>
        <w:t xml:space="preserve">For prosesser som er avsluttet eller der det er fakturert for mer enn 35 % av </w:t>
      </w:r>
      <w:proofErr w:type="spellStart"/>
      <w:r w:rsidRPr="00051010">
        <w:rPr>
          <w:iCs/>
          <w:color w:val="000000" w:themeColor="text1"/>
        </w:rPr>
        <w:t>kontraktsmengden</w:t>
      </w:r>
      <w:proofErr w:type="spellEnd"/>
      <w:r w:rsidRPr="00051010">
        <w:rPr>
          <w:iCs/>
          <w:color w:val="000000" w:themeColor="text1"/>
        </w:rPr>
        <w:t xml:space="preserve"> uten at delmålebrev eller annen tilstrekkelig dokumentasjon formutførte mengder er levert, så vil byggherren holde tilbake fakturert beløp på disse prosessene.</w:t>
      </w:r>
    </w:p>
    <w:p w14:paraId="0FF7F1C0" w14:textId="77777777" w:rsidR="00FB3173" w:rsidRPr="00051010" w:rsidRDefault="00FB3173" w:rsidP="00FB3173">
      <w:pPr>
        <w:rPr>
          <w:i/>
          <w:highlight w:val="lightGray"/>
        </w:rPr>
      </w:pPr>
    </w:p>
    <w:p w14:paraId="36021669" w14:textId="77777777" w:rsidR="00FB3173" w:rsidRPr="00051010" w:rsidRDefault="00FB3173" w:rsidP="00FB3173">
      <w:pPr>
        <w:rPr>
          <w:i/>
          <w:highlight w:val="lightGray"/>
        </w:rPr>
      </w:pPr>
      <w:r w:rsidRPr="00051010">
        <w:rPr>
          <w:i/>
          <w:highlight w:val="lightGray"/>
        </w:rPr>
        <w:t>FØLGENDE TEKST PÅ GRÅ BUNN TAS INN VED ARBEIDER SOM INNEBÆRER SPRENGNINGSARBEIDER I TUNNEL:</w:t>
      </w:r>
    </w:p>
    <w:p w14:paraId="092294D0" w14:textId="77777777" w:rsidR="00FB3173" w:rsidRPr="00051010" w:rsidRDefault="00FB3173" w:rsidP="00FB3173">
      <w:r w:rsidRPr="00051010">
        <w:rPr>
          <w:highlight w:val="lightGray"/>
        </w:rPr>
        <w:t xml:space="preserve">Dokumentasjon for arbeider foran </w:t>
      </w:r>
      <w:proofErr w:type="spellStart"/>
      <w:r w:rsidRPr="00051010">
        <w:rPr>
          <w:highlight w:val="lightGray"/>
        </w:rPr>
        <w:t>stuff</w:t>
      </w:r>
      <w:proofErr w:type="spellEnd"/>
      <w:r w:rsidRPr="00051010">
        <w:rPr>
          <w:highlight w:val="lightGray"/>
        </w:rPr>
        <w:t>, samt stabilitetssikring, skal baseres på godkjente ukerapporter for disse arbeidene.</w:t>
      </w:r>
    </w:p>
    <w:p w14:paraId="0EB39ACD" w14:textId="77777777" w:rsidR="00FB3173" w:rsidRPr="00051010" w:rsidRDefault="00FB3173" w:rsidP="00FB3173"/>
    <w:p w14:paraId="1B465688" w14:textId="77777777" w:rsidR="00FB3173" w:rsidRPr="00051010" w:rsidRDefault="00FB3173" w:rsidP="00FB3173">
      <w:pPr>
        <w:rPr>
          <w:i/>
          <w:color w:val="000000" w:themeColor="text1"/>
          <w:highlight w:val="lightGray"/>
        </w:rPr>
      </w:pPr>
      <w:r w:rsidRPr="00051010">
        <w:rPr>
          <w:i/>
          <w:color w:val="000000" w:themeColor="text1"/>
          <w:highlight w:val="lightGray"/>
        </w:rPr>
        <w:t xml:space="preserve">FØLGENDE </w:t>
      </w:r>
      <w:r w:rsidRPr="00051010">
        <w:rPr>
          <w:i/>
          <w:highlight w:val="lightGray"/>
        </w:rPr>
        <w:t>TEKST PÅ GRÅ BUNN</w:t>
      </w:r>
      <w:r w:rsidRPr="00051010">
        <w:rPr>
          <w:i/>
          <w:color w:val="000000" w:themeColor="text1"/>
          <w:highlight w:val="lightGray"/>
        </w:rPr>
        <w:t xml:space="preserve"> BRUKES I HELT SPESIELLE TILFELLER HVOR STØRRE LEVERANSER UTGJØR EN STOR DEL AV KONTRAKTEN, OG DISSE HAR EGNE OPPGJØRSREGLER FOR MATERIALER. DETTE KAN VÆRE AKTUELT EKSEMPELVIS FOR PELER TIL FUNDAMENTERING OG FOR BRUELEMENTER:</w:t>
      </w:r>
    </w:p>
    <w:p w14:paraId="747271C0" w14:textId="77777777" w:rsidR="00FB3173" w:rsidRPr="00051010" w:rsidRDefault="00FB3173" w:rsidP="00FB3173">
      <w:pPr>
        <w:rPr>
          <w:color w:val="000000" w:themeColor="text1"/>
        </w:rPr>
      </w:pPr>
      <w:r w:rsidRPr="00051010">
        <w:rPr>
          <w:color w:val="000000" w:themeColor="text1"/>
          <w:highlight w:val="lightGray"/>
        </w:rPr>
        <w:lastRenderedPageBreak/>
        <w:t xml:space="preserve">Faktura på ikke tilførte materialer og arbeid fra verksted og fabrikk, utbetales ikke før det foreligger en av byggherren godkjent selvskyldnerkausjon på beløpet fra bank, forsikringsselskap eller annen kredittinstitusjon. Det må også godtgjøres at eventuell salgspant eller varelagerpant er bortfalt. Kausjonene frigis etter hvert som elementene blir </w:t>
      </w:r>
      <w:proofErr w:type="gramStart"/>
      <w:r w:rsidRPr="00051010">
        <w:rPr>
          <w:color w:val="000000" w:themeColor="text1"/>
          <w:highlight w:val="lightGray"/>
        </w:rPr>
        <w:t>innbygd</w:t>
      </w:r>
      <w:proofErr w:type="gramEnd"/>
      <w:r w:rsidRPr="00051010">
        <w:rPr>
          <w:color w:val="000000" w:themeColor="text1"/>
          <w:highlight w:val="lightGray"/>
        </w:rPr>
        <w:t xml:space="preserve"> i konstruksjonen(e).</w:t>
      </w:r>
    </w:p>
    <w:p w14:paraId="6582C47D" w14:textId="77777777" w:rsidR="00FB3173" w:rsidRPr="00051010" w:rsidRDefault="00FB3173" w:rsidP="00FB3173">
      <w:pPr>
        <w:rPr>
          <w:color w:val="000000" w:themeColor="text1"/>
        </w:rPr>
      </w:pPr>
    </w:p>
    <w:p w14:paraId="64B8E56C" w14:textId="77777777" w:rsidR="00FB3173" w:rsidRPr="00051010" w:rsidRDefault="00FB3173" w:rsidP="00FB3173">
      <w:r w:rsidRPr="00051010">
        <w:t xml:space="preserve">Til faktura for </w:t>
      </w:r>
      <w:proofErr w:type="spellStart"/>
      <w:r w:rsidRPr="00051010">
        <w:t>regningsarbeider</w:t>
      </w:r>
      <w:proofErr w:type="spellEnd"/>
      <w:r w:rsidRPr="00051010">
        <w:t xml:space="preserve"> skal det vedlegges timelister godkjent av byggherren.</w:t>
      </w:r>
    </w:p>
    <w:p w14:paraId="24463D4C" w14:textId="77777777" w:rsidR="00FB3173" w:rsidRPr="00051010" w:rsidRDefault="00FB3173" w:rsidP="00FB3173"/>
    <w:p w14:paraId="35AA5704" w14:textId="77777777" w:rsidR="00FB3173" w:rsidRPr="00051010" w:rsidRDefault="00FB3173" w:rsidP="00FB3173">
      <w:r w:rsidRPr="00051010">
        <w:t>Fakturering skal skje elektronisk. For elektronisk fakturering vises det til følgende:</w:t>
      </w:r>
    </w:p>
    <w:p w14:paraId="62D8F617" w14:textId="77777777" w:rsidR="00FB3173" w:rsidRPr="00051010" w:rsidRDefault="00FB3173" w:rsidP="00FB3173"/>
    <w:p w14:paraId="3865AEB1" w14:textId="274722B8" w:rsidR="00FB3173" w:rsidRPr="00051010" w:rsidRDefault="00B07A59" w:rsidP="00FB3173">
      <w:pPr>
        <w:rPr>
          <w:color w:val="1F497D"/>
        </w:rPr>
      </w:pPr>
      <w:hyperlink r:id="rId44" w:history="1">
        <w:r w:rsidR="00FB3173" w:rsidRPr="00051010">
          <w:rPr>
            <w:rStyle w:val="Hyperkobling"/>
            <w:rFonts w:eastAsiaTheme="majorEastAsia"/>
          </w:rPr>
          <w:t>http://www.vegvesen.no/om+statens+vegvesen/kontakt+oss/for-leverandorer/faktura-til-statens-vegvesen</w:t>
        </w:r>
      </w:hyperlink>
    </w:p>
    <w:p w14:paraId="2FEB8A14" w14:textId="77777777" w:rsidR="00FB3173" w:rsidRPr="00051010" w:rsidRDefault="00FB3173" w:rsidP="00FB3173"/>
    <w:p w14:paraId="7A1CE991" w14:textId="77777777" w:rsidR="00FB3173" w:rsidRPr="00051010" w:rsidRDefault="00FB3173" w:rsidP="00FB3173">
      <w:r w:rsidRPr="00051010">
        <w:t>For å kunne behandle en faktura fra en entreprenør må den være merket med følgende informasjon:</w:t>
      </w:r>
    </w:p>
    <w:p w14:paraId="42396ABE" w14:textId="77777777" w:rsidR="00FB3173" w:rsidRPr="00051010" w:rsidRDefault="00FB3173" w:rsidP="00FB3173"/>
    <w:p w14:paraId="2C63BE7A" w14:textId="77777777" w:rsidR="003632EC" w:rsidRPr="00051010" w:rsidRDefault="003632EC" w:rsidP="003632EC">
      <w:pPr>
        <w:pStyle w:val="Listeavsnitt"/>
        <w:numPr>
          <w:ilvl w:val="0"/>
          <w:numId w:val="89"/>
        </w:numPr>
      </w:pPr>
      <w:r w:rsidRPr="00051010">
        <w:t>fakturaadresse</w:t>
      </w:r>
    </w:p>
    <w:p w14:paraId="098F18BA" w14:textId="77777777" w:rsidR="003632EC" w:rsidRPr="00051010" w:rsidRDefault="003632EC" w:rsidP="003632EC">
      <w:pPr>
        <w:pStyle w:val="Listeavsnitt"/>
        <w:numPr>
          <w:ilvl w:val="0"/>
          <w:numId w:val="89"/>
        </w:numPr>
      </w:pPr>
      <w:r w:rsidRPr="00051010">
        <w:t>navn på byggherrens representant (byggherrens attestant)</w:t>
      </w:r>
    </w:p>
    <w:p w14:paraId="51B45935" w14:textId="77777777" w:rsidR="003632EC" w:rsidRPr="00051010" w:rsidRDefault="003632EC" w:rsidP="003632EC">
      <w:pPr>
        <w:pStyle w:val="Listeavsnitt"/>
        <w:numPr>
          <w:ilvl w:val="0"/>
          <w:numId w:val="89"/>
        </w:numPr>
      </w:pPr>
      <w:r w:rsidRPr="00051010">
        <w:t>ansvarskode</w:t>
      </w:r>
    </w:p>
    <w:p w14:paraId="0ECF2498" w14:textId="77777777" w:rsidR="003632EC" w:rsidRPr="00051010" w:rsidRDefault="003632EC" w:rsidP="003632EC">
      <w:pPr>
        <w:pStyle w:val="Listeavsnitt"/>
        <w:numPr>
          <w:ilvl w:val="0"/>
          <w:numId w:val="89"/>
        </w:numPr>
      </w:pPr>
      <w:r w:rsidRPr="00051010">
        <w:t>prosjektnummer</w:t>
      </w:r>
    </w:p>
    <w:p w14:paraId="3BBB82A2" w14:textId="77777777" w:rsidR="003632EC" w:rsidRPr="00051010" w:rsidRDefault="003632EC" w:rsidP="003632EC">
      <w:pPr>
        <w:pStyle w:val="Listeavsnitt"/>
        <w:numPr>
          <w:ilvl w:val="0"/>
          <w:numId w:val="89"/>
        </w:numPr>
      </w:pPr>
      <w:proofErr w:type="spellStart"/>
      <w:r w:rsidRPr="00051010">
        <w:t>kontraktsnummer</w:t>
      </w:r>
      <w:proofErr w:type="spellEnd"/>
      <w:r w:rsidRPr="00051010">
        <w:t xml:space="preserve"> (MIME-nummer)</w:t>
      </w:r>
    </w:p>
    <w:p w14:paraId="238F4929" w14:textId="77777777" w:rsidR="003632EC" w:rsidRPr="00051010" w:rsidRDefault="003632EC" w:rsidP="003632EC">
      <w:pPr>
        <w:pStyle w:val="Listeavsnitt"/>
        <w:numPr>
          <w:ilvl w:val="0"/>
          <w:numId w:val="89"/>
        </w:numPr>
      </w:pPr>
      <w:r w:rsidRPr="00051010">
        <w:t>disposisjonsnummer (ved delbestillinger/endringsordre)</w:t>
      </w:r>
    </w:p>
    <w:p w14:paraId="4AF6683C" w14:textId="77777777" w:rsidR="003632EC" w:rsidRPr="00051010" w:rsidRDefault="003632EC" w:rsidP="003632EC">
      <w:pPr>
        <w:pStyle w:val="Listeavsnitt"/>
        <w:numPr>
          <w:ilvl w:val="0"/>
          <w:numId w:val="89"/>
        </w:numPr>
      </w:pPr>
      <w:r w:rsidRPr="00051010">
        <w:t xml:space="preserve">tidligere fakturerte beløp på </w:t>
      </w:r>
      <w:proofErr w:type="spellStart"/>
      <w:r w:rsidRPr="00051010">
        <w:t>kontraktspunktet</w:t>
      </w:r>
      <w:proofErr w:type="spellEnd"/>
      <w:r w:rsidRPr="00051010">
        <w:t xml:space="preserve"> (gjelder ved bruk av avdragsfaktura)</w:t>
      </w:r>
    </w:p>
    <w:p w14:paraId="7A9C6BB6" w14:textId="77777777" w:rsidR="00FB3173" w:rsidRPr="00051010" w:rsidRDefault="00FB3173" w:rsidP="00FB3173"/>
    <w:p w14:paraId="3F0D31F7" w14:textId="77777777" w:rsidR="003632EC" w:rsidRPr="00051010" w:rsidRDefault="003632EC" w:rsidP="003632EC">
      <w:r w:rsidRPr="00051010">
        <w:t>Disposisjonsnummer meddeles fra byggherren ved hver konkret delbestilling/endringsordre.</w:t>
      </w:r>
    </w:p>
    <w:p w14:paraId="7842B92D" w14:textId="77777777" w:rsidR="003632EC" w:rsidRPr="00051010" w:rsidRDefault="003632EC" w:rsidP="003632EC"/>
    <w:p w14:paraId="32C6FB7E" w14:textId="77777777" w:rsidR="003632EC" w:rsidRPr="00051010" w:rsidRDefault="003632EC" w:rsidP="003632EC">
      <w:bookmarkStart w:id="433" w:name="_Hlk102383251"/>
      <w:r w:rsidRPr="00051010">
        <w:t xml:space="preserve">Faktura som ikke er merket med </w:t>
      </w:r>
      <w:proofErr w:type="spellStart"/>
      <w:r w:rsidRPr="00051010">
        <w:t>kontraktsnummer</w:t>
      </w:r>
      <w:proofErr w:type="spellEnd"/>
      <w:r w:rsidRPr="00051010">
        <w:t xml:space="preserve"> vil ikke bli betalt og vil bli sendt i retur.</w:t>
      </w:r>
      <w:bookmarkEnd w:id="433"/>
    </w:p>
    <w:p w14:paraId="16AAEC44" w14:textId="77777777" w:rsidR="003632EC" w:rsidRPr="00051010" w:rsidRDefault="003632EC" w:rsidP="003632EC"/>
    <w:p w14:paraId="363697DD" w14:textId="77777777" w:rsidR="003632EC" w:rsidRPr="00051010" w:rsidRDefault="003632EC" w:rsidP="003632EC">
      <w:r w:rsidRPr="00051010">
        <w:t>Faktura skal også sendes byggherren på elektronisk format, jf. «Veiledning for levering av avdragsnota på elektronisk format».</w:t>
      </w:r>
    </w:p>
    <w:p w14:paraId="676CC4BC" w14:textId="77777777" w:rsidR="003632EC" w:rsidRPr="00051010" w:rsidRDefault="003632EC" w:rsidP="003632EC"/>
    <w:p w14:paraId="52C45D20" w14:textId="77777777" w:rsidR="003632EC" w:rsidRPr="00051010" w:rsidRDefault="003632EC" w:rsidP="003632EC">
      <w:r w:rsidRPr="00051010">
        <w:t>Fakturering skal skje med angivelse av prosesskode, stedkode og ev. elementkode.</w:t>
      </w:r>
    </w:p>
    <w:p w14:paraId="523585FE" w14:textId="77777777" w:rsidR="003632EC" w:rsidRPr="00051010" w:rsidRDefault="003632EC" w:rsidP="003632EC"/>
    <w:p w14:paraId="6A62344B" w14:textId="77777777" w:rsidR="003632EC" w:rsidRPr="00051010" w:rsidRDefault="003632EC" w:rsidP="003632EC">
      <w:r w:rsidRPr="00051010">
        <w:t xml:space="preserve">Av hensyn til regnskapsføring kreves at entreprenøren vedlagt hver avdragsnota og </w:t>
      </w:r>
      <w:proofErr w:type="spellStart"/>
      <w:r w:rsidRPr="00051010">
        <w:t>sluttnota</w:t>
      </w:r>
      <w:proofErr w:type="spellEnd"/>
      <w:r w:rsidRPr="00051010">
        <w:t xml:space="preserve"> leverer oppdatert «Konteringsbilag for entreprenørfaktura - utførelsesentreprise».</w:t>
      </w:r>
    </w:p>
    <w:p w14:paraId="547D04FA" w14:textId="77777777" w:rsidR="003632EC" w:rsidRPr="00051010" w:rsidRDefault="003632EC" w:rsidP="003632EC"/>
    <w:p w14:paraId="5B34BB97" w14:textId="77777777" w:rsidR="003632EC" w:rsidRPr="00051010" w:rsidRDefault="003632EC" w:rsidP="003632EC">
      <w:r w:rsidRPr="00051010">
        <w:t xml:space="preserve">Endringer skal faktureres enkeltvis slik at hver endring faktureres i egen faktura. Ved endringsarbeider og </w:t>
      </w:r>
      <w:proofErr w:type="spellStart"/>
      <w:r w:rsidRPr="00051010">
        <w:t>regningsarbeider</w:t>
      </w:r>
      <w:proofErr w:type="spellEnd"/>
      <w:r w:rsidRPr="00051010">
        <w:t xml:space="preserve"> av lengre varighet kan entreprenøren kreve avdrag på grunnlag av det som er utført, men ikke oftere enn hver måned. Ved fakturering i </w:t>
      </w:r>
      <w:r w:rsidRPr="00051010">
        <w:lastRenderedPageBreak/>
        <w:t>henhold til endringsordre skal endringsordren vedlegges fakturaen, jf. NS 8406, pkt. 23.3.</w:t>
      </w:r>
    </w:p>
    <w:p w14:paraId="74520F67" w14:textId="77777777" w:rsidR="00FB3173" w:rsidRPr="00051010" w:rsidRDefault="00FB3173" w:rsidP="00FB3173"/>
    <w:p w14:paraId="0B25D9A2" w14:textId="77777777" w:rsidR="00FB3173" w:rsidRPr="00051010" w:rsidRDefault="00FB3173" w:rsidP="00FB3173">
      <w:pPr>
        <w:pStyle w:val="Overskrift1"/>
        <w:keepNext w:val="0"/>
        <w:numPr>
          <w:ilvl w:val="0"/>
          <w:numId w:val="61"/>
        </w:numPr>
        <w:tabs>
          <w:tab w:val="left" w:pos="352"/>
        </w:tabs>
        <w:spacing w:before="0" w:after="0"/>
      </w:pPr>
      <w:bookmarkStart w:id="434" w:name="_Toc273532663"/>
      <w:bookmarkStart w:id="435" w:name="_Toc490651240"/>
      <w:r w:rsidRPr="00051010">
        <w:t xml:space="preserve"> </w:t>
      </w:r>
      <w:bookmarkStart w:id="436" w:name="_Toc112937501"/>
      <w:proofErr w:type="spellStart"/>
      <w:r w:rsidRPr="00051010">
        <w:t>Regningsarbeider</w:t>
      </w:r>
      <w:proofErr w:type="spellEnd"/>
      <w:r w:rsidRPr="00051010">
        <w:t xml:space="preserve"> (se NS 8406 pkt. 23.4)</w:t>
      </w:r>
      <w:bookmarkEnd w:id="434"/>
      <w:bookmarkEnd w:id="435"/>
      <w:bookmarkEnd w:id="436"/>
    </w:p>
    <w:p w14:paraId="461ACF07" w14:textId="77777777" w:rsidR="00FB3173" w:rsidRPr="00051010" w:rsidRDefault="00FB3173" w:rsidP="00FB3173">
      <w:r w:rsidRPr="00051010">
        <w:t xml:space="preserve">Byggherren kan alltid styre utførelsen av </w:t>
      </w:r>
      <w:proofErr w:type="spellStart"/>
      <w:r w:rsidRPr="00051010">
        <w:t>regningsarbeid</w:t>
      </w:r>
      <w:proofErr w:type="spellEnd"/>
      <w:r w:rsidRPr="00051010">
        <w:t>.</w:t>
      </w:r>
    </w:p>
    <w:p w14:paraId="0D851BB5" w14:textId="77777777" w:rsidR="00FB3173" w:rsidRPr="00051010" w:rsidRDefault="00FB3173" w:rsidP="00FB3173"/>
    <w:p w14:paraId="4684B244" w14:textId="77777777" w:rsidR="00FB3173" w:rsidRPr="00051010" w:rsidRDefault="00FB3173" w:rsidP="00FB3173">
      <w:proofErr w:type="spellStart"/>
      <w:r w:rsidRPr="00051010">
        <w:t>Regningsarbeid</w:t>
      </w:r>
      <w:proofErr w:type="spellEnd"/>
      <w:r w:rsidRPr="00051010">
        <w:t xml:space="preserve"> skal avtales skriftlig før arbeidet påbegynnes med mindre annet er avtalt. Entreprenøren plikter å varsle byggherren når </w:t>
      </w:r>
      <w:proofErr w:type="spellStart"/>
      <w:r w:rsidRPr="00051010">
        <w:t>regningsarbeid</w:t>
      </w:r>
      <w:proofErr w:type="spellEnd"/>
      <w:r w:rsidRPr="00051010">
        <w:t xml:space="preserve"> starter.</w:t>
      </w:r>
    </w:p>
    <w:p w14:paraId="6BB7A76D" w14:textId="77777777" w:rsidR="00FB3173" w:rsidRPr="00051010" w:rsidRDefault="00FB3173" w:rsidP="00FB3173"/>
    <w:p w14:paraId="7F9F00CC" w14:textId="77777777" w:rsidR="00FB3173" w:rsidRPr="00051010" w:rsidRDefault="00FB3173" w:rsidP="00FB3173">
      <w:proofErr w:type="spellStart"/>
      <w:r w:rsidRPr="00051010">
        <w:t>Regningsarbeider</w:t>
      </w:r>
      <w:proofErr w:type="spellEnd"/>
      <w:r w:rsidRPr="00051010">
        <w:t xml:space="preserve"> gjøres opp etter medgåtte timer for mannskap og maskiner.</w:t>
      </w:r>
    </w:p>
    <w:p w14:paraId="11EE8A39" w14:textId="77777777" w:rsidR="00FB3173" w:rsidRPr="00051010" w:rsidRDefault="00FB3173" w:rsidP="00FB3173"/>
    <w:p w14:paraId="073966C8" w14:textId="77777777" w:rsidR="00FB3173" w:rsidRPr="00051010" w:rsidRDefault="00FB3173" w:rsidP="00FB3173">
      <w:r w:rsidRPr="00051010">
        <w:t>Timeprisene for mannskap og maskiner (se kapittel E4) skal inkludere alle entreprenørens utgifter samt påslag til dekning av indirekte kostnader, risiko og fortjeneste. Hver enkelt timesats for mannskap og maskiner skal gjenspeile de faktiske kostnadene for hver etterspurt timesats.</w:t>
      </w:r>
    </w:p>
    <w:p w14:paraId="4028B15E" w14:textId="77777777" w:rsidR="00FB3173" w:rsidRPr="00051010" w:rsidRDefault="00FB3173" w:rsidP="00FB3173"/>
    <w:p w14:paraId="74292B27" w14:textId="77777777" w:rsidR="00FB3173" w:rsidRPr="00051010" w:rsidRDefault="00FB3173" w:rsidP="00FB3173">
      <w:r w:rsidRPr="00051010">
        <w:t>Det betales bare for effektive timer med avrunding til 0,5 time.</w:t>
      </w:r>
    </w:p>
    <w:p w14:paraId="6A69665C" w14:textId="77777777" w:rsidR="00FB3173" w:rsidRPr="00051010" w:rsidRDefault="00FB3173" w:rsidP="00FB3173"/>
    <w:p w14:paraId="6888C68A" w14:textId="77777777" w:rsidR="00FB3173" w:rsidRPr="00051010" w:rsidRDefault="00FB3173" w:rsidP="00FB3173">
      <w:r w:rsidRPr="00051010">
        <w:t>Det betales ikke for ventetid, transport, maskinstell og reparasjon.</w:t>
      </w:r>
    </w:p>
    <w:p w14:paraId="62358448" w14:textId="77777777" w:rsidR="00FB3173" w:rsidRPr="00051010" w:rsidRDefault="00FB3173" w:rsidP="00FB3173"/>
    <w:p w14:paraId="3A20AA6E" w14:textId="77777777" w:rsidR="00FB3173" w:rsidRPr="00051010" w:rsidRDefault="00FB3173" w:rsidP="00FB3173">
      <w:r w:rsidRPr="00051010">
        <w:t>Eventuell prisregulering foretas iht. gjeldende bestemmelser.</w:t>
      </w:r>
    </w:p>
    <w:p w14:paraId="1237037F" w14:textId="77777777" w:rsidR="00FB3173" w:rsidRPr="00051010" w:rsidRDefault="00FB3173" w:rsidP="00FB3173"/>
    <w:p w14:paraId="638DE831" w14:textId="77777777" w:rsidR="00FB3173" w:rsidRPr="00051010" w:rsidRDefault="00FB3173" w:rsidP="00FB3173">
      <w:pPr>
        <w:rPr>
          <w:u w:val="single"/>
        </w:rPr>
      </w:pPr>
      <w:r w:rsidRPr="00051010">
        <w:rPr>
          <w:u w:val="single"/>
        </w:rPr>
        <w:t>Timepriser mannskap</w:t>
      </w:r>
    </w:p>
    <w:p w14:paraId="56117D76" w14:textId="77777777" w:rsidR="00FB3173" w:rsidRPr="00051010" w:rsidRDefault="00FB3173" w:rsidP="00FB3173">
      <w:r w:rsidRPr="00051010">
        <w:t>Timepriser for entreprenørens egne og innleide mannskap inkluderer verneutstyr, håndverktøy og bærbart utstyr som strømaggregat, motorsag o.l.</w:t>
      </w:r>
    </w:p>
    <w:p w14:paraId="7806F3A7" w14:textId="77777777" w:rsidR="00FB3173" w:rsidRPr="00051010" w:rsidRDefault="00FB3173" w:rsidP="00FB3173"/>
    <w:p w14:paraId="3DBE3B10" w14:textId="77777777" w:rsidR="00FB3173" w:rsidRPr="00051010" w:rsidRDefault="00FB3173" w:rsidP="00FB3173">
      <w:r w:rsidRPr="00051010">
        <w:t>Tillegg for overtidsarbeid skal ikke honoreres uten at dette på forhånd er godkjent av byggherren.</w:t>
      </w:r>
    </w:p>
    <w:p w14:paraId="45ECB625" w14:textId="77777777" w:rsidR="00FB3173" w:rsidRPr="00051010" w:rsidRDefault="00FB3173" w:rsidP="00FB3173"/>
    <w:p w14:paraId="25148169" w14:textId="77777777" w:rsidR="00FB3173" w:rsidRPr="00051010" w:rsidRDefault="00FB3173" w:rsidP="00FB3173">
      <w:pPr>
        <w:rPr>
          <w:u w:val="single"/>
        </w:rPr>
      </w:pPr>
      <w:r w:rsidRPr="00051010">
        <w:rPr>
          <w:u w:val="single"/>
        </w:rPr>
        <w:t>Timepriser maskiner</w:t>
      </w:r>
    </w:p>
    <w:p w14:paraId="1EB55610" w14:textId="77777777" w:rsidR="00FB3173" w:rsidRPr="00051010" w:rsidRDefault="00FB3173" w:rsidP="00FB3173">
      <w:r w:rsidRPr="00051010">
        <w:t>For byggherrens innleie av entreprenørens egne og innleide maskiner, betales i henhold til entreprenørens liste over maskintimepriser.</w:t>
      </w:r>
    </w:p>
    <w:p w14:paraId="2DB37124" w14:textId="77777777" w:rsidR="00FB3173" w:rsidRPr="00051010" w:rsidRDefault="00FB3173" w:rsidP="00FB3173"/>
    <w:p w14:paraId="580836F0" w14:textId="77777777" w:rsidR="00FB3173" w:rsidRPr="00051010" w:rsidRDefault="00FB3173" w:rsidP="00FB3173">
      <w:r w:rsidRPr="00051010">
        <w:t>For ventetid som skyldes byggherrens forhold betales 50 % av de oppgitte timepriser for maskiner eksklusiv fører. Førerlønn settes lik timepris for mannskap.</w:t>
      </w:r>
    </w:p>
    <w:p w14:paraId="4E306C41" w14:textId="77777777" w:rsidR="00FB3173" w:rsidRPr="00051010" w:rsidRDefault="00FB3173" w:rsidP="00FB3173"/>
    <w:p w14:paraId="32B5D600" w14:textId="77777777" w:rsidR="00FB3173" w:rsidRPr="00051010" w:rsidRDefault="00FB3173" w:rsidP="00FB3173">
      <w:r w:rsidRPr="00051010">
        <w:t>Maskiner som benyttes, men som ikke er prissatt på entreprenørens liste over maskintimepriser, avregnes etter den pris som er oppgitt på den maskin som ligner mest, eventuelt med en middelverdi mellom priser for lignende maskiner på listen.</w:t>
      </w:r>
    </w:p>
    <w:p w14:paraId="04DF966B" w14:textId="77777777" w:rsidR="00FB3173" w:rsidRPr="00051010" w:rsidRDefault="00FB3173" w:rsidP="00FB3173"/>
    <w:p w14:paraId="109A473D" w14:textId="77777777" w:rsidR="00FB3173" w:rsidRPr="00051010" w:rsidRDefault="00FB3173" w:rsidP="00FB3173">
      <w:pPr>
        <w:rPr>
          <w:u w:val="single"/>
        </w:rPr>
      </w:pPr>
      <w:r w:rsidRPr="00051010">
        <w:rPr>
          <w:u w:val="single"/>
        </w:rPr>
        <w:t>Materialer</w:t>
      </w:r>
    </w:p>
    <w:p w14:paraId="09ABA3C3" w14:textId="77777777" w:rsidR="00FB3173" w:rsidRPr="00051010" w:rsidRDefault="00FB3173" w:rsidP="00FB3173">
      <w:r w:rsidRPr="00051010">
        <w:lastRenderedPageBreak/>
        <w:t>Medgåtte materialer innkjøpt av entreprenøren, betales i henhold til faktura fra materialleverandør fratrukket eventuelle rabatter med 10 % tillegg for administrasjon og fortjeneste. Det skal kun beregnes påslag eller tillegg i ett ledd.</w:t>
      </w:r>
    </w:p>
    <w:p w14:paraId="18B636F3" w14:textId="77777777" w:rsidR="00FB3173" w:rsidRPr="00051010" w:rsidRDefault="00FB3173" w:rsidP="00FB3173"/>
    <w:p w14:paraId="2166CA37" w14:textId="77777777" w:rsidR="00FB3173" w:rsidRPr="00051010" w:rsidRDefault="00FB3173" w:rsidP="00FB3173">
      <w:pPr>
        <w:rPr>
          <w:u w:val="single"/>
        </w:rPr>
      </w:pPr>
      <w:r w:rsidRPr="00051010">
        <w:rPr>
          <w:u w:val="single"/>
        </w:rPr>
        <w:t>Byggherrens rett til innsigelse</w:t>
      </w:r>
    </w:p>
    <w:p w14:paraId="7F6873D2" w14:textId="77777777" w:rsidR="00FB3173" w:rsidRPr="00051010" w:rsidRDefault="00FB3173" w:rsidP="00FB3173">
      <w:r w:rsidRPr="00051010">
        <w:t>Selv om byggherren ikke innen 14 dager etter at han mottok oppgavene over arbeidstid og materialforbruk har fremsatt skriftlig innsigelse, er retten til å fremsette innsigelser i behold dersom entreprenøren ved avregningen ikke har overholdt reglene i NS 8406 pkt. 23.4.</w:t>
      </w:r>
    </w:p>
    <w:p w14:paraId="6530494E" w14:textId="77777777" w:rsidR="00FB3173" w:rsidRPr="00051010" w:rsidRDefault="00FB3173" w:rsidP="00FB3173"/>
    <w:p w14:paraId="087925A8" w14:textId="77777777" w:rsidR="00FB3173" w:rsidRPr="00051010" w:rsidRDefault="00FB3173" w:rsidP="00FB3173">
      <w:pPr>
        <w:pStyle w:val="Overskrift1"/>
        <w:keepNext w:val="0"/>
        <w:numPr>
          <w:ilvl w:val="0"/>
          <w:numId w:val="61"/>
        </w:numPr>
        <w:tabs>
          <w:tab w:val="left" w:pos="352"/>
        </w:tabs>
        <w:spacing w:before="0" w:after="0"/>
      </w:pPr>
      <w:bookmarkStart w:id="437" w:name="_Toc490651241"/>
      <w:r w:rsidRPr="00051010">
        <w:t xml:space="preserve"> </w:t>
      </w:r>
      <w:bookmarkStart w:id="438" w:name="_Toc112937502"/>
      <w:r w:rsidRPr="00051010">
        <w:t>Sluttoppgjør (se NS 8406, pkt. 25)</w:t>
      </w:r>
      <w:bookmarkEnd w:id="437"/>
      <w:bookmarkEnd w:id="438"/>
    </w:p>
    <w:p w14:paraId="2AA65C39" w14:textId="77777777" w:rsidR="00FB3173" w:rsidRPr="00051010" w:rsidRDefault="00FB3173" w:rsidP="00FB3173">
      <w:r w:rsidRPr="00051010">
        <w:t>Viser sluttoppgjøret, etter fradrag for arbeider som ikke er utført på kontraktens prisgrunnlag, en økning på mer enn 10 % av kontraktssummen, reguleres kontrakten som følge av økte generelle omkostninger. Entreprenørens generelle omkostninger tillegges i så fall 10 % av utført arbeid over 10 % av kontraktssummen. Dette vederlaget beregnes etter følgende formel:</w:t>
      </w:r>
    </w:p>
    <w:p w14:paraId="4B2CC768" w14:textId="77777777" w:rsidR="00FB3173" w:rsidRPr="00051010" w:rsidRDefault="00FB3173" w:rsidP="00FB3173"/>
    <w:tbl>
      <w:tblPr>
        <w:tblW w:w="0" w:type="auto"/>
        <w:tblInd w:w="468" w:type="dxa"/>
        <w:tblLook w:val="0000" w:firstRow="0" w:lastRow="0" w:firstColumn="0" w:lastColumn="0" w:noHBand="0" w:noVBand="0"/>
      </w:tblPr>
      <w:tblGrid>
        <w:gridCol w:w="633"/>
        <w:gridCol w:w="567"/>
        <w:gridCol w:w="1701"/>
      </w:tblGrid>
      <w:tr w:rsidR="00FB3173" w:rsidRPr="00051010" w14:paraId="56AC41FA" w14:textId="77777777" w:rsidTr="004748A0">
        <w:trPr>
          <w:cantSplit/>
        </w:trPr>
        <w:tc>
          <w:tcPr>
            <w:tcW w:w="633" w:type="dxa"/>
            <w:vAlign w:val="center"/>
          </w:tcPr>
          <w:p w14:paraId="0FEAAC50" w14:textId="77777777" w:rsidR="00FB3173" w:rsidRPr="00051010" w:rsidRDefault="00FB3173" w:rsidP="004748A0">
            <w:r w:rsidRPr="00051010">
              <w:t xml:space="preserve">V </w:t>
            </w:r>
          </w:p>
        </w:tc>
        <w:tc>
          <w:tcPr>
            <w:tcW w:w="567" w:type="dxa"/>
            <w:vAlign w:val="center"/>
          </w:tcPr>
          <w:p w14:paraId="38E13023" w14:textId="77777777" w:rsidR="00FB3173" w:rsidRPr="00051010" w:rsidRDefault="00FB3173" w:rsidP="004748A0">
            <w:r w:rsidRPr="00051010">
              <w:t>=</w:t>
            </w:r>
          </w:p>
        </w:tc>
        <w:tc>
          <w:tcPr>
            <w:tcW w:w="1701" w:type="dxa"/>
          </w:tcPr>
          <w:p w14:paraId="32007599" w14:textId="77777777" w:rsidR="00FB3173" w:rsidRPr="00051010" w:rsidRDefault="00FB3173" w:rsidP="004748A0">
            <w:r w:rsidRPr="00051010">
              <w:t>0,1 (S – 1,1K)</w:t>
            </w:r>
          </w:p>
        </w:tc>
      </w:tr>
    </w:tbl>
    <w:p w14:paraId="296BF408" w14:textId="77777777" w:rsidR="00FB3173" w:rsidRPr="00051010" w:rsidRDefault="00FB3173" w:rsidP="00FB3173"/>
    <w:p w14:paraId="2D7D9313" w14:textId="77777777" w:rsidR="00FB3173" w:rsidRPr="00051010" w:rsidRDefault="00FB3173" w:rsidP="00FB3173">
      <w:r w:rsidRPr="00051010">
        <w:t>der:</w:t>
      </w:r>
    </w:p>
    <w:p w14:paraId="45801446" w14:textId="77777777" w:rsidR="00FB3173" w:rsidRPr="00051010" w:rsidRDefault="00FB3173" w:rsidP="00FB3173">
      <w:pPr>
        <w:ind w:left="568"/>
      </w:pPr>
      <w:r w:rsidRPr="00051010">
        <w:t>V</w:t>
      </w:r>
      <w:r w:rsidRPr="00051010">
        <w:tab/>
        <w:t>=</w:t>
      </w:r>
      <w:r w:rsidRPr="00051010">
        <w:tab/>
        <w:t>Vederlag for økte generelle omkostninger (kr)</w:t>
      </w:r>
    </w:p>
    <w:p w14:paraId="5D968922" w14:textId="77777777" w:rsidR="00FB3173" w:rsidRPr="00051010" w:rsidRDefault="00FB3173" w:rsidP="00FB3173">
      <w:pPr>
        <w:ind w:left="568"/>
      </w:pPr>
    </w:p>
    <w:p w14:paraId="7317D708" w14:textId="77777777" w:rsidR="00FB3173" w:rsidRPr="00051010" w:rsidRDefault="00FB3173" w:rsidP="00FB3173">
      <w:pPr>
        <w:ind w:left="568"/>
      </w:pPr>
      <w:r w:rsidRPr="00051010">
        <w:t>S</w:t>
      </w:r>
      <w:r w:rsidRPr="00051010">
        <w:tab/>
        <w:t>=</w:t>
      </w:r>
      <w:r w:rsidRPr="00051010">
        <w:tab/>
        <w:t xml:space="preserve">Sluttsum for utført arbeid (kr). Her medtas kun utførte arbeider basert på kontraktens prisgrunnlag, herunder </w:t>
      </w:r>
      <w:proofErr w:type="spellStart"/>
      <w:r w:rsidRPr="00051010">
        <w:t>regningsarbeider</w:t>
      </w:r>
      <w:proofErr w:type="spellEnd"/>
      <w:r w:rsidRPr="00051010">
        <w:t xml:space="preserve"> basert på kontraktens prisgrunnlag.</w:t>
      </w:r>
    </w:p>
    <w:p w14:paraId="74A14D82" w14:textId="77777777" w:rsidR="00FB3173" w:rsidRPr="00051010" w:rsidRDefault="00FB3173" w:rsidP="00FB3173">
      <w:pPr>
        <w:ind w:left="568"/>
      </w:pPr>
    </w:p>
    <w:p w14:paraId="6B275AF3" w14:textId="77777777" w:rsidR="00FB3173" w:rsidRPr="00051010" w:rsidRDefault="00FB3173" w:rsidP="00FB3173">
      <w:pPr>
        <w:ind w:left="568"/>
      </w:pPr>
      <w:r w:rsidRPr="00051010">
        <w:t>K</w:t>
      </w:r>
      <w:r w:rsidRPr="00051010">
        <w:tab/>
        <w:t>=</w:t>
      </w:r>
      <w:r w:rsidRPr="00051010">
        <w:tab/>
        <w:t>Kontraktssum (kr)</w:t>
      </w:r>
    </w:p>
    <w:p w14:paraId="5FD91DAD" w14:textId="77777777" w:rsidR="00FB3173" w:rsidRPr="00051010" w:rsidRDefault="00FB3173" w:rsidP="00FB3173"/>
    <w:p w14:paraId="27546A5D" w14:textId="77777777" w:rsidR="00FB3173" w:rsidRPr="00051010" w:rsidRDefault="00FB3173" w:rsidP="00FB3173">
      <w:pPr>
        <w:pStyle w:val="Overskrift1"/>
        <w:keepNext w:val="0"/>
        <w:numPr>
          <w:ilvl w:val="0"/>
          <w:numId w:val="61"/>
        </w:numPr>
        <w:tabs>
          <w:tab w:val="left" w:pos="352"/>
        </w:tabs>
        <w:spacing w:before="0" w:after="0"/>
        <w:rPr>
          <w:strike/>
        </w:rPr>
      </w:pPr>
      <w:bookmarkStart w:id="439" w:name="_Toc273532664"/>
      <w:bookmarkStart w:id="440" w:name="_Toc490651242"/>
      <w:r w:rsidRPr="00051010">
        <w:t xml:space="preserve"> </w:t>
      </w:r>
      <w:bookmarkStart w:id="441" w:name="_Toc112937503"/>
      <w:r w:rsidRPr="00051010">
        <w:t>Tvister</w:t>
      </w:r>
      <w:bookmarkEnd w:id="439"/>
      <w:bookmarkEnd w:id="440"/>
      <w:r w:rsidRPr="00051010">
        <w:t xml:space="preserve"> (NS 8406 pkt.31)</w:t>
      </w:r>
      <w:bookmarkEnd w:id="441"/>
    </w:p>
    <w:p w14:paraId="6C813691" w14:textId="77777777" w:rsidR="00FB3173" w:rsidRPr="00051010" w:rsidRDefault="00FB3173" w:rsidP="00FB3173">
      <w:pPr>
        <w:pStyle w:val="Overskrift3"/>
        <w:keepLines/>
        <w:numPr>
          <w:ilvl w:val="1"/>
          <w:numId w:val="62"/>
        </w:numPr>
        <w:spacing w:before="40" w:after="0"/>
      </w:pPr>
      <w:bookmarkStart w:id="442" w:name="_Toc490651243"/>
      <w:bookmarkStart w:id="443" w:name="_Toc112937504"/>
      <w:r w:rsidRPr="00051010">
        <w:t>Minnelige løsninger</w:t>
      </w:r>
      <w:bookmarkEnd w:id="442"/>
      <w:bookmarkEnd w:id="443"/>
      <w:r w:rsidRPr="00051010">
        <w:t xml:space="preserve"> </w:t>
      </w:r>
    </w:p>
    <w:p w14:paraId="34174F23" w14:textId="77777777" w:rsidR="00FB3173" w:rsidRPr="00051010" w:rsidRDefault="00FB3173" w:rsidP="00FB3173">
      <w:pPr>
        <w:tabs>
          <w:tab w:val="left" w:pos="1522"/>
        </w:tabs>
      </w:pPr>
      <w:r w:rsidRPr="00051010">
        <w:t>Tvister mellom partene om kontraktsforholdet bør søkes løst i minnelighet.</w:t>
      </w:r>
    </w:p>
    <w:p w14:paraId="7D43D24B" w14:textId="77777777" w:rsidR="00FB3173" w:rsidRPr="00051010" w:rsidRDefault="00FB3173" w:rsidP="00FB3173"/>
    <w:p w14:paraId="2DE78C9F" w14:textId="77777777" w:rsidR="00FB3173" w:rsidRPr="00051010" w:rsidRDefault="00FB3173" w:rsidP="00FB3173">
      <w:r w:rsidRPr="00051010">
        <w:t xml:space="preserve">Håndtering av tvister mellom kontraktspartene, skal prinsipielt løses, eller avklares for framtidig løsning, på lavest mulig nivå (prosjektnivå) og skal da forankres i </w:t>
      </w:r>
      <w:proofErr w:type="spellStart"/>
      <w:r w:rsidRPr="00051010">
        <w:t>byggemøte</w:t>
      </w:r>
      <w:proofErr w:type="spellEnd"/>
      <w:r w:rsidRPr="00051010">
        <w:t>. Hvis en ikke kommer til enighet og løsning av saken på prosjektnivå, innenfor en tidsramme på 3 måneder, etter at saken er fremmet, skal saken løftes til samarbeidsmøte hvor byggherrens og entreprenørens ledelse deltar, i tillegg til partenes stedlige prosjektledelse.</w:t>
      </w:r>
    </w:p>
    <w:p w14:paraId="270A6F87" w14:textId="77777777" w:rsidR="00FB3173" w:rsidRPr="00051010" w:rsidRDefault="00FB3173" w:rsidP="00FB3173"/>
    <w:p w14:paraId="5665579F" w14:textId="77777777" w:rsidR="00FB3173" w:rsidRPr="00051010" w:rsidRDefault="00FB3173" w:rsidP="00FB3173">
      <w:r w:rsidRPr="00051010">
        <w:t xml:space="preserve">Hvis samarbeidsmøtet heller ikke fører til en løsning av </w:t>
      </w:r>
      <w:proofErr w:type="gramStart"/>
      <w:r w:rsidRPr="00051010">
        <w:t>saken</w:t>
      </w:r>
      <w:proofErr w:type="gramEnd"/>
      <w:r w:rsidRPr="00051010">
        <w:t xml:space="preserve"> skal partene bringe inn en ekspert med nødvendig erfaring og kompetanse for å ta stilling til tvistespørsmålet og komme med forslag til hvordan saken kan løses. Utvelgelse av ekspert skjer ut fra </w:t>
      </w:r>
      <w:r w:rsidRPr="00051010">
        <w:lastRenderedPageBreak/>
        <w:t>navngitt(e) person(er) som har påtatt seg denne rollen, og som partene har blitt enig om i samhandlingen i tidligfase og opplistet i samhandlingsdokumentet.</w:t>
      </w:r>
    </w:p>
    <w:p w14:paraId="08DF56D7" w14:textId="77777777" w:rsidR="00FB3173" w:rsidRPr="00051010" w:rsidRDefault="00FB3173" w:rsidP="00FB3173"/>
    <w:p w14:paraId="7B13350B" w14:textId="77777777" w:rsidR="00FB3173" w:rsidRPr="00051010" w:rsidRDefault="00FB3173" w:rsidP="00FB3173">
      <w:r w:rsidRPr="00051010">
        <w:t xml:space="preserve">Som grunnlag for sin vurdering av saken, skal den oppnevnte eksperten motta et kort, skriftlig, innlegg fra hver av partene innen 5 dager. Innlegget skal ha vedlagt den dokumentasjon partene vil </w:t>
      </w:r>
      <w:proofErr w:type="gramStart"/>
      <w:r w:rsidRPr="00051010">
        <w:t>påberope seg</w:t>
      </w:r>
      <w:proofErr w:type="gramEnd"/>
      <w:r w:rsidRPr="00051010">
        <w:t>. Hvis nødvendig kan eksperten innhente mer informasjon fra partene, enten ved å avholde et møte, eller ved å be om ytterligere skriftlig dokumentasjon eller forklaring.</w:t>
      </w:r>
    </w:p>
    <w:p w14:paraId="2AE6D704" w14:textId="77777777" w:rsidR="00FB3173" w:rsidRPr="00051010" w:rsidRDefault="00FB3173" w:rsidP="00FB3173"/>
    <w:p w14:paraId="74D37D35" w14:textId="77777777" w:rsidR="00FB3173" w:rsidRPr="00051010" w:rsidRDefault="00FB3173" w:rsidP="00FB3173">
      <w:r w:rsidRPr="00051010">
        <w:t>Eksperten skal gi et skriftlig råd til hvordan tvisten kan løses, innen 14 dager fra all informasjon er innhentet. Rådet skal være begrunnet og legges frem i et samarbeidsmøte hvor representant(er) fra byggherrens og entreprenørens ledelse deltar, i tillegg til partenes stedlige prosjektledelse, for endelig beslutning.</w:t>
      </w:r>
    </w:p>
    <w:p w14:paraId="70774267" w14:textId="77777777" w:rsidR="00FB3173" w:rsidRPr="00051010" w:rsidRDefault="00FB3173" w:rsidP="00FB3173"/>
    <w:p w14:paraId="2A3B55D7" w14:textId="77777777" w:rsidR="00FB3173" w:rsidRPr="00051010" w:rsidRDefault="00FB3173" w:rsidP="00FB3173">
      <w:r w:rsidRPr="00051010">
        <w:t>Kostnader forbundet med bruk av ekspert skal deles likt mellom partene.</w:t>
      </w:r>
    </w:p>
    <w:p w14:paraId="4158ECA7" w14:textId="77777777" w:rsidR="00FB3173" w:rsidRPr="00051010" w:rsidRDefault="00FB3173" w:rsidP="00FB3173"/>
    <w:p w14:paraId="0B7B8A74" w14:textId="77777777" w:rsidR="00FB3173" w:rsidRPr="00051010" w:rsidRDefault="00FB3173" w:rsidP="00FB3173">
      <w:pPr>
        <w:pStyle w:val="Overskrift3"/>
        <w:keepLines/>
        <w:numPr>
          <w:ilvl w:val="1"/>
          <w:numId w:val="62"/>
        </w:numPr>
        <w:spacing w:before="40" w:after="0"/>
      </w:pPr>
      <w:bookmarkStart w:id="444" w:name="_Toc490651244"/>
      <w:bookmarkStart w:id="445" w:name="_Toc112937505"/>
      <w:r w:rsidRPr="00051010">
        <w:t>Tvisteløsning</w:t>
      </w:r>
      <w:bookmarkEnd w:id="444"/>
      <w:bookmarkEnd w:id="445"/>
    </w:p>
    <w:p w14:paraId="1D7B3812" w14:textId="77777777" w:rsidR="00FB3173" w:rsidRPr="00051010" w:rsidRDefault="00FB3173" w:rsidP="00FB3173">
      <w:r w:rsidRPr="00051010">
        <w:t>Enhver tvist mellom partene om kontraktsforholdet som ikke løses i minnelighet, avgjøres ved ordinær rettergang.</w:t>
      </w:r>
    </w:p>
    <w:p w14:paraId="1B22B94C" w14:textId="77777777" w:rsidR="00FB3173" w:rsidRPr="00051010" w:rsidRDefault="00FB3173" w:rsidP="00FB3173"/>
    <w:p w14:paraId="1E2B5946" w14:textId="77777777" w:rsidR="00FB3173" w:rsidRPr="00051010" w:rsidRDefault="00FB3173" w:rsidP="00FB3173">
      <w:r w:rsidRPr="00051010">
        <w:t>Anleggsstedets verneting skal være verneting for alle søksmål som måtte utspringe av kontrakten.</w:t>
      </w:r>
    </w:p>
    <w:p w14:paraId="000CA2E8" w14:textId="77777777" w:rsidR="00FB3173" w:rsidRPr="00051010" w:rsidRDefault="00FB3173" w:rsidP="00FB3173">
      <w:pPr>
        <w:rPr>
          <w:u w:val="single"/>
        </w:rPr>
      </w:pPr>
    </w:p>
    <w:p w14:paraId="7FD254E7" w14:textId="77777777" w:rsidR="00FB3173" w:rsidRPr="00051010" w:rsidRDefault="00FB3173" w:rsidP="00FB3173">
      <w:pPr>
        <w:pStyle w:val="Overskrift3"/>
        <w:keepLines/>
        <w:numPr>
          <w:ilvl w:val="1"/>
          <w:numId w:val="62"/>
        </w:numPr>
        <w:spacing w:before="40" w:after="0"/>
      </w:pPr>
      <w:bookmarkStart w:id="446" w:name="_Toc490651245"/>
      <w:bookmarkStart w:id="447" w:name="_Toc112937506"/>
      <w:r w:rsidRPr="00051010">
        <w:t>Parter i tvister</w:t>
      </w:r>
      <w:bookmarkEnd w:id="446"/>
      <w:bookmarkEnd w:id="447"/>
      <w:r w:rsidRPr="00051010">
        <w:t xml:space="preserve"> </w:t>
      </w:r>
    </w:p>
    <w:p w14:paraId="43100BB8" w14:textId="77777777" w:rsidR="00FB3173" w:rsidRPr="00051010" w:rsidRDefault="00FB3173" w:rsidP="00FB3173">
      <w:pPr>
        <w:tabs>
          <w:tab w:val="left" w:pos="2310"/>
        </w:tabs>
        <w:rPr>
          <w:u w:val="single"/>
        </w:rPr>
      </w:pPr>
      <w:r w:rsidRPr="00051010">
        <w:rPr>
          <w:u w:val="single"/>
        </w:rPr>
        <w:t>Riksveg</w:t>
      </w:r>
    </w:p>
    <w:p w14:paraId="599E6563" w14:textId="77777777" w:rsidR="00FB3173" w:rsidRPr="00051010" w:rsidRDefault="00FB3173" w:rsidP="00FB3173">
      <w:r w:rsidRPr="00051010">
        <w:t>For tvister som gjelder riksveg og som entreprenøren vil forfølge ved klage eller søksmål, er staten ved Samferdselsdepartementet rett part. Det samme gjelder søksmål som staten måtte ha mot entreprenøren.</w:t>
      </w:r>
    </w:p>
    <w:p w14:paraId="2CA4751C" w14:textId="77777777" w:rsidR="00FB3173" w:rsidRPr="00051010" w:rsidRDefault="00FB3173" w:rsidP="00FB3173"/>
    <w:p w14:paraId="3C2D8D76" w14:textId="77777777" w:rsidR="00FB3173" w:rsidRPr="00051010" w:rsidRDefault="00FB3173" w:rsidP="00FB3173">
      <w:pPr>
        <w:pStyle w:val="Overskrift1"/>
        <w:keepNext w:val="0"/>
        <w:numPr>
          <w:ilvl w:val="0"/>
          <w:numId w:val="62"/>
        </w:numPr>
        <w:tabs>
          <w:tab w:val="left" w:pos="352"/>
        </w:tabs>
        <w:spacing w:before="0" w:after="0"/>
      </w:pPr>
      <w:bookmarkStart w:id="448" w:name="_Toc273532669"/>
      <w:bookmarkStart w:id="449" w:name="_Toc490651246"/>
      <w:r w:rsidRPr="00051010">
        <w:t xml:space="preserve"> </w:t>
      </w:r>
      <w:bookmarkStart w:id="450" w:name="_Toc112937507"/>
      <w:r w:rsidRPr="00051010">
        <w:t>Helse, miljø og sikkerhet (HMS)</w:t>
      </w:r>
      <w:bookmarkEnd w:id="448"/>
      <w:r w:rsidRPr="00051010">
        <w:t xml:space="preserve"> - generelt</w:t>
      </w:r>
      <w:bookmarkEnd w:id="449"/>
      <w:bookmarkEnd w:id="450"/>
    </w:p>
    <w:p w14:paraId="3A98BCFD" w14:textId="77777777" w:rsidR="00FB3173" w:rsidRPr="00051010" w:rsidRDefault="00FB3173" w:rsidP="00FB3173">
      <w:r w:rsidRPr="00051010">
        <w:t xml:space="preserve">Med HMS menes her summen av ivaretakelse av både sikkerhet, helse og arbeidsmiljø (SHA) samt ivaretakelse av ytre miljø (YM). Disse behandles </w:t>
      </w:r>
      <w:proofErr w:type="spellStart"/>
      <w:r w:rsidRPr="00051010">
        <w:t>temavis</w:t>
      </w:r>
      <w:proofErr w:type="spellEnd"/>
      <w:r w:rsidRPr="00051010">
        <w:t xml:space="preserve"> nedenfor.</w:t>
      </w:r>
    </w:p>
    <w:p w14:paraId="1096F694" w14:textId="77777777" w:rsidR="00FB3173" w:rsidRPr="00051010" w:rsidRDefault="00FB3173" w:rsidP="00FB3173"/>
    <w:p w14:paraId="0A7E35E1" w14:textId="77777777" w:rsidR="00FB3173" w:rsidRPr="00051010" w:rsidRDefault="00FB3173" w:rsidP="00FB3173">
      <w:r w:rsidRPr="00051010">
        <w:t>Entreprenøren skal drive et systematisk helse-, miljø- og sikkerhetsarbeid, jf. forskrift av 6. desember 1996 nr. 1127 om systematisk helse-, miljø- og sikkerhetsarbeid i virksomheter (internkontrollforskriften).</w:t>
      </w:r>
    </w:p>
    <w:p w14:paraId="26E5AF5D" w14:textId="77777777" w:rsidR="00FB3173" w:rsidRPr="00051010" w:rsidRDefault="00FB3173" w:rsidP="00FB3173"/>
    <w:p w14:paraId="54854638" w14:textId="77777777" w:rsidR="00FB3173" w:rsidRPr="00051010" w:rsidRDefault="00FB3173" w:rsidP="00FB3173">
      <w:r w:rsidRPr="00051010">
        <w:t>Byggherrens forpliktelser følger av Forskrift om sikkerhet, helse og arbeidsmiljø på bygge- eller anleggsplasser (byggherreforskriften).</w:t>
      </w:r>
    </w:p>
    <w:p w14:paraId="17E3BE78" w14:textId="77777777" w:rsidR="00FB3173" w:rsidRPr="00051010" w:rsidRDefault="00FB3173" w:rsidP="00FB3173">
      <w:pPr>
        <w:rPr>
          <w:highlight w:val="yellow"/>
        </w:rPr>
      </w:pPr>
    </w:p>
    <w:p w14:paraId="170EB932" w14:textId="77777777" w:rsidR="00FB3173" w:rsidRPr="00051010" w:rsidRDefault="00FB3173" w:rsidP="00FB3173">
      <w:r w:rsidRPr="00051010">
        <w:t>Alle avtaler med underentreprenører skal inneholde bestemmelser om arbeidets utførelse, forhold på arbeidsstedet, oppfølging og rapportering som anvendt i denne kontrakten.</w:t>
      </w:r>
    </w:p>
    <w:p w14:paraId="2AE35E19" w14:textId="77777777" w:rsidR="00FB3173" w:rsidRPr="00051010" w:rsidRDefault="00FB3173" w:rsidP="00FB3173"/>
    <w:p w14:paraId="6F9DC1FE" w14:textId="77777777" w:rsidR="00FB3173" w:rsidRPr="00051010" w:rsidRDefault="00FB3173" w:rsidP="00FB3173">
      <w:r w:rsidRPr="00051010">
        <w:lastRenderedPageBreak/>
        <w:t>Byggherren utpeker SHA-koordinator innenfor sin byggherreorganisasjon. SHA-koordinator er «koordinator» etter byggherreforskriften.</w:t>
      </w:r>
    </w:p>
    <w:p w14:paraId="1228101B" w14:textId="77777777" w:rsidR="00FB3173" w:rsidRPr="00051010" w:rsidRDefault="00FB3173" w:rsidP="00FB3173">
      <w:r w:rsidRPr="00051010">
        <w:t xml:space="preserve"> </w:t>
      </w:r>
    </w:p>
    <w:p w14:paraId="25FEA5C4" w14:textId="77777777" w:rsidR="00FB3173" w:rsidRPr="00051010" w:rsidRDefault="00FB3173" w:rsidP="00FB3173"/>
    <w:p w14:paraId="352A0E65" w14:textId="77777777" w:rsidR="00FB3173" w:rsidRPr="00051010" w:rsidRDefault="00FB3173" w:rsidP="00FB3173">
      <w:r w:rsidRPr="00051010">
        <w:t>Entreprenøren skal uten ugrunnet opphold informere byggherren dersom Arbeidstilsynet eller andre tilsynsmyndigheter har foretatt kontroll eller gitt pålegg om å stoppe arbeidet, utbedre systemfeil eller liknende som gjelder gjennomføring av kontraktarbeidet.</w:t>
      </w:r>
    </w:p>
    <w:p w14:paraId="29770964" w14:textId="77777777" w:rsidR="00FB3173" w:rsidRPr="00051010" w:rsidRDefault="00FB3173" w:rsidP="00FB3173"/>
    <w:p w14:paraId="56B00CDB" w14:textId="77777777" w:rsidR="00FB3173" w:rsidRPr="00051010" w:rsidRDefault="00FB3173" w:rsidP="00FB3173">
      <w:pPr>
        <w:pStyle w:val="Overskrift1"/>
        <w:keepNext w:val="0"/>
        <w:numPr>
          <w:ilvl w:val="0"/>
          <w:numId w:val="62"/>
        </w:numPr>
        <w:tabs>
          <w:tab w:val="left" w:pos="352"/>
        </w:tabs>
        <w:spacing w:before="0" w:after="0"/>
      </w:pPr>
      <w:bookmarkStart w:id="451" w:name="_Toc490651247"/>
      <w:r w:rsidRPr="00051010">
        <w:t xml:space="preserve"> </w:t>
      </w:r>
      <w:bookmarkStart w:id="452" w:name="_Toc112937508"/>
      <w:r w:rsidRPr="00051010">
        <w:t>Sikkerhet, helse og arbeidsmiljø</w:t>
      </w:r>
      <w:bookmarkEnd w:id="451"/>
      <w:bookmarkEnd w:id="452"/>
    </w:p>
    <w:p w14:paraId="3AEA0AFF" w14:textId="77777777" w:rsidR="00FB3173" w:rsidRPr="00051010" w:rsidRDefault="00FB3173" w:rsidP="00FB3173">
      <w:pPr>
        <w:pStyle w:val="Overskrift3"/>
        <w:keepLines/>
        <w:numPr>
          <w:ilvl w:val="1"/>
          <w:numId w:val="63"/>
        </w:numPr>
        <w:spacing w:before="40" w:after="0"/>
      </w:pPr>
      <w:bookmarkStart w:id="453" w:name="_Toc273532671"/>
      <w:bookmarkStart w:id="454" w:name="_Toc490651248"/>
      <w:bookmarkStart w:id="455" w:name="_Toc112937509"/>
      <w:r w:rsidRPr="00051010">
        <w:t>Plan for sikkerhet, helse og arbeidsmiljø</w:t>
      </w:r>
      <w:bookmarkEnd w:id="453"/>
      <w:bookmarkEnd w:id="454"/>
      <w:r w:rsidRPr="00051010">
        <w:t>, risikovurdering og SHA-plan</w:t>
      </w:r>
      <w:bookmarkEnd w:id="455"/>
    </w:p>
    <w:p w14:paraId="3FB49F85" w14:textId="77777777" w:rsidR="00FB3173" w:rsidRPr="00051010" w:rsidRDefault="00FB3173" w:rsidP="00FB3173">
      <w:r w:rsidRPr="00051010">
        <w:t xml:space="preserve">Før kontrahering utarbeider byggherren en SHA-plan (plan for sikkerhet, helse og arbeidsmiljø) for kontrakten. Denne skal til enhver tid være oppdatert og være tilgjengelig og kjent for entreprenøren. Planen skal lagres på ELRAPP eller på felles WEB-hotell. I tillegg kan den være i utskrevet format. </w:t>
      </w:r>
    </w:p>
    <w:p w14:paraId="0F5884B7" w14:textId="77777777" w:rsidR="00FB3173" w:rsidRPr="00051010" w:rsidRDefault="00FB3173" w:rsidP="00FB3173"/>
    <w:p w14:paraId="51E81A53" w14:textId="77777777" w:rsidR="00FB3173" w:rsidRPr="00051010" w:rsidRDefault="00FB3173" w:rsidP="00FB3173">
      <w:r w:rsidRPr="00051010">
        <w:t>Risikovurdering i SHA-plan skal bygge på restrisikorapport fra tidligere fase.</w:t>
      </w:r>
    </w:p>
    <w:p w14:paraId="5046C4AF" w14:textId="77777777" w:rsidR="00FB3173" w:rsidRPr="00051010" w:rsidRDefault="00FB3173" w:rsidP="00FB3173"/>
    <w:p w14:paraId="45F441F2" w14:textId="77777777" w:rsidR="00FB3173" w:rsidRPr="00051010" w:rsidRDefault="00FB3173" w:rsidP="00FB3173">
      <w:r w:rsidRPr="00051010">
        <w:t>Entreprenøren skal sørge for at SHA-planen er kjent hos alle arbeidsgivere og enmannsbedrifter. Arbeidsgivere skal informere sine arbeidstakere, herunder innleide om planen</w:t>
      </w:r>
    </w:p>
    <w:p w14:paraId="4692A89F" w14:textId="77777777" w:rsidR="00FB3173" w:rsidRPr="00051010" w:rsidRDefault="00FB3173" w:rsidP="00FB3173"/>
    <w:p w14:paraId="035BAF16" w14:textId="77777777" w:rsidR="00FB3173" w:rsidRPr="00051010" w:rsidRDefault="00FB3173" w:rsidP="00FB3173">
      <w:r w:rsidRPr="00051010">
        <w:t>Entreprenøren skal utføre risikovurdering med utgangspunkt i byggherrens risikovurdering i SHA-plan. Entreprenøren skal også vurdere om det er andre risikoforhold enn de byggherren har beskrevet som kan være av betydning, og disse skal meldes byggherren så snart som mulig.</w:t>
      </w:r>
    </w:p>
    <w:p w14:paraId="6F5891DE" w14:textId="77777777" w:rsidR="00FB3173" w:rsidRPr="00051010" w:rsidRDefault="00FB3173" w:rsidP="00FB3173"/>
    <w:p w14:paraId="33E0D84D" w14:textId="77777777" w:rsidR="00FB3173" w:rsidRPr="00051010" w:rsidRDefault="00FB3173" w:rsidP="00FB3173">
      <w:r w:rsidRPr="00051010">
        <w:t xml:space="preserve">Entreprenøren skal levere informasjon fra sitt internkontrollsystem, som er relevant for byggherren, som risikovurderinger, sikker jobbanalyser og annen aktuell informasjon.  </w:t>
      </w:r>
    </w:p>
    <w:p w14:paraId="53D6D61E" w14:textId="77777777" w:rsidR="00FB3173" w:rsidRPr="00051010" w:rsidRDefault="00FB3173" w:rsidP="00FB3173"/>
    <w:p w14:paraId="73E1160F" w14:textId="77777777" w:rsidR="00FB3173" w:rsidRPr="00051010" w:rsidRDefault="00FB3173" w:rsidP="00FB3173">
      <w:r w:rsidRPr="00051010">
        <w:t xml:space="preserve">Entreprenøren skal utarbeide en plan og tiltaksbeskrivelser for håndtering av risikofylte arbeider.  </w:t>
      </w:r>
    </w:p>
    <w:p w14:paraId="1D184380" w14:textId="77777777" w:rsidR="00FB3173" w:rsidRPr="00051010" w:rsidRDefault="00FB3173" w:rsidP="00FB3173"/>
    <w:p w14:paraId="46E23754" w14:textId="77777777" w:rsidR="00FB3173" w:rsidRPr="00051010" w:rsidRDefault="00FB3173" w:rsidP="00FB3173">
      <w:r w:rsidRPr="00051010">
        <w:t>Entreprenøren skal sørge for at det finnes arbeidsinstruks for aktiviteter som medfører særlig fare for liv og helse. Instrukser som finnes i håndbøker fra Statens vegvesen, skal følges med mindre entreprenørens egne instrukser er strengere enn Statens vegvesen sine.</w:t>
      </w:r>
    </w:p>
    <w:p w14:paraId="6F716356" w14:textId="77777777" w:rsidR="00FB3173" w:rsidRPr="00051010" w:rsidRDefault="00FB3173" w:rsidP="00FB3173"/>
    <w:p w14:paraId="6BFCC191" w14:textId="77777777" w:rsidR="00FB3173" w:rsidRPr="00051010" w:rsidRDefault="00FB3173" w:rsidP="00FB3173"/>
    <w:p w14:paraId="5A9AC419" w14:textId="77777777" w:rsidR="00FB3173" w:rsidRPr="00051010" w:rsidRDefault="00FB3173" w:rsidP="00FB3173">
      <w:r w:rsidRPr="00051010">
        <w:t xml:space="preserve">Arbeidsinstrukser skal forelegges byggherren senest en uke før oppstart av de aktuelle arbeidsoppgavene. Hvilke vurderinger som er gjort skal kunne fremlegges skriftlig. Entreprenøren kan ikke påberope fremleggelse for byggherren som begrensende for sine forpliktelser etter dette punktet. Arbeidsinstrukser for risikoutsatte arbeidsoperasjoner skal oppbevares hos entreprenør. Den enkelte virksomhet skal oppbevare alle aktuelle </w:t>
      </w:r>
      <w:r w:rsidRPr="00051010">
        <w:lastRenderedPageBreak/>
        <w:t>arbeidsinstrukser, gjennomgå og informere alle aktuelle arbeidstakere om hvordan disse arbeidsoppgavene utføres på en sikker måte.</w:t>
      </w:r>
    </w:p>
    <w:p w14:paraId="7E61C6A0" w14:textId="77777777" w:rsidR="00FB3173" w:rsidRPr="00051010" w:rsidRDefault="00FB3173" w:rsidP="00FB3173"/>
    <w:p w14:paraId="080DD646" w14:textId="77777777" w:rsidR="00FB3173" w:rsidRPr="00051010" w:rsidRDefault="00FB3173" w:rsidP="00FB3173">
      <w:r w:rsidRPr="00051010">
        <w:t>Sikker jobbanalyse skal skje så tett opp til utførelse som mulig og involvere de som deltar i arbeidet, og signeres av disse.</w:t>
      </w:r>
    </w:p>
    <w:p w14:paraId="15E1EF82" w14:textId="77777777" w:rsidR="00FB3173" w:rsidRPr="00051010" w:rsidRDefault="00FB3173" w:rsidP="00FB3173"/>
    <w:p w14:paraId="17AE0AEC" w14:textId="77777777" w:rsidR="00FB3173" w:rsidRPr="00051010" w:rsidRDefault="00FB3173" w:rsidP="00FB3173">
      <w:pPr>
        <w:pStyle w:val="Overskrift3"/>
        <w:keepLines/>
        <w:numPr>
          <w:ilvl w:val="1"/>
          <w:numId w:val="63"/>
        </w:numPr>
        <w:spacing w:before="40" w:after="0"/>
      </w:pPr>
      <w:bookmarkStart w:id="456" w:name="_Toc273532672"/>
      <w:bookmarkStart w:id="457" w:name="_Toc490651249"/>
      <w:bookmarkStart w:id="458" w:name="_Toc112937510"/>
      <w:r w:rsidRPr="00051010">
        <w:t>HMS-kort</w:t>
      </w:r>
      <w:bookmarkEnd w:id="456"/>
      <w:bookmarkEnd w:id="457"/>
      <w:bookmarkEnd w:id="458"/>
    </w:p>
    <w:p w14:paraId="0AE5B829" w14:textId="77777777" w:rsidR="00FB3173" w:rsidRPr="00051010" w:rsidRDefault="00FB3173" w:rsidP="00FB3173">
      <w:r w:rsidRPr="00051010">
        <w:t>Entreprenøren skal sørge for at alle som utfører arbeid på kontrakten har gyldig HMS-kort fra og med første dag på arbeidsplassen. Som gyldig HMS-kort regnes kort som beskrevet i «Forskrift om HMS-kort på bygge- og anleggsplasser» med senere endringer. Byggherren har krav på innsyn og kopi av HMS-kort.</w:t>
      </w:r>
    </w:p>
    <w:p w14:paraId="29D6A7C1" w14:textId="77777777" w:rsidR="00FB3173" w:rsidRPr="00051010" w:rsidRDefault="00FB3173" w:rsidP="00FB3173"/>
    <w:p w14:paraId="2AEE6D0F" w14:textId="77777777" w:rsidR="00FB3173" w:rsidRPr="00051010" w:rsidRDefault="00FB3173" w:rsidP="00FB3173">
      <w:r w:rsidRPr="00051010">
        <w:t>Byggherre kan bortvise personer uten gyldig HMS-kort.</w:t>
      </w:r>
    </w:p>
    <w:p w14:paraId="17DA990A" w14:textId="77777777" w:rsidR="00FB3173" w:rsidRPr="00051010" w:rsidRDefault="00FB3173" w:rsidP="00FB3173"/>
    <w:p w14:paraId="382DDE23" w14:textId="77777777" w:rsidR="00FB3173" w:rsidRPr="00051010" w:rsidRDefault="00FB3173" w:rsidP="00FB3173">
      <w:r w:rsidRPr="00051010">
        <w:t>Ved unntak skal personens identitet bringes på det rene, sammen med annen dokumentasjon som gir grunnlag for unntak.</w:t>
      </w:r>
    </w:p>
    <w:p w14:paraId="52AFC5D2" w14:textId="77777777" w:rsidR="00FB3173" w:rsidRPr="00051010" w:rsidRDefault="00FB3173" w:rsidP="00FB3173">
      <w:r w:rsidRPr="00051010">
        <w:t>Med unntak menes:</w:t>
      </w:r>
    </w:p>
    <w:p w14:paraId="3C44F2B7" w14:textId="77777777" w:rsidR="00FB3173" w:rsidRPr="00051010" w:rsidRDefault="00FB3173" w:rsidP="00FB3173">
      <w:pPr>
        <w:pStyle w:val="Listeavsnitt"/>
        <w:numPr>
          <w:ilvl w:val="0"/>
          <w:numId w:val="21"/>
        </w:numPr>
      </w:pPr>
      <w:r w:rsidRPr="00051010">
        <w:t>Nyansatte og ansatte som bytter arbeidsgiver og kan fremvise en ordrebekreftelse fra utgiver av HMS-kortet</w:t>
      </w:r>
    </w:p>
    <w:p w14:paraId="3C201FC3" w14:textId="77777777" w:rsidR="00FB3173" w:rsidRPr="00051010" w:rsidRDefault="00FB3173" w:rsidP="00FB3173">
      <w:pPr>
        <w:pStyle w:val="Listeavsnitt"/>
        <w:numPr>
          <w:ilvl w:val="0"/>
          <w:numId w:val="21"/>
        </w:numPr>
      </w:pPr>
      <w:r w:rsidRPr="00051010">
        <w:t>Personer på tiltak fra NAV som kan fremvise en bekreftelse fra NAV</w:t>
      </w:r>
    </w:p>
    <w:p w14:paraId="376F480B" w14:textId="77777777" w:rsidR="00FB3173" w:rsidRPr="00051010" w:rsidRDefault="00FB3173" w:rsidP="00FB3173">
      <w:pPr>
        <w:pStyle w:val="Listeavsnitt"/>
        <w:numPr>
          <w:ilvl w:val="0"/>
          <w:numId w:val="21"/>
        </w:numPr>
      </w:pPr>
      <w:r w:rsidRPr="00051010">
        <w:t>Elever som har praksis som kan fremvise en bekreftelse fra skole</w:t>
      </w:r>
    </w:p>
    <w:p w14:paraId="432B9D6C" w14:textId="77777777" w:rsidR="00FB3173" w:rsidRPr="00051010" w:rsidRDefault="00FB3173" w:rsidP="00FB3173">
      <w:pPr>
        <w:pStyle w:val="Listeavsnitt"/>
        <w:numPr>
          <w:ilvl w:val="0"/>
          <w:numId w:val="21"/>
        </w:numPr>
      </w:pPr>
      <w:r w:rsidRPr="00051010">
        <w:t>Flyktninger med introduksjonsprogram som kan fremvise en bekreftelse fra kommune</w:t>
      </w:r>
    </w:p>
    <w:p w14:paraId="7B430063" w14:textId="77777777" w:rsidR="00FB3173" w:rsidRPr="00051010" w:rsidRDefault="00FB3173" w:rsidP="00FB3173">
      <w:pPr>
        <w:pStyle w:val="Listeavsnitt"/>
        <w:numPr>
          <w:ilvl w:val="0"/>
          <w:numId w:val="21"/>
        </w:numPr>
      </w:pPr>
      <w:r w:rsidRPr="00051010">
        <w:t xml:space="preserve">Utenlandske arbeidstakere på engangs kortvarige arbeidsoppdrag, dersom det kan fremvises kopi av RF 1198 eller utskrift fra Altinn.no hvor lengde av oppdrag </w:t>
      </w:r>
      <w:proofErr w:type="gramStart"/>
      <w:r w:rsidRPr="00051010">
        <w:t>fremgår</w:t>
      </w:r>
      <w:proofErr w:type="gramEnd"/>
    </w:p>
    <w:p w14:paraId="5472D318" w14:textId="77777777" w:rsidR="00FB3173" w:rsidRPr="00051010" w:rsidRDefault="00FB3173" w:rsidP="00FB3173">
      <w:pPr>
        <w:pStyle w:val="Listeavsnitt"/>
        <w:numPr>
          <w:ilvl w:val="0"/>
          <w:numId w:val="21"/>
        </w:numPr>
      </w:pPr>
      <w:r w:rsidRPr="00051010">
        <w:t>Ferievikarer som kan fremvise dokumentasjon på arbeidsforholdets lengde</w:t>
      </w:r>
    </w:p>
    <w:p w14:paraId="541926BF" w14:textId="77777777" w:rsidR="00FB3173" w:rsidRPr="00051010" w:rsidRDefault="00FB3173" w:rsidP="00FB3173"/>
    <w:p w14:paraId="63F03DDC" w14:textId="77777777" w:rsidR="00FB3173" w:rsidRPr="00051010" w:rsidRDefault="00FB3173" w:rsidP="00FB3173">
      <w:pPr>
        <w:pStyle w:val="Overskrift3"/>
        <w:keepLines/>
        <w:numPr>
          <w:ilvl w:val="1"/>
          <w:numId w:val="63"/>
        </w:numPr>
        <w:spacing w:before="40" w:after="0"/>
      </w:pPr>
      <w:bookmarkStart w:id="459" w:name="_Toc490651250"/>
      <w:bookmarkStart w:id="460" w:name="_Toc388969358"/>
      <w:bookmarkStart w:id="461" w:name="_Toc112937511"/>
      <w:r w:rsidRPr="00051010">
        <w:t>Føring av oversiktsliste</w:t>
      </w:r>
      <w:bookmarkEnd w:id="459"/>
      <w:bookmarkEnd w:id="461"/>
    </w:p>
    <w:p w14:paraId="1281FDE9" w14:textId="77777777" w:rsidR="00FB3173" w:rsidRPr="00051010" w:rsidRDefault="00FB3173" w:rsidP="00FB3173">
      <w:pPr>
        <w:autoSpaceDE w:val="0"/>
        <w:autoSpaceDN w:val="0"/>
        <w:adjustRightInd w:val="0"/>
        <w:rPr>
          <w:lang w:eastAsia="nb-NO"/>
        </w:rPr>
      </w:pPr>
      <w:r w:rsidRPr="00051010">
        <w:rPr>
          <w:lang w:eastAsia="nb-NO"/>
        </w:rPr>
        <w:t xml:space="preserve">SHA-koordinatoren skal til enhver tid ha oversikt over alle som utfører arbeid på arbeidsstedet. For at byggherren skal kunne ivareta denne oppgaven på en tilfredsstillende måte, skal entreprenøren gjennom ELRAPP daglig føre oversiktsliste. </w:t>
      </w:r>
    </w:p>
    <w:p w14:paraId="1FF69715" w14:textId="77777777" w:rsidR="00FB3173" w:rsidRPr="00051010" w:rsidRDefault="00FB3173" w:rsidP="00FB3173">
      <w:pPr>
        <w:autoSpaceDE w:val="0"/>
        <w:autoSpaceDN w:val="0"/>
        <w:adjustRightInd w:val="0"/>
        <w:rPr>
          <w:lang w:eastAsia="nb-NO"/>
        </w:rPr>
      </w:pPr>
      <w:r w:rsidRPr="00051010">
        <w:rPr>
          <w:lang w:eastAsia="nb-NO"/>
        </w:rPr>
        <w:t>Personer som leverer varer, og andre som i kortere perioder befinner seg innenfor arbeidsområdet uten å delta i kontraktsarbeidet, omfattes ikke av disse bestemmelsene.</w:t>
      </w:r>
    </w:p>
    <w:p w14:paraId="520EC663" w14:textId="77777777" w:rsidR="00FB3173" w:rsidRPr="00051010" w:rsidRDefault="00FB3173" w:rsidP="00FB3173">
      <w:pPr>
        <w:rPr>
          <w:color w:val="FF0000"/>
        </w:rPr>
      </w:pPr>
    </w:p>
    <w:p w14:paraId="1BDDA1ED" w14:textId="77777777" w:rsidR="00FB3173" w:rsidRPr="00051010" w:rsidRDefault="00FB3173" w:rsidP="00FB3173">
      <w:pPr>
        <w:pStyle w:val="Overskrift3"/>
        <w:keepLines/>
        <w:numPr>
          <w:ilvl w:val="1"/>
          <w:numId w:val="63"/>
        </w:numPr>
        <w:spacing w:before="40" w:after="0"/>
      </w:pPr>
      <w:bookmarkStart w:id="462" w:name="_Toc490651251"/>
      <w:bookmarkStart w:id="463" w:name="_Toc112937512"/>
      <w:proofErr w:type="spellStart"/>
      <w:r w:rsidRPr="00051010">
        <w:t>Hovedbedrift</w:t>
      </w:r>
      <w:proofErr w:type="spellEnd"/>
      <w:r w:rsidRPr="00051010">
        <w:t xml:space="preserve"> og samordningsansvar</w:t>
      </w:r>
      <w:bookmarkEnd w:id="460"/>
      <w:bookmarkEnd w:id="462"/>
      <w:bookmarkEnd w:id="463"/>
    </w:p>
    <w:p w14:paraId="2099D266" w14:textId="77777777" w:rsidR="00FB3173" w:rsidRPr="00051010" w:rsidRDefault="00FB3173" w:rsidP="00FB3173">
      <w:r w:rsidRPr="00051010">
        <w:t xml:space="preserve">Entreprenøren er </w:t>
      </w:r>
      <w:proofErr w:type="spellStart"/>
      <w:r w:rsidRPr="00051010">
        <w:t>hovedbedrift</w:t>
      </w:r>
      <w:proofErr w:type="spellEnd"/>
      <w:r w:rsidRPr="00051010">
        <w:t xml:space="preserve"> med ansvar for samordningen av de enkelte virksomheters helse-, miljø- og sikkerhetsarbeid i henhold til arbeidsmiljøloven og internkontroll forskriften.</w:t>
      </w:r>
    </w:p>
    <w:p w14:paraId="4829499A" w14:textId="77777777" w:rsidR="00FB3173" w:rsidRPr="00051010" w:rsidRDefault="00FB3173" w:rsidP="00FB3173"/>
    <w:p w14:paraId="72F97BC6" w14:textId="77777777" w:rsidR="00FB3173" w:rsidRPr="00051010" w:rsidRDefault="00FB3173" w:rsidP="00FB3173">
      <w:r w:rsidRPr="00051010">
        <w:t>Den person som ivaretar samordningsansvaret klarlegges i samhandlingsfasen, og navnet tas med i SHA-planen.</w:t>
      </w:r>
    </w:p>
    <w:p w14:paraId="680E4B2C" w14:textId="77777777" w:rsidR="00FB3173" w:rsidRPr="00051010" w:rsidRDefault="00FB3173" w:rsidP="00FB3173"/>
    <w:p w14:paraId="0766B4B9" w14:textId="77777777" w:rsidR="00FB3173" w:rsidRPr="00051010" w:rsidRDefault="00FB3173" w:rsidP="00FB3173">
      <w:r w:rsidRPr="00051010">
        <w:lastRenderedPageBreak/>
        <w:t xml:space="preserve">Entreprenør har ansvaret for inntakskontroll på byggeplassen. Dette ansvaret kan ikke delegeres. Ved inntakskontrollen skal det som minimum foretas en utsjekk av nødvendig dokumentasjon eksempelvis kompetansebevis og sertifikater for maskinførere, </w:t>
      </w:r>
      <w:proofErr w:type="spellStart"/>
      <w:r w:rsidRPr="00051010">
        <w:t>byggebransjens</w:t>
      </w:r>
      <w:proofErr w:type="spellEnd"/>
      <w:r w:rsidRPr="00051010">
        <w:t xml:space="preserve"> HMS-kort, lovpålagt HMS-opplæring. Det skal gis informasjon om SHA-planen, samt resultatet av samhandlingsprosessen.</w:t>
      </w:r>
    </w:p>
    <w:p w14:paraId="0A2FD99A" w14:textId="77777777" w:rsidR="00FB3173" w:rsidRPr="00051010" w:rsidRDefault="00FB3173" w:rsidP="00FB3173"/>
    <w:p w14:paraId="68BBABDB" w14:textId="77777777" w:rsidR="00FB3173" w:rsidRPr="00051010" w:rsidRDefault="00FB3173" w:rsidP="00FB3173">
      <w:r w:rsidRPr="00051010">
        <w:t>Dersom byggherrens egne arbeidstakere i perioder oppholder seg innenfor kontraktens naturlige arbeidsområde, er entreprenøren ansvarlig for samordning av verne- og miljøarbeidet.</w:t>
      </w:r>
    </w:p>
    <w:p w14:paraId="02BCD245" w14:textId="77777777" w:rsidR="00FB3173" w:rsidRPr="00051010" w:rsidRDefault="00FB3173" w:rsidP="00FB3173"/>
    <w:p w14:paraId="20DB4F26" w14:textId="77777777" w:rsidR="00FB3173" w:rsidRPr="00051010" w:rsidRDefault="00FB3173" w:rsidP="00FB3173">
      <w:r w:rsidRPr="00051010">
        <w:t xml:space="preserve">Dersom det oppstår tilfeller med flere samtidige entrepriser på samme sted, vil en av entreprenørene i de aktuelle entreprisene bli utpekt til </w:t>
      </w:r>
      <w:proofErr w:type="spellStart"/>
      <w:r w:rsidRPr="00051010">
        <w:t>hovedbedrift</w:t>
      </w:r>
      <w:proofErr w:type="spellEnd"/>
      <w:r w:rsidRPr="00051010">
        <w:t xml:space="preserve"> etter Arbeidsmiljøloven og Internkontrollforskriften. Dette innebærer at </w:t>
      </w:r>
      <w:proofErr w:type="spellStart"/>
      <w:r w:rsidRPr="00051010">
        <w:t>hovedbedriften</w:t>
      </w:r>
      <w:proofErr w:type="spellEnd"/>
      <w:r w:rsidRPr="00051010">
        <w:t xml:space="preserve"> sørger for at det tas hensyn til andre virksomheter på eller i nærheten av bygge- eller anleggsplassen.</w:t>
      </w:r>
    </w:p>
    <w:p w14:paraId="1878337C" w14:textId="77777777" w:rsidR="00FB3173" w:rsidRPr="00051010" w:rsidRDefault="00FB3173" w:rsidP="00FB3173"/>
    <w:p w14:paraId="565BDBE2" w14:textId="77777777" w:rsidR="00FB3173" w:rsidRPr="00051010" w:rsidRDefault="00FB3173" w:rsidP="00FB3173">
      <w:r w:rsidRPr="00051010">
        <w:t xml:space="preserve">Det kan avtales, og skal i så fall dokumenteres, at en annen av byggherrens kontraktsparter midlertidig utpekes til </w:t>
      </w:r>
      <w:proofErr w:type="spellStart"/>
      <w:r w:rsidRPr="00051010">
        <w:t>hovedbedrift</w:t>
      </w:r>
      <w:proofErr w:type="spellEnd"/>
      <w:r w:rsidRPr="00051010">
        <w:t xml:space="preserve"> for et avtalt tidsrom.</w:t>
      </w:r>
    </w:p>
    <w:p w14:paraId="1D0F6404" w14:textId="77777777" w:rsidR="00FB3173" w:rsidRPr="00051010" w:rsidRDefault="00FB3173" w:rsidP="00FB3173"/>
    <w:p w14:paraId="727CAB0B" w14:textId="77777777" w:rsidR="00FB3173" w:rsidRPr="00051010" w:rsidRDefault="00FB3173" w:rsidP="00FB3173">
      <w:r w:rsidRPr="00051010">
        <w:t>Byggherren sender inn forhåndsmelding til Arbeidstilsynet senest en uke før arbeidene starter. Entreprenøren skal sørge for at forhåndsmeldingen, med ajourført oversikt over alle virksomheter, til enhver tid henger oppe godt synlig på bygge- eller anleggsplassen.</w:t>
      </w:r>
    </w:p>
    <w:p w14:paraId="33BAAAAD" w14:textId="77777777" w:rsidR="00FB3173" w:rsidRPr="00051010" w:rsidRDefault="00FB3173" w:rsidP="00FB3173"/>
    <w:p w14:paraId="1B32750F" w14:textId="77777777" w:rsidR="00FB3173" w:rsidRPr="00051010" w:rsidRDefault="00FB3173" w:rsidP="00FB3173">
      <w:pPr>
        <w:rPr>
          <w:i/>
          <w:highlight w:val="lightGray"/>
        </w:rPr>
      </w:pPr>
      <w:r w:rsidRPr="00051010">
        <w:rPr>
          <w:i/>
          <w:highlight w:val="lightGray"/>
        </w:rPr>
        <w:t>ALTERNATIV GJELDENDE FOR DELT ENTREPRISE DER EN ANNEN ER UTPEKT SOM HOVEDBEDRIFT, I DETTE TILFELLET STRYKES HOVEDALTERNATIVET OVENFOR:</w:t>
      </w:r>
    </w:p>
    <w:p w14:paraId="79C17B7D" w14:textId="77777777" w:rsidR="00FB3173" w:rsidRPr="00051010" w:rsidRDefault="00FB3173" w:rsidP="00FB3173">
      <w:r w:rsidRPr="00051010">
        <w:rPr>
          <w:highlight w:val="lightGray"/>
        </w:rPr>
        <w:t xml:space="preserve">NN er utpekt som </w:t>
      </w:r>
      <w:proofErr w:type="spellStart"/>
      <w:r w:rsidRPr="00051010">
        <w:rPr>
          <w:highlight w:val="lightGray"/>
        </w:rPr>
        <w:t>hovedbedrift</w:t>
      </w:r>
      <w:proofErr w:type="spellEnd"/>
      <w:r w:rsidRPr="00051010">
        <w:rPr>
          <w:highlight w:val="lightGray"/>
        </w:rPr>
        <w:t xml:space="preserve"> med ansvar for samordningen av de enkelte virksomheters helse-, miljø- og sikkerhetsarbeid i henhold til arbeidsmiljøloven og internkontrollforskriften. Entreprenøren skal derfor rette seg etter samordningstiltak fastsatt av NN.</w:t>
      </w:r>
    </w:p>
    <w:p w14:paraId="0EAB6FB6" w14:textId="77777777" w:rsidR="00FB3173" w:rsidRPr="00051010" w:rsidRDefault="00FB3173" w:rsidP="00FB3173"/>
    <w:p w14:paraId="61E951FC" w14:textId="77777777" w:rsidR="00FB3173" w:rsidRPr="00051010" w:rsidRDefault="00FB3173" w:rsidP="00FB3173">
      <w:pPr>
        <w:pStyle w:val="Overskrift3"/>
        <w:keepLines/>
        <w:numPr>
          <w:ilvl w:val="1"/>
          <w:numId w:val="63"/>
        </w:numPr>
        <w:spacing w:before="40" w:after="0"/>
      </w:pPr>
      <w:bookmarkStart w:id="464" w:name="_Toc490651252"/>
      <w:bookmarkStart w:id="465" w:name="_Toc112937513"/>
      <w:r w:rsidRPr="00051010">
        <w:t>Besøkende til anleggsområdet</w:t>
      </w:r>
      <w:bookmarkEnd w:id="464"/>
      <w:bookmarkEnd w:id="465"/>
    </w:p>
    <w:p w14:paraId="4EFB2B94" w14:textId="77777777" w:rsidR="00FB3173" w:rsidRPr="00051010" w:rsidRDefault="00FB3173" w:rsidP="00FB3173">
      <w:pPr>
        <w:pStyle w:val="STYBrdtekstnormal"/>
        <w:spacing w:after="0"/>
        <w:rPr>
          <w:rFonts w:ascii="Times New Roman" w:hAnsi="Times New Roman"/>
          <w:sz w:val="24"/>
          <w:szCs w:val="24"/>
        </w:rPr>
      </w:pPr>
      <w:r w:rsidRPr="00051010">
        <w:rPr>
          <w:rFonts w:ascii="Times New Roman" w:hAnsi="Times New Roman"/>
          <w:sz w:val="24"/>
          <w:szCs w:val="24"/>
        </w:rPr>
        <w:t xml:space="preserve">Den som mottar </w:t>
      </w:r>
      <w:proofErr w:type="gramStart"/>
      <w:r w:rsidRPr="00051010">
        <w:rPr>
          <w:rFonts w:ascii="Times New Roman" w:hAnsi="Times New Roman"/>
          <w:sz w:val="24"/>
          <w:szCs w:val="24"/>
        </w:rPr>
        <w:t>besøk</w:t>
      </w:r>
      <w:proofErr w:type="gramEnd"/>
      <w:r w:rsidRPr="00051010">
        <w:rPr>
          <w:rFonts w:ascii="Times New Roman" w:hAnsi="Times New Roman"/>
          <w:sz w:val="24"/>
          <w:szCs w:val="24"/>
        </w:rPr>
        <w:t xml:space="preserve"> er ansvarlig for å varsle byggherre og </w:t>
      </w:r>
      <w:proofErr w:type="spellStart"/>
      <w:r w:rsidRPr="00051010">
        <w:rPr>
          <w:rFonts w:ascii="Times New Roman" w:hAnsi="Times New Roman"/>
          <w:sz w:val="24"/>
          <w:szCs w:val="24"/>
        </w:rPr>
        <w:t>hovedbedrift</w:t>
      </w:r>
      <w:proofErr w:type="spellEnd"/>
      <w:r w:rsidRPr="00051010">
        <w:rPr>
          <w:rFonts w:ascii="Times New Roman" w:hAnsi="Times New Roman"/>
          <w:sz w:val="24"/>
          <w:szCs w:val="24"/>
        </w:rPr>
        <w:t xml:space="preserve"> før de får adgang til bygge- og anleggsområdet. Vedkommende er ansvarlig for at besøkende er gjort kjent med sikkerhetsregler samt bruk av verneutstyr etc.</w:t>
      </w:r>
    </w:p>
    <w:p w14:paraId="14C3B059" w14:textId="77777777" w:rsidR="00FB3173" w:rsidRPr="00051010" w:rsidRDefault="00FB3173" w:rsidP="00FB3173">
      <w:pPr>
        <w:pStyle w:val="STYBrdtekstnormal"/>
        <w:spacing w:after="0"/>
        <w:rPr>
          <w:rFonts w:ascii="Times New Roman" w:hAnsi="Times New Roman"/>
          <w:sz w:val="24"/>
          <w:szCs w:val="24"/>
        </w:rPr>
      </w:pPr>
    </w:p>
    <w:p w14:paraId="3251092B" w14:textId="77777777" w:rsidR="00FB3173" w:rsidRPr="00051010" w:rsidRDefault="00FB3173" w:rsidP="00FB3173">
      <w:pPr>
        <w:rPr>
          <w:strike/>
        </w:rPr>
      </w:pPr>
      <w:r w:rsidRPr="00051010">
        <w:t>Alle besøkende til bygge- og anleggsområdet skal følge kravene til personlig verneutstyr.</w:t>
      </w:r>
    </w:p>
    <w:p w14:paraId="69D9915B" w14:textId="77777777" w:rsidR="00FB3173" w:rsidRPr="00051010" w:rsidRDefault="00FB3173" w:rsidP="00FB3173"/>
    <w:p w14:paraId="5AAA4EFC" w14:textId="77777777" w:rsidR="00FB3173" w:rsidRPr="00051010" w:rsidRDefault="00FB3173" w:rsidP="00FB3173">
      <w:pPr>
        <w:pStyle w:val="Overskrift3"/>
        <w:keepLines/>
        <w:numPr>
          <w:ilvl w:val="1"/>
          <w:numId w:val="63"/>
        </w:numPr>
        <w:spacing w:before="40" w:after="0"/>
      </w:pPr>
      <w:bookmarkStart w:id="466" w:name="_Toc273532673"/>
      <w:bookmarkStart w:id="467" w:name="_Toc490651253"/>
      <w:bookmarkStart w:id="468" w:name="_Toc112937514"/>
      <w:r w:rsidRPr="00051010">
        <w:t>Opplæring og kompetanse</w:t>
      </w:r>
      <w:bookmarkEnd w:id="466"/>
      <w:bookmarkEnd w:id="467"/>
      <w:bookmarkEnd w:id="468"/>
    </w:p>
    <w:p w14:paraId="52A50E36" w14:textId="77777777" w:rsidR="00FB3173" w:rsidRPr="00051010" w:rsidRDefault="00FB3173" w:rsidP="00FB3173">
      <w:pPr>
        <w:rPr>
          <w:color w:val="000000" w:themeColor="text1"/>
        </w:rPr>
      </w:pPr>
      <w:r w:rsidRPr="00051010">
        <w:rPr>
          <w:color w:val="000000" w:themeColor="text1"/>
        </w:rPr>
        <w:t>Entreprenøren skal sørge for at det gis opplæring i risiko og helsefarer ved utførelse av kontraktarbeidet.</w:t>
      </w:r>
    </w:p>
    <w:p w14:paraId="211F0057" w14:textId="77777777" w:rsidR="00FB3173" w:rsidRPr="00051010" w:rsidRDefault="00FB3173" w:rsidP="00FB3173">
      <w:pPr>
        <w:rPr>
          <w:color w:val="000000" w:themeColor="text1"/>
        </w:rPr>
      </w:pPr>
    </w:p>
    <w:p w14:paraId="3D5CD176" w14:textId="77777777" w:rsidR="00FB3173" w:rsidRPr="00051010" w:rsidRDefault="00FB3173" w:rsidP="00FB3173">
      <w:pPr>
        <w:rPr>
          <w:color w:val="000000" w:themeColor="text1"/>
        </w:rPr>
      </w:pPr>
      <w:r w:rsidRPr="00051010">
        <w:rPr>
          <w:color w:val="000000" w:themeColor="text1"/>
        </w:rPr>
        <w:t>Entreprenøren skal utarbeide instruks og om nødvendig gi opplæring i bruk av personlig verneutstyr.</w:t>
      </w:r>
    </w:p>
    <w:p w14:paraId="2CDC7D20" w14:textId="77777777" w:rsidR="00FB3173" w:rsidRPr="00051010" w:rsidRDefault="00FB3173" w:rsidP="00FB3173">
      <w:pPr>
        <w:rPr>
          <w:color w:val="000000" w:themeColor="text1"/>
        </w:rPr>
      </w:pPr>
    </w:p>
    <w:p w14:paraId="21B905A0" w14:textId="77777777" w:rsidR="00FB3173" w:rsidRPr="00051010" w:rsidRDefault="00FB3173" w:rsidP="00FB3173">
      <w:pPr>
        <w:rPr>
          <w:color w:val="000000" w:themeColor="text1"/>
        </w:rPr>
      </w:pPr>
      <w:r w:rsidRPr="00051010">
        <w:rPr>
          <w:color w:val="000000" w:themeColor="text1"/>
        </w:rPr>
        <w:lastRenderedPageBreak/>
        <w:t xml:space="preserve">Kvalifikasjoner og gjennomført opplæring skal dokumenteres. Slik dokumentasjon skal være tilgjengelig for </w:t>
      </w:r>
      <w:proofErr w:type="spellStart"/>
      <w:r w:rsidRPr="00051010">
        <w:rPr>
          <w:color w:val="000000" w:themeColor="text1"/>
        </w:rPr>
        <w:t>hovedbedrift</w:t>
      </w:r>
      <w:proofErr w:type="spellEnd"/>
      <w:r w:rsidRPr="00051010">
        <w:rPr>
          <w:color w:val="000000" w:themeColor="text1"/>
        </w:rPr>
        <w:t>.</w:t>
      </w:r>
    </w:p>
    <w:p w14:paraId="52198C29" w14:textId="77777777" w:rsidR="00FB3173" w:rsidRPr="00051010" w:rsidRDefault="00FB3173" w:rsidP="00FB3173">
      <w:pPr>
        <w:rPr>
          <w:color w:val="000000" w:themeColor="text1"/>
        </w:rPr>
      </w:pPr>
    </w:p>
    <w:p w14:paraId="3922F436" w14:textId="77777777" w:rsidR="00FB3173" w:rsidRPr="00051010" w:rsidRDefault="00FB3173" w:rsidP="00FB3173">
      <w:pPr>
        <w:rPr>
          <w:color w:val="000000" w:themeColor="text1"/>
        </w:rPr>
      </w:pPr>
      <w:r w:rsidRPr="00051010">
        <w:rPr>
          <w:color w:val="000000" w:themeColor="text1"/>
        </w:rPr>
        <w:t>Følgende krav til dokumentert opplæring gjelder for alle som utfører arbeid på kontrakten:</w:t>
      </w:r>
    </w:p>
    <w:p w14:paraId="0CFF8400" w14:textId="77777777" w:rsidR="00FB3173" w:rsidRPr="00051010" w:rsidRDefault="00FB3173" w:rsidP="00FB3173">
      <w:pPr>
        <w:rPr>
          <w:color w:val="000000" w:themeColor="text1"/>
        </w:rPr>
      </w:pPr>
    </w:p>
    <w:p w14:paraId="4177B94F" w14:textId="77777777" w:rsidR="00FB3173" w:rsidRPr="00051010" w:rsidRDefault="00FB3173" w:rsidP="00FB3173">
      <w:pPr>
        <w:ind w:left="284"/>
        <w:rPr>
          <w:color w:val="000000" w:themeColor="text1"/>
        </w:rPr>
      </w:pPr>
      <w:r w:rsidRPr="00051010">
        <w:rPr>
          <w:color w:val="000000" w:themeColor="text1"/>
        </w:rPr>
        <w:t>1.</w:t>
      </w:r>
      <w:r w:rsidRPr="00051010">
        <w:rPr>
          <w:color w:val="000000" w:themeColor="text1"/>
        </w:rPr>
        <w:tab/>
        <w:t>Sikkerhetsopplæring tilpasset kontrakten</w:t>
      </w:r>
    </w:p>
    <w:p w14:paraId="290CE637" w14:textId="77777777" w:rsidR="00FB3173" w:rsidRPr="00051010" w:rsidRDefault="00FB3173" w:rsidP="00FB3173">
      <w:pPr>
        <w:ind w:left="284"/>
        <w:rPr>
          <w:color w:val="000000" w:themeColor="text1"/>
        </w:rPr>
      </w:pPr>
      <w:r w:rsidRPr="00051010">
        <w:rPr>
          <w:color w:val="000000" w:themeColor="text1"/>
        </w:rPr>
        <w:t>2.</w:t>
      </w:r>
      <w:r w:rsidRPr="00051010">
        <w:rPr>
          <w:color w:val="000000" w:themeColor="text1"/>
        </w:rPr>
        <w:tab/>
        <w:t>Kurs i henhold til håndbok N301 Arbeid på og ved veg, vedlegg 2 Opplæring</w:t>
      </w:r>
    </w:p>
    <w:p w14:paraId="6EE88FA3" w14:textId="77777777" w:rsidR="00FB3173" w:rsidRPr="00051010" w:rsidRDefault="00FB3173" w:rsidP="00FB3173">
      <w:pPr>
        <w:ind w:left="568"/>
        <w:rPr>
          <w:color w:val="000000" w:themeColor="text1"/>
        </w:rPr>
      </w:pPr>
      <w:r w:rsidRPr="00051010">
        <w:rPr>
          <w:color w:val="000000" w:themeColor="text1"/>
        </w:rPr>
        <w:t>2.1</w:t>
      </w:r>
      <w:r w:rsidRPr="00051010">
        <w:rPr>
          <w:color w:val="000000" w:themeColor="text1"/>
        </w:rPr>
        <w:tab/>
        <w:t>Kurs for alle som skal utføre arbeid på veg</w:t>
      </w:r>
    </w:p>
    <w:p w14:paraId="6ADB613D" w14:textId="77777777" w:rsidR="00FB3173" w:rsidRPr="00051010" w:rsidRDefault="00FB3173" w:rsidP="00FB3173">
      <w:pPr>
        <w:ind w:left="568"/>
        <w:rPr>
          <w:color w:val="000000" w:themeColor="text1"/>
        </w:rPr>
      </w:pPr>
      <w:r w:rsidRPr="00051010">
        <w:rPr>
          <w:color w:val="000000" w:themeColor="text1"/>
        </w:rPr>
        <w:t>2.2</w:t>
      </w:r>
      <w:r w:rsidRPr="00051010">
        <w:rPr>
          <w:color w:val="000000" w:themeColor="text1"/>
        </w:rPr>
        <w:tab/>
        <w:t>Kurs for ansvarshavende</w:t>
      </w:r>
    </w:p>
    <w:p w14:paraId="7D2E5944" w14:textId="77777777" w:rsidR="00FB3173" w:rsidRPr="00051010" w:rsidRDefault="00FB3173" w:rsidP="00FB3173">
      <w:pPr>
        <w:ind w:left="568"/>
        <w:rPr>
          <w:color w:val="000000" w:themeColor="text1"/>
        </w:rPr>
      </w:pPr>
      <w:r w:rsidRPr="00051010">
        <w:rPr>
          <w:color w:val="000000" w:themeColor="text1"/>
        </w:rPr>
        <w:t>2.3</w:t>
      </w:r>
      <w:r w:rsidRPr="00051010">
        <w:rPr>
          <w:color w:val="000000" w:themeColor="text1"/>
        </w:rPr>
        <w:tab/>
        <w:t>Kurs i manuell trafikkdirigering for de som dirigerer</w:t>
      </w:r>
    </w:p>
    <w:p w14:paraId="76238C7F" w14:textId="77777777" w:rsidR="00FB3173" w:rsidRPr="00051010" w:rsidRDefault="00FB3173" w:rsidP="00FB3173">
      <w:pPr>
        <w:ind w:left="284"/>
        <w:rPr>
          <w:color w:val="000000" w:themeColor="text1"/>
        </w:rPr>
      </w:pPr>
      <w:r w:rsidRPr="00051010">
        <w:rPr>
          <w:color w:val="000000" w:themeColor="text1"/>
        </w:rPr>
        <w:t>3.</w:t>
      </w:r>
      <w:r w:rsidRPr="00051010">
        <w:rPr>
          <w:color w:val="000000" w:themeColor="text1"/>
        </w:rPr>
        <w:tab/>
        <w:t>Grunnleggende førstehjelpskurs med praktisk øvelse i hjerte- og lungeredning</w:t>
      </w:r>
    </w:p>
    <w:p w14:paraId="4CD1DBA6" w14:textId="77777777" w:rsidR="00FB3173" w:rsidRPr="00051010" w:rsidRDefault="00FB3173" w:rsidP="00FB3173">
      <w:pPr>
        <w:rPr>
          <w:color w:val="000000" w:themeColor="text1"/>
        </w:rPr>
      </w:pPr>
    </w:p>
    <w:p w14:paraId="29E43E5B" w14:textId="77777777" w:rsidR="00FB3173" w:rsidRPr="00051010" w:rsidRDefault="00FB3173" w:rsidP="00FB3173">
      <w:pPr>
        <w:rPr>
          <w:color w:val="000000" w:themeColor="text1"/>
        </w:rPr>
      </w:pPr>
      <w:r w:rsidRPr="00051010">
        <w:rPr>
          <w:color w:val="000000" w:themeColor="text1"/>
        </w:rPr>
        <w:t xml:space="preserve">Dokumentasjon på opplæring i førstehjelp har en gyldighet på fem år. </w:t>
      </w:r>
      <w:proofErr w:type="gramStart"/>
      <w:r w:rsidRPr="00051010">
        <w:rPr>
          <w:color w:val="000000" w:themeColor="text1"/>
        </w:rPr>
        <w:t>For øvrig</w:t>
      </w:r>
      <w:proofErr w:type="gramEnd"/>
      <w:r w:rsidRPr="00051010">
        <w:rPr>
          <w:color w:val="000000" w:themeColor="text1"/>
        </w:rPr>
        <w:t xml:space="preserve"> opplæring hvor gyldighetstid ev. ikke framgår av dokumentasjonen, er gyldighetstid fem år.</w:t>
      </w:r>
    </w:p>
    <w:p w14:paraId="3438F4BD" w14:textId="77777777" w:rsidR="00FB3173" w:rsidRPr="00051010" w:rsidRDefault="00FB3173" w:rsidP="00FB3173"/>
    <w:p w14:paraId="0811BBAC" w14:textId="77777777" w:rsidR="00FB3173" w:rsidRPr="00051010" w:rsidRDefault="00FB3173" w:rsidP="00FB3173">
      <w:pPr>
        <w:pStyle w:val="Overskrift3"/>
        <w:keepLines/>
        <w:numPr>
          <w:ilvl w:val="1"/>
          <w:numId w:val="63"/>
        </w:numPr>
        <w:spacing w:before="40" w:after="0"/>
      </w:pPr>
      <w:bookmarkStart w:id="469" w:name="_Toc273532674"/>
      <w:bookmarkStart w:id="470" w:name="_Toc490651254"/>
      <w:bookmarkStart w:id="471" w:name="_Toc112937515"/>
      <w:r w:rsidRPr="00051010">
        <w:t>Arbeidstid</w:t>
      </w:r>
      <w:bookmarkEnd w:id="469"/>
      <w:bookmarkEnd w:id="470"/>
      <w:bookmarkEnd w:id="471"/>
    </w:p>
    <w:p w14:paraId="2B597420" w14:textId="77777777" w:rsidR="00FB3173" w:rsidRPr="00051010" w:rsidRDefault="00FB3173" w:rsidP="00FB3173">
      <w:r w:rsidRPr="00051010">
        <w:rPr>
          <w:color w:val="000000" w:themeColor="text1"/>
        </w:rPr>
        <w:t xml:space="preserve">Byggherren skal til enhver tid holdes orientert om arbeidstidsordninger og vaktplaner som benyttes. </w:t>
      </w:r>
      <w:r w:rsidRPr="00051010">
        <w:t>Alle arbeidstakere som skal utføre arbeid som inngår i disse planene, skal underlegges samme krav til arbeidstid. Dette gjelder også arbeid som utføres av enmannsbedrifter, arbeidstakere i ledende stillinger og arbeidstakere i særlig uavhengig stilling som utfører kontraktsarbeid.</w:t>
      </w:r>
    </w:p>
    <w:p w14:paraId="21C8C3C6" w14:textId="77777777" w:rsidR="00FB3173" w:rsidRPr="00051010" w:rsidRDefault="00FB3173" w:rsidP="00FB3173"/>
    <w:p w14:paraId="2E0B35BC" w14:textId="77777777" w:rsidR="00FB3173" w:rsidRPr="00051010" w:rsidRDefault="00FB3173" w:rsidP="00FB3173">
      <w:pPr>
        <w:rPr>
          <w:color w:val="000000" w:themeColor="text1"/>
        </w:rPr>
      </w:pPr>
      <w:r w:rsidRPr="00051010">
        <w:rPr>
          <w:color w:val="000000" w:themeColor="text1"/>
        </w:rPr>
        <w:t>Arbeidstidsordninger godkjent av Arbeidstilsynet eller fagforening med innstillingsrett, skal umiddelbart sendes byggherren sammen med forsvarlighetsvurdering.</w:t>
      </w:r>
    </w:p>
    <w:p w14:paraId="7F19269D" w14:textId="77777777" w:rsidR="00FB3173" w:rsidRPr="00051010" w:rsidRDefault="00FB3173" w:rsidP="00FB3173">
      <w:pPr>
        <w:rPr>
          <w:color w:val="000000" w:themeColor="text1"/>
        </w:rPr>
      </w:pPr>
    </w:p>
    <w:p w14:paraId="02EB5385" w14:textId="77777777" w:rsidR="00FB3173" w:rsidRPr="00051010" w:rsidRDefault="00FB3173" w:rsidP="00FB3173">
      <w:pPr>
        <w:rPr>
          <w:color w:val="000000" w:themeColor="text1"/>
        </w:rPr>
      </w:pPr>
      <w:r w:rsidRPr="00051010">
        <w:rPr>
          <w:color w:val="000000" w:themeColor="text1"/>
        </w:rPr>
        <w:t>Det er ikke tillatt å ta i bruk en arbeidstidsordning før ordningen er formelt godkjent.</w:t>
      </w:r>
    </w:p>
    <w:p w14:paraId="18EFB9CF" w14:textId="77777777" w:rsidR="00FB3173" w:rsidRPr="00051010" w:rsidRDefault="00FB3173" w:rsidP="00FB3173">
      <w:pPr>
        <w:rPr>
          <w:color w:val="000000" w:themeColor="text1"/>
        </w:rPr>
      </w:pPr>
    </w:p>
    <w:p w14:paraId="3FB7FF49" w14:textId="77777777" w:rsidR="00FB3173" w:rsidRPr="00051010" w:rsidRDefault="00FB3173" w:rsidP="00FB3173">
      <w:pPr>
        <w:pStyle w:val="Overskrift3"/>
        <w:keepLines/>
        <w:numPr>
          <w:ilvl w:val="1"/>
          <w:numId w:val="63"/>
        </w:numPr>
        <w:spacing w:before="40" w:after="0"/>
      </w:pPr>
      <w:bookmarkStart w:id="472" w:name="_Toc273532676"/>
      <w:bookmarkStart w:id="473" w:name="_Toc490651256"/>
      <w:bookmarkStart w:id="474" w:name="_Toc112937516"/>
      <w:r w:rsidRPr="00051010">
        <w:t>Arbeidsvarsling</w:t>
      </w:r>
      <w:bookmarkEnd w:id="472"/>
      <w:bookmarkEnd w:id="473"/>
      <w:bookmarkEnd w:id="474"/>
    </w:p>
    <w:p w14:paraId="10C97022" w14:textId="77777777" w:rsidR="00FB3173" w:rsidRPr="00051010" w:rsidRDefault="00FB3173" w:rsidP="00FB3173">
      <w:r w:rsidRPr="00051010">
        <w:t>Arbeidsvarsling skal utføres i overensstemmelse med Statens vegvesens håndbøker N301 Arbeid på og ved veg og R511 Sikkerhetsforvaltning av vegtunneler.</w:t>
      </w:r>
    </w:p>
    <w:p w14:paraId="1ADF8F50" w14:textId="77777777" w:rsidR="00FB3173" w:rsidRPr="00051010" w:rsidRDefault="00FB3173" w:rsidP="00FB3173"/>
    <w:p w14:paraId="0D89A411" w14:textId="77777777" w:rsidR="00FB3173" w:rsidRPr="00051010" w:rsidRDefault="00FB3173" w:rsidP="00FB3173">
      <w:r w:rsidRPr="00051010">
        <w:t>Entreprenøren skal sørge for at arbeidsvarslingsplan utarbeides og sendes til Statens vegvesens skiltmyndighet for godkjenning.</w:t>
      </w:r>
    </w:p>
    <w:p w14:paraId="7467D5E6" w14:textId="77777777" w:rsidR="00FB3173" w:rsidRPr="00051010" w:rsidRDefault="00FB3173" w:rsidP="00FB3173"/>
    <w:p w14:paraId="4E85BB76" w14:textId="77777777" w:rsidR="00FB3173" w:rsidRPr="00051010" w:rsidRDefault="00FB3173" w:rsidP="00FB3173">
      <w:r w:rsidRPr="00051010">
        <w:t>Entreprenøren skal utpeke ansvarlig for varslingen. Iverksatt og utført arbeidsvarsling skal i hvert tilfelle dokumenteres av entreprenøren.</w:t>
      </w:r>
    </w:p>
    <w:p w14:paraId="7B756EB6" w14:textId="77777777" w:rsidR="00FB3173" w:rsidRPr="00051010" w:rsidRDefault="00FB3173" w:rsidP="00FB3173"/>
    <w:p w14:paraId="63253BF1" w14:textId="77777777" w:rsidR="00FB3173" w:rsidRPr="00051010" w:rsidRDefault="00FB3173" w:rsidP="00FB3173">
      <w:r w:rsidRPr="00051010">
        <w:t>Arbeidet skal foregå på en slik måte at trafikken forbi arbeidsområdet blir opprettholdt samtidig som arbeidernes og alle trafikantgruppers sikkerhet blir ivaretatt. Eventuell stengning skal ikke skje uten samtykke fra byggherren.</w:t>
      </w:r>
    </w:p>
    <w:p w14:paraId="26798842" w14:textId="77777777" w:rsidR="00FB3173" w:rsidRPr="00051010" w:rsidRDefault="00FB3173" w:rsidP="00FB3173"/>
    <w:p w14:paraId="1F6D218C" w14:textId="77777777" w:rsidR="00FB3173" w:rsidRPr="00051010" w:rsidRDefault="00FB3173" w:rsidP="00FB3173">
      <w:pPr>
        <w:pStyle w:val="Overskrift3"/>
        <w:keepLines/>
        <w:numPr>
          <w:ilvl w:val="1"/>
          <w:numId w:val="63"/>
        </w:numPr>
        <w:spacing w:before="40" w:after="0"/>
      </w:pPr>
      <w:bookmarkStart w:id="475" w:name="_Toc273532677"/>
      <w:bookmarkStart w:id="476" w:name="_Toc490651257"/>
      <w:bookmarkStart w:id="477" w:name="_Toc112937517"/>
      <w:r w:rsidRPr="00051010">
        <w:lastRenderedPageBreak/>
        <w:t>Personlig verneutstyr</w:t>
      </w:r>
      <w:bookmarkEnd w:id="475"/>
      <w:r w:rsidRPr="00051010">
        <w:t xml:space="preserve"> og vernetøy</w:t>
      </w:r>
      <w:bookmarkStart w:id="478" w:name="_Toc273532678"/>
      <w:bookmarkEnd w:id="476"/>
      <w:bookmarkEnd w:id="477"/>
    </w:p>
    <w:p w14:paraId="38ACBBF8" w14:textId="77777777" w:rsidR="00FB3173" w:rsidRPr="00051010" w:rsidRDefault="00FB3173" w:rsidP="00FB3173">
      <w:pPr>
        <w:rPr>
          <w:iCs/>
          <w:color w:val="000000" w:themeColor="text1"/>
        </w:rPr>
      </w:pPr>
      <w:r w:rsidRPr="00051010">
        <w:rPr>
          <w:iCs/>
          <w:color w:val="000000" w:themeColor="text1"/>
        </w:rPr>
        <w:t>Entreprenør skal utarbeide instruks for personlig verneutstyr og vernetøy, og gi opplæring i bruk.</w:t>
      </w:r>
    </w:p>
    <w:p w14:paraId="55B3F734" w14:textId="77777777" w:rsidR="00FB3173" w:rsidRPr="00051010" w:rsidRDefault="00FB3173" w:rsidP="00FB3173">
      <w:pPr>
        <w:rPr>
          <w:iCs/>
          <w:color w:val="000000" w:themeColor="text1"/>
        </w:rPr>
      </w:pPr>
    </w:p>
    <w:p w14:paraId="741F651F" w14:textId="77777777" w:rsidR="00FB3173" w:rsidRPr="00051010" w:rsidRDefault="00FB3173" w:rsidP="00FB3173">
      <w:pPr>
        <w:rPr>
          <w:b/>
          <w:iCs/>
          <w:color w:val="000000" w:themeColor="text1"/>
          <w:u w:val="single"/>
        </w:rPr>
      </w:pPr>
      <w:r w:rsidRPr="00051010">
        <w:rPr>
          <w:b/>
          <w:iCs/>
          <w:color w:val="000000" w:themeColor="text1"/>
          <w:u w:val="single"/>
        </w:rPr>
        <w:t>Minstekrav til vernetøy</w:t>
      </w:r>
    </w:p>
    <w:p w14:paraId="7377514B" w14:textId="77777777" w:rsidR="00FB3173" w:rsidRPr="00051010" w:rsidRDefault="00FB3173" w:rsidP="00FB3173">
      <w:pPr>
        <w:pStyle w:val="Listeavsnitt"/>
        <w:numPr>
          <w:ilvl w:val="0"/>
          <w:numId w:val="25"/>
        </w:numPr>
        <w:rPr>
          <w:iCs/>
          <w:color w:val="000000" w:themeColor="text1"/>
        </w:rPr>
      </w:pPr>
      <w:r w:rsidRPr="00051010">
        <w:rPr>
          <w:iCs/>
          <w:color w:val="000000" w:themeColor="text1"/>
        </w:rPr>
        <w:t xml:space="preserve">Lang vernebukse og verne-vest eller -jakke. Alternativt kan kjeledress benyttes. </w:t>
      </w:r>
    </w:p>
    <w:p w14:paraId="43768DFA" w14:textId="77777777" w:rsidR="00FB3173" w:rsidRPr="00051010" w:rsidRDefault="00FB3173" w:rsidP="00FB3173">
      <w:pPr>
        <w:pStyle w:val="Listeavsnitt"/>
        <w:numPr>
          <w:ilvl w:val="0"/>
          <w:numId w:val="25"/>
        </w:numPr>
        <w:rPr>
          <w:iCs/>
          <w:color w:val="000000" w:themeColor="text1"/>
        </w:rPr>
      </w:pPr>
      <w:r w:rsidRPr="00051010">
        <w:rPr>
          <w:iCs/>
          <w:color w:val="000000" w:themeColor="text1"/>
        </w:rPr>
        <w:t>Synbarhetstøy i klasse 3 etter NS-EN ISO 20471:2013 Svært synlig vernetøy – Prøvetakingsmetoder og krav.</w:t>
      </w:r>
    </w:p>
    <w:p w14:paraId="363180AB" w14:textId="77777777" w:rsidR="00FB3173" w:rsidRPr="00051010" w:rsidRDefault="00FB3173" w:rsidP="00FB3173">
      <w:pPr>
        <w:rPr>
          <w:iCs/>
          <w:color w:val="000000" w:themeColor="text1"/>
        </w:rPr>
      </w:pPr>
    </w:p>
    <w:p w14:paraId="2421F996" w14:textId="77777777" w:rsidR="00FB3173" w:rsidRPr="00051010" w:rsidRDefault="00FB3173" w:rsidP="00FB3173">
      <w:pPr>
        <w:rPr>
          <w:color w:val="000000" w:themeColor="text1"/>
        </w:rPr>
      </w:pPr>
      <w:r w:rsidRPr="00051010">
        <w:rPr>
          <w:color w:val="000000" w:themeColor="text1"/>
        </w:rPr>
        <w:t>Krav til vernetøy - synbarhetstøy kan ikke fravikes.</w:t>
      </w:r>
    </w:p>
    <w:p w14:paraId="4670C4B0" w14:textId="77777777" w:rsidR="00FB3173" w:rsidRPr="00051010" w:rsidRDefault="00FB3173" w:rsidP="00FB3173">
      <w:pPr>
        <w:pStyle w:val="Listeavsnitt"/>
        <w:rPr>
          <w:iCs/>
          <w:color w:val="000000" w:themeColor="text1"/>
        </w:rPr>
      </w:pPr>
    </w:p>
    <w:p w14:paraId="6F365B91" w14:textId="77777777" w:rsidR="00FB3173" w:rsidRPr="00051010" w:rsidRDefault="00FB3173" w:rsidP="00FB3173">
      <w:pPr>
        <w:rPr>
          <w:b/>
          <w:iCs/>
          <w:color w:val="000000" w:themeColor="text1"/>
        </w:rPr>
      </w:pPr>
      <w:r w:rsidRPr="00051010">
        <w:rPr>
          <w:b/>
          <w:iCs/>
          <w:color w:val="000000" w:themeColor="text1"/>
        </w:rPr>
        <w:t>Minstekrav til verneutstyr</w:t>
      </w:r>
    </w:p>
    <w:p w14:paraId="1363BC65" w14:textId="77777777" w:rsidR="00FB3173" w:rsidRPr="00051010" w:rsidRDefault="00FB3173" w:rsidP="00FB3173">
      <w:pPr>
        <w:pStyle w:val="Listeavsnitt"/>
        <w:numPr>
          <w:ilvl w:val="0"/>
          <w:numId w:val="17"/>
        </w:numPr>
        <w:rPr>
          <w:iCs/>
          <w:color w:val="000000" w:themeColor="text1"/>
        </w:rPr>
      </w:pPr>
      <w:r w:rsidRPr="00051010">
        <w:rPr>
          <w:iCs/>
          <w:color w:val="000000" w:themeColor="text1"/>
        </w:rPr>
        <w:t>Hjelm (</w:t>
      </w:r>
      <w:r w:rsidRPr="00051010">
        <w:rPr>
          <w:color w:val="000000" w:themeColor="text1"/>
        </w:rPr>
        <w:t>NS-EN 397)</w:t>
      </w:r>
    </w:p>
    <w:p w14:paraId="743F25C3" w14:textId="77777777" w:rsidR="00FB3173" w:rsidRPr="00051010" w:rsidRDefault="00FB3173" w:rsidP="00FB3173">
      <w:pPr>
        <w:pStyle w:val="Listeavsnitt"/>
        <w:numPr>
          <w:ilvl w:val="0"/>
          <w:numId w:val="17"/>
        </w:numPr>
        <w:rPr>
          <w:iCs/>
          <w:color w:val="000000" w:themeColor="text1"/>
        </w:rPr>
      </w:pPr>
      <w:r w:rsidRPr="00051010">
        <w:rPr>
          <w:iCs/>
          <w:color w:val="000000" w:themeColor="text1"/>
        </w:rPr>
        <w:t>Vernesko</w:t>
      </w:r>
    </w:p>
    <w:p w14:paraId="35989716" w14:textId="77777777" w:rsidR="00FB3173" w:rsidRPr="00051010" w:rsidRDefault="00FB3173" w:rsidP="00FB3173">
      <w:pPr>
        <w:pStyle w:val="Listeavsnitt"/>
        <w:numPr>
          <w:ilvl w:val="0"/>
          <w:numId w:val="17"/>
        </w:numPr>
        <w:rPr>
          <w:iCs/>
          <w:color w:val="000000" w:themeColor="text1"/>
        </w:rPr>
      </w:pPr>
      <w:r w:rsidRPr="00051010">
        <w:rPr>
          <w:iCs/>
          <w:color w:val="000000" w:themeColor="text1"/>
        </w:rPr>
        <w:t>Vernehansker</w:t>
      </w:r>
    </w:p>
    <w:p w14:paraId="39E8FA8A" w14:textId="77777777" w:rsidR="00FB3173" w:rsidRPr="00051010" w:rsidRDefault="00FB3173" w:rsidP="00FB3173">
      <w:pPr>
        <w:pStyle w:val="Listeavsnitt"/>
        <w:numPr>
          <w:ilvl w:val="0"/>
          <w:numId w:val="17"/>
        </w:numPr>
        <w:rPr>
          <w:iCs/>
          <w:color w:val="000000" w:themeColor="text1"/>
        </w:rPr>
      </w:pPr>
      <w:r w:rsidRPr="00051010">
        <w:rPr>
          <w:iCs/>
          <w:color w:val="000000" w:themeColor="text1"/>
        </w:rPr>
        <w:t>Vernebriller eller øyevern</w:t>
      </w:r>
    </w:p>
    <w:p w14:paraId="39E047EA" w14:textId="77777777" w:rsidR="00FB3173" w:rsidRPr="00051010" w:rsidRDefault="00FB3173" w:rsidP="00FB3173">
      <w:pPr>
        <w:pStyle w:val="Listeavsnitt"/>
        <w:numPr>
          <w:ilvl w:val="0"/>
          <w:numId w:val="17"/>
        </w:numPr>
        <w:rPr>
          <w:iCs/>
          <w:color w:val="000000" w:themeColor="text1"/>
        </w:rPr>
      </w:pPr>
      <w:r w:rsidRPr="00051010">
        <w:rPr>
          <w:iCs/>
          <w:color w:val="000000" w:themeColor="text1"/>
        </w:rPr>
        <w:t>Hørselvern skal alltid benyttes ved støy over 80 dB</w:t>
      </w:r>
    </w:p>
    <w:p w14:paraId="6C33B64B" w14:textId="77777777" w:rsidR="00FB3173" w:rsidRPr="00051010" w:rsidRDefault="00FB3173" w:rsidP="00FB3173">
      <w:pPr>
        <w:rPr>
          <w:iCs/>
          <w:color w:val="000000" w:themeColor="text1"/>
        </w:rPr>
      </w:pPr>
    </w:p>
    <w:p w14:paraId="16E556BB" w14:textId="77777777" w:rsidR="00FB3173" w:rsidRPr="00051010" w:rsidRDefault="00FB3173" w:rsidP="00FB3173">
      <w:pPr>
        <w:rPr>
          <w:b/>
          <w:iCs/>
          <w:color w:val="000000" w:themeColor="text1"/>
        </w:rPr>
      </w:pPr>
      <w:r w:rsidRPr="00051010">
        <w:rPr>
          <w:iCs/>
          <w:color w:val="000000" w:themeColor="text1"/>
        </w:rPr>
        <w:t>Alt verneutstyr skal være CE-merket.</w:t>
      </w:r>
    </w:p>
    <w:p w14:paraId="773D0498" w14:textId="77777777" w:rsidR="00FB3173" w:rsidRPr="00051010" w:rsidRDefault="00FB3173" w:rsidP="00FB3173">
      <w:pPr>
        <w:rPr>
          <w:bCs/>
          <w:iCs/>
          <w:color w:val="000000" w:themeColor="text1"/>
        </w:rPr>
      </w:pPr>
      <w:r w:rsidRPr="00051010">
        <w:rPr>
          <w:bCs/>
          <w:iCs/>
          <w:color w:val="000000" w:themeColor="text1"/>
        </w:rPr>
        <w:t>Minstekrav til verneutstyr skal ikke fravikes utenom helt spesielle forhold.</w:t>
      </w:r>
    </w:p>
    <w:p w14:paraId="7AE6320D" w14:textId="77777777" w:rsidR="00FB3173" w:rsidRPr="00051010" w:rsidRDefault="00FB3173" w:rsidP="00FB3173">
      <w:pPr>
        <w:rPr>
          <w:bCs/>
          <w:iCs/>
          <w:color w:val="000000" w:themeColor="text1"/>
        </w:rPr>
      </w:pPr>
    </w:p>
    <w:p w14:paraId="6C1B2038" w14:textId="77777777" w:rsidR="00FB3173" w:rsidRPr="00051010" w:rsidRDefault="00FB3173" w:rsidP="00FB3173">
      <w:pPr>
        <w:rPr>
          <w:iCs/>
          <w:color w:val="000000" w:themeColor="text1"/>
        </w:rPr>
      </w:pPr>
      <w:r w:rsidRPr="00051010">
        <w:rPr>
          <w:iCs/>
          <w:color w:val="000000" w:themeColor="text1"/>
        </w:rPr>
        <w:t>Dersom bruk av en gitt type verneutstyr medfører økt risiko, kan kravet fravikes under forutsetning av at det er gjennomført en dokumentert risikovurdering.</w:t>
      </w:r>
    </w:p>
    <w:p w14:paraId="67AFFC27" w14:textId="77777777" w:rsidR="00FB3173" w:rsidRPr="00051010" w:rsidRDefault="00FB3173" w:rsidP="00FB3173">
      <w:pPr>
        <w:rPr>
          <w:iCs/>
          <w:color w:val="000000" w:themeColor="text1"/>
        </w:rPr>
      </w:pPr>
    </w:p>
    <w:p w14:paraId="65694F17" w14:textId="77777777" w:rsidR="00FB3173" w:rsidRPr="00051010" w:rsidRDefault="00FB3173" w:rsidP="00FB3173">
      <w:pPr>
        <w:rPr>
          <w:iCs/>
          <w:color w:val="000000" w:themeColor="text1"/>
        </w:rPr>
      </w:pPr>
      <w:r w:rsidRPr="00051010">
        <w:rPr>
          <w:color w:val="000000" w:themeColor="text1"/>
        </w:rPr>
        <w:t>Dersom det er åpenbart unødvendig med verneutstyr, kan kravet også fravikes i enkelte, spesifiserte situasjoner. Fravik skal dokumenteres i en risikovurdering og være samstemt med entreprenørens instruks.</w:t>
      </w:r>
    </w:p>
    <w:p w14:paraId="140C06EA" w14:textId="77777777" w:rsidR="00FB3173" w:rsidRPr="00051010" w:rsidRDefault="00FB3173" w:rsidP="00FB3173">
      <w:pPr>
        <w:rPr>
          <w:iCs/>
          <w:color w:val="000000" w:themeColor="text1"/>
        </w:rPr>
      </w:pPr>
    </w:p>
    <w:p w14:paraId="2C720584" w14:textId="77777777" w:rsidR="00FB3173" w:rsidRPr="00051010" w:rsidRDefault="00FB3173" w:rsidP="00FB3173">
      <w:pPr>
        <w:rPr>
          <w:b/>
          <w:iCs/>
          <w:color w:val="000000" w:themeColor="text1"/>
        </w:rPr>
      </w:pPr>
      <w:r w:rsidRPr="00051010">
        <w:rPr>
          <w:b/>
          <w:iCs/>
          <w:color w:val="000000" w:themeColor="text1"/>
        </w:rPr>
        <w:t>Omvisning for eksterne</w:t>
      </w:r>
    </w:p>
    <w:p w14:paraId="2D4A6FDF" w14:textId="77777777" w:rsidR="00FB3173" w:rsidRPr="00051010" w:rsidRDefault="00FB3173" w:rsidP="00FB3173">
      <w:pPr>
        <w:rPr>
          <w:iCs/>
          <w:color w:val="000000" w:themeColor="text1"/>
        </w:rPr>
      </w:pPr>
      <w:r w:rsidRPr="00051010">
        <w:rPr>
          <w:iCs/>
          <w:color w:val="000000" w:themeColor="text1"/>
        </w:rPr>
        <w:t>Besøkende skal følge kravene til verneutstyr og vernetøy for området de skal besøke. Kravene til verneutstyr og synbarhetsbuks kan fravikes for besøkende når det er iverksatt tiltak som fjerner aktuell risiko. Vurdering og tiltak dokumenteres.</w:t>
      </w:r>
    </w:p>
    <w:p w14:paraId="1BB28C77" w14:textId="77777777" w:rsidR="00FB3173" w:rsidRPr="00051010" w:rsidRDefault="00FB3173" w:rsidP="00FB3173">
      <w:pPr>
        <w:rPr>
          <w:iCs/>
          <w:color w:val="000000" w:themeColor="text1"/>
        </w:rPr>
      </w:pPr>
    </w:p>
    <w:p w14:paraId="2BC36B87" w14:textId="77777777" w:rsidR="00FB3173" w:rsidRPr="00051010" w:rsidRDefault="00FB3173" w:rsidP="00FB3173">
      <w:pPr>
        <w:pStyle w:val="Overskrift3"/>
        <w:keepLines/>
        <w:numPr>
          <w:ilvl w:val="1"/>
          <w:numId w:val="63"/>
        </w:numPr>
        <w:spacing w:before="40" w:after="0"/>
      </w:pPr>
      <w:bookmarkStart w:id="479" w:name="_Toc490651258"/>
      <w:bookmarkStart w:id="480" w:name="_Toc112937518"/>
      <w:r w:rsidRPr="00051010">
        <w:t>Kjemiske produkter</w:t>
      </w:r>
      <w:bookmarkEnd w:id="478"/>
      <w:bookmarkEnd w:id="479"/>
      <w:bookmarkEnd w:id="480"/>
    </w:p>
    <w:p w14:paraId="0300D9A9" w14:textId="77777777" w:rsidR="00FB3173" w:rsidRPr="00051010" w:rsidRDefault="00FB3173" w:rsidP="00FB3173">
      <w:r w:rsidRPr="00051010">
        <w:t>Det skal brukes kjemiske produkter som er så lite helse- og miljøskadelige som mulig. Entreprenøren skal utarbeide rutiner som sikrer substitusjonsplikten og korrekt håndtering av alle kjemiske produkter som skal benyttes, fra inntransport fra underleverandør, mottak, håndtering og intern transport, lagring, uttak fra lager og bruk.</w:t>
      </w:r>
    </w:p>
    <w:p w14:paraId="52AAE409" w14:textId="77777777" w:rsidR="00FB3173" w:rsidRPr="00051010" w:rsidRDefault="00FB3173" w:rsidP="00FB3173"/>
    <w:p w14:paraId="00FB1D98" w14:textId="77777777" w:rsidR="00FB3173" w:rsidRPr="00051010" w:rsidRDefault="00FB3173" w:rsidP="00FB3173">
      <w:r w:rsidRPr="00051010">
        <w:t>Entreprenøren skal ha sikkerhetsdatablad for de kjemiske produkter som blir oppbevart eller brukt. Oversikten skal være ajourført.</w:t>
      </w:r>
    </w:p>
    <w:p w14:paraId="3CAAFF0D" w14:textId="77777777" w:rsidR="00FB3173" w:rsidRPr="00051010" w:rsidRDefault="00FB3173" w:rsidP="00FB3173"/>
    <w:p w14:paraId="07075D5C" w14:textId="77777777" w:rsidR="00FB3173" w:rsidRPr="00051010" w:rsidRDefault="00FB3173" w:rsidP="00FB3173">
      <w:r w:rsidRPr="00051010">
        <w:lastRenderedPageBreak/>
        <w:t>Sikkerhetsdatablad for de kjemikalier som er i bruk skal være tilgjengelig på brukerstedet. Verneombudet skal ha tilgang til et ajourført stoffkartotek for sitt ansvarsområde.</w:t>
      </w:r>
    </w:p>
    <w:p w14:paraId="409543E0" w14:textId="77777777" w:rsidR="00FB3173" w:rsidRPr="00051010" w:rsidRDefault="00FB3173" w:rsidP="00FB3173"/>
    <w:p w14:paraId="3959BDB8" w14:textId="77777777" w:rsidR="00FB3173" w:rsidRPr="00051010" w:rsidRDefault="00FB3173" w:rsidP="00FB3173">
      <w:pPr>
        <w:pStyle w:val="Overskrift3"/>
        <w:keepLines/>
        <w:numPr>
          <w:ilvl w:val="1"/>
          <w:numId w:val="63"/>
        </w:numPr>
        <w:spacing w:before="40" w:after="0"/>
      </w:pPr>
      <w:bookmarkStart w:id="481" w:name="_Toc490651259"/>
      <w:bookmarkStart w:id="482" w:name="_Toc112937519"/>
      <w:r w:rsidRPr="00051010">
        <w:t>Sikring av arbeidsstedet</w:t>
      </w:r>
      <w:bookmarkEnd w:id="481"/>
      <w:bookmarkEnd w:id="482"/>
      <w:r w:rsidRPr="00051010">
        <w:t xml:space="preserve"> </w:t>
      </w:r>
    </w:p>
    <w:p w14:paraId="42D01169" w14:textId="77777777" w:rsidR="00FB3173" w:rsidRPr="00051010" w:rsidRDefault="00FB3173" w:rsidP="00FB3173">
      <w:proofErr w:type="spellStart"/>
      <w:r w:rsidRPr="00051010">
        <w:t>Hovedbedriften</w:t>
      </w:r>
      <w:proofErr w:type="spellEnd"/>
      <w:r w:rsidRPr="00051010">
        <w:t xml:space="preserve"> skal innarbeide rutiner som sikrer at uønskede hendelser ikke skjer på grunn av arbeider som omfattes av denne kontrakten. Det skal tas spesielt hensyn til barn, naboer og myke trafikanter.</w:t>
      </w:r>
    </w:p>
    <w:p w14:paraId="4338D39E" w14:textId="77777777" w:rsidR="00FB3173" w:rsidRPr="00051010" w:rsidRDefault="00FB3173" w:rsidP="00FB3173"/>
    <w:p w14:paraId="761B3281" w14:textId="77777777" w:rsidR="00FB3173" w:rsidRPr="00051010" w:rsidRDefault="00FB3173" w:rsidP="00FB3173">
      <w:pPr>
        <w:pStyle w:val="Overskrift3"/>
        <w:keepLines/>
        <w:numPr>
          <w:ilvl w:val="1"/>
          <w:numId w:val="63"/>
        </w:numPr>
        <w:spacing w:before="40" w:after="0"/>
      </w:pPr>
      <w:bookmarkStart w:id="483" w:name="_Toc490651260"/>
      <w:bookmarkStart w:id="484" w:name="_Toc112937520"/>
      <w:r w:rsidRPr="00051010">
        <w:t>Orden og renhold</w:t>
      </w:r>
      <w:bookmarkEnd w:id="483"/>
      <w:bookmarkEnd w:id="484"/>
    </w:p>
    <w:p w14:paraId="0C6D8477" w14:textId="77777777" w:rsidR="00FB3173" w:rsidRPr="00051010" w:rsidRDefault="00FB3173" w:rsidP="00FB3173">
      <w:r w:rsidRPr="00051010">
        <w:t>Rengjøring av utstyr skal kun skje på en måte og på et sted som ikke utsetter trafikanter, naboer, arbeidere eller andre for fare eller er til sjenanse eller skade for omgivelsene.</w:t>
      </w:r>
    </w:p>
    <w:p w14:paraId="607F779C" w14:textId="77777777" w:rsidR="00FB3173" w:rsidRPr="00051010" w:rsidRDefault="00FB3173" w:rsidP="00FB3173"/>
    <w:p w14:paraId="151C8639" w14:textId="77777777" w:rsidR="00FB3173" w:rsidRPr="00051010" w:rsidRDefault="00FB3173" w:rsidP="00FB3173">
      <w:pPr>
        <w:pStyle w:val="Overskrift3"/>
        <w:keepLines/>
        <w:numPr>
          <w:ilvl w:val="1"/>
          <w:numId w:val="63"/>
        </w:numPr>
        <w:spacing w:before="40" w:after="0"/>
      </w:pPr>
      <w:bookmarkStart w:id="485" w:name="_Toc490651261"/>
      <w:bookmarkStart w:id="486" w:name="_Toc112937521"/>
      <w:r w:rsidRPr="00051010">
        <w:t>Vernerunder</w:t>
      </w:r>
      <w:bookmarkEnd w:id="485"/>
      <w:bookmarkEnd w:id="486"/>
    </w:p>
    <w:p w14:paraId="0255F76D" w14:textId="77777777" w:rsidR="00FB3173" w:rsidRPr="00051010" w:rsidRDefault="00FB3173" w:rsidP="00FB3173">
      <w:pPr>
        <w:rPr>
          <w:color w:val="000000" w:themeColor="text1"/>
        </w:rPr>
      </w:pPr>
      <w:r w:rsidRPr="00051010">
        <w:rPr>
          <w:color w:val="000000" w:themeColor="text1"/>
        </w:rPr>
        <w:t>Entreprenøren skal gjennomføre vernerunder minst en gang hver 14. dag i kontraktsperioden. Byggherren skal ha innkalling til vernerunder og skal ha anledning til å delta på disse. Byggherren skal ha kopi av alle protokoller fra slike vernerunder.</w:t>
      </w:r>
    </w:p>
    <w:p w14:paraId="3701C559" w14:textId="77777777" w:rsidR="00FB3173" w:rsidRPr="00051010" w:rsidRDefault="00FB3173" w:rsidP="00FB3173">
      <w:pPr>
        <w:rPr>
          <w:color w:val="000000" w:themeColor="text1"/>
        </w:rPr>
      </w:pPr>
    </w:p>
    <w:p w14:paraId="59FCBC60" w14:textId="77777777" w:rsidR="00FB3173" w:rsidRPr="00051010" w:rsidRDefault="00FB3173" w:rsidP="00FB3173">
      <w:pPr>
        <w:rPr>
          <w:color w:val="000000" w:themeColor="text1"/>
        </w:rPr>
      </w:pPr>
      <w:r w:rsidRPr="00051010">
        <w:rPr>
          <w:color w:val="000000" w:themeColor="text1"/>
        </w:rPr>
        <w:t>Entreprenøren skal innen 5 hverdager etter at vernerunden er gjennomført, oversende referatet til byggherren.</w:t>
      </w:r>
    </w:p>
    <w:p w14:paraId="4FD3A5EF" w14:textId="77777777" w:rsidR="00FB3173" w:rsidRPr="00051010" w:rsidRDefault="00FB3173" w:rsidP="00FB3173">
      <w:pPr>
        <w:rPr>
          <w:color w:val="000000" w:themeColor="text1"/>
        </w:rPr>
      </w:pPr>
    </w:p>
    <w:p w14:paraId="0591B3B8" w14:textId="77777777" w:rsidR="00FB3173" w:rsidRPr="00051010" w:rsidRDefault="00FB3173" w:rsidP="00FB3173">
      <w:pPr>
        <w:pStyle w:val="Overskrift3"/>
        <w:keepLines/>
        <w:numPr>
          <w:ilvl w:val="1"/>
          <w:numId w:val="63"/>
        </w:numPr>
        <w:spacing w:before="40" w:after="0"/>
      </w:pPr>
      <w:bookmarkStart w:id="487" w:name="_Toc490651262"/>
      <w:bookmarkStart w:id="488" w:name="_Toc112937522"/>
      <w:r w:rsidRPr="00051010">
        <w:t>Merking og kontrollrutiner</w:t>
      </w:r>
      <w:bookmarkEnd w:id="487"/>
      <w:bookmarkEnd w:id="488"/>
    </w:p>
    <w:p w14:paraId="41A850EB" w14:textId="77777777" w:rsidR="00FB3173" w:rsidRPr="00051010" w:rsidRDefault="00FB3173" w:rsidP="00FB3173">
      <w:pPr>
        <w:rPr>
          <w:color w:val="000000" w:themeColor="text1"/>
        </w:rPr>
      </w:pPr>
      <w:r w:rsidRPr="00051010">
        <w:rPr>
          <w:color w:val="000000" w:themeColor="text1"/>
        </w:rPr>
        <w:t>Alt teknisk utstyr som kreves å være CE-merket, skal være merket. Alt sertifikatpliktig utstyr skal være sertifisert og kontrollert iht. gjeldende bestemmelser og være utstyrt med oblat og dokumentasjon for årlig kontroll. Alle samsvarserklæringer, sertifikater, kontroll- og instruksjonsbøker skal foreligge før utstyret tas i bruk, og fremlegges på forespørsel eller kontroll.</w:t>
      </w:r>
    </w:p>
    <w:p w14:paraId="71350E40" w14:textId="77777777" w:rsidR="00FB3173" w:rsidRPr="00051010" w:rsidRDefault="00FB3173" w:rsidP="00FB3173">
      <w:pPr>
        <w:rPr>
          <w:color w:val="000000" w:themeColor="text1"/>
        </w:rPr>
      </w:pPr>
    </w:p>
    <w:p w14:paraId="1B70A703" w14:textId="77777777" w:rsidR="00FB3173" w:rsidRPr="00051010" w:rsidRDefault="00FB3173" w:rsidP="00FB3173">
      <w:pPr>
        <w:pStyle w:val="Overskrift3"/>
        <w:keepLines/>
        <w:numPr>
          <w:ilvl w:val="1"/>
          <w:numId w:val="63"/>
        </w:numPr>
        <w:spacing w:before="40" w:after="0"/>
      </w:pPr>
      <w:bookmarkStart w:id="489" w:name="_Toc112937523"/>
      <w:r w:rsidRPr="00051010">
        <w:t>Kompetansekrav for ledebilssjåfører og trafikkdirigenter</w:t>
      </w:r>
      <w:bookmarkEnd w:id="489"/>
    </w:p>
    <w:p w14:paraId="4BC3D802" w14:textId="77777777" w:rsidR="00FB3173" w:rsidRPr="00051010" w:rsidRDefault="00FB3173" w:rsidP="00FB3173">
      <w:r w:rsidRPr="00051010">
        <w:t xml:space="preserve">Ledebilsjåfører og trafikkdirigenter skal ha: </w:t>
      </w:r>
    </w:p>
    <w:p w14:paraId="3342AE3A" w14:textId="77777777" w:rsidR="00FB3173" w:rsidRPr="00051010" w:rsidRDefault="00FB3173" w:rsidP="00FB3173">
      <w:pPr>
        <w:pStyle w:val="Listeavsnitt"/>
        <w:numPr>
          <w:ilvl w:val="0"/>
          <w:numId w:val="31"/>
        </w:numPr>
        <w:spacing w:after="200"/>
      </w:pPr>
      <w:r w:rsidRPr="00051010">
        <w:t>Arbeidsvarslingskurs type 1</w:t>
      </w:r>
    </w:p>
    <w:p w14:paraId="2022B752" w14:textId="77777777" w:rsidR="00FB3173" w:rsidRPr="00051010" w:rsidRDefault="00FB3173" w:rsidP="00FB3173">
      <w:pPr>
        <w:pStyle w:val="Listeavsnitt"/>
        <w:numPr>
          <w:ilvl w:val="0"/>
          <w:numId w:val="31"/>
        </w:numPr>
        <w:spacing w:after="200"/>
      </w:pPr>
      <w:r w:rsidRPr="00051010">
        <w:t>Arbeidsvarslingskurs type 3</w:t>
      </w:r>
    </w:p>
    <w:p w14:paraId="6EDF8CDE" w14:textId="77777777" w:rsidR="00FB3173" w:rsidRPr="00051010" w:rsidRDefault="00FB3173" w:rsidP="00FB3173">
      <w:pPr>
        <w:pStyle w:val="Listeavsnitt"/>
        <w:numPr>
          <w:ilvl w:val="0"/>
          <w:numId w:val="31"/>
        </w:numPr>
        <w:spacing w:after="200"/>
      </w:pPr>
      <w:r w:rsidRPr="00051010">
        <w:t>Dokumentert praktisk førstehjelpskurs, minimum 3 timer</w:t>
      </w:r>
    </w:p>
    <w:p w14:paraId="112C16D0" w14:textId="77777777" w:rsidR="00FB3173" w:rsidRPr="00051010" w:rsidRDefault="00FB3173" w:rsidP="00FB3173">
      <w:pPr>
        <w:pStyle w:val="Listeavsnitt"/>
        <w:numPr>
          <w:ilvl w:val="0"/>
          <w:numId w:val="31"/>
        </w:numPr>
        <w:spacing w:after="200"/>
      </w:pPr>
      <w:r w:rsidRPr="00051010">
        <w:t>Dokumentert grunnopplæring brannvern, minimum 4 timer</w:t>
      </w:r>
    </w:p>
    <w:p w14:paraId="6373EE45" w14:textId="77777777" w:rsidR="00FB3173" w:rsidRPr="00051010" w:rsidRDefault="00FB3173" w:rsidP="00FB3173">
      <w:r w:rsidRPr="00051010">
        <w:t>Førstehjelpskurs og grunnkurs brannvern sammen skal inneholde:</w:t>
      </w:r>
    </w:p>
    <w:p w14:paraId="7188BC8F" w14:textId="77777777" w:rsidR="00FB3173" w:rsidRPr="00051010" w:rsidRDefault="00FB3173" w:rsidP="00FB3173">
      <w:pPr>
        <w:pStyle w:val="Listeavsnitt"/>
        <w:numPr>
          <w:ilvl w:val="0"/>
          <w:numId w:val="32"/>
        </w:numPr>
        <w:spacing w:after="200"/>
      </w:pPr>
      <w:r w:rsidRPr="00051010">
        <w:t>Grunnleggende brannteori</w:t>
      </w:r>
    </w:p>
    <w:p w14:paraId="25B69E94" w14:textId="77777777" w:rsidR="00FB3173" w:rsidRPr="00051010" w:rsidRDefault="00FB3173" w:rsidP="00FB3173">
      <w:pPr>
        <w:pStyle w:val="Listeavsnitt"/>
        <w:numPr>
          <w:ilvl w:val="0"/>
          <w:numId w:val="32"/>
        </w:numPr>
        <w:spacing w:after="200"/>
      </w:pPr>
      <w:r w:rsidRPr="00051010">
        <w:t>Brannårsaker og forebyggende tiltak</w:t>
      </w:r>
    </w:p>
    <w:p w14:paraId="69EE6B81" w14:textId="77777777" w:rsidR="00FB3173" w:rsidRPr="00051010" w:rsidRDefault="00FB3173" w:rsidP="00FB3173">
      <w:pPr>
        <w:pStyle w:val="Listeavsnitt"/>
        <w:numPr>
          <w:ilvl w:val="0"/>
          <w:numId w:val="32"/>
        </w:numPr>
        <w:spacing w:after="200"/>
      </w:pPr>
      <w:r w:rsidRPr="00051010">
        <w:t>Varsling</w:t>
      </w:r>
    </w:p>
    <w:p w14:paraId="7A9F2899" w14:textId="77777777" w:rsidR="00FB3173" w:rsidRPr="00051010" w:rsidRDefault="00FB3173" w:rsidP="00FB3173">
      <w:pPr>
        <w:pStyle w:val="Listeavsnitt"/>
        <w:numPr>
          <w:ilvl w:val="0"/>
          <w:numId w:val="32"/>
        </w:numPr>
        <w:spacing w:after="200"/>
      </w:pPr>
      <w:r w:rsidRPr="00051010">
        <w:t>Redde liv og verdier</w:t>
      </w:r>
    </w:p>
    <w:p w14:paraId="46E575A2" w14:textId="77777777" w:rsidR="00FB3173" w:rsidRPr="00051010" w:rsidRDefault="00FB3173" w:rsidP="00FB3173">
      <w:pPr>
        <w:pStyle w:val="Listeavsnitt"/>
        <w:numPr>
          <w:ilvl w:val="0"/>
          <w:numId w:val="32"/>
        </w:numPr>
        <w:spacing w:after="200"/>
      </w:pPr>
      <w:r w:rsidRPr="00051010">
        <w:t>Slokkemidler og slokkeutstyr</w:t>
      </w:r>
    </w:p>
    <w:p w14:paraId="6BDEB206" w14:textId="77777777" w:rsidR="00FB3173" w:rsidRPr="00051010" w:rsidRDefault="00FB3173" w:rsidP="00FB3173">
      <w:pPr>
        <w:pStyle w:val="Listeavsnitt"/>
        <w:numPr>
          <w:ilvl w:val="0"/>
          <w:numId w:val="32"/>
        </w:numPr>
        <w:spacing w:after="200"/>
      </w:pPr>
      <w:r w:rsidRPr="00051010">
        <w:t>Brannskader</w:t>
      </w:r>
    </w:p>
    <w:p w14:paraId="596078C7" w14:textId="77777777" w:rsidR="00FB3173" w:rsidRPr="00051010" w:rsidRDefault="00FB3173" w:rsidP="00FB3173">
      <w:pPr>
        <w:pStyle w:val="Listeavsnitt"/>
        <w:numPr>
          <w:ilvl w:val="0"/>
          <w:numId w:val="32"/>
        </w:numPr>
        <w:spacing w:after="200"/>
      </w:pPr>
      <w:r w:rsidRPr="00051010">
        <w:t>Slokkeøvelse med skumapparat og brannteppe</w:t>
      </w:r>
    </w:p>
    <w:p w14:paraId="65065A02" w14:textId="77777777" w:rsidR="00FB3173" w:rsidRPr="00051010" w:rsidRDefault="00FB3173" w:rsidP="00FB3173">
      <w:pPr>
        <w:pStyle w:val="Listeavsnitt"/>
        <w:numPr>
          <w:ilvl w:val="0"/>
          <w:numId w:val="32"/>
        </w:numPr>
        <w:spacing w:after="200"/>
      </w:pPr>
      <w:r w:rsidRPr="00051010">
        <w:t>Kjeden som redder liv</w:t>
      </w:r>
    </w:p>
    <w:p w14:paraId="3FB7F843" w14:textId="77777777" w:rsidR="00FB3173" w:rsidRPr="00051010" w:rsidRDefault="00FB3173" w:rsidP="00FB3173">
      <w:pPr>
        <w:pStyle w:val="Listeavsnitt"/>
        <w:numPr>
          <w:ilvl w:val="0"/>
          <w:numId w:val="32"/>
        </w:numPr>
        <w:spacing w:after="200"/>
      </w:pPr>
      <w:r w:rsidRPr="00051010">
        <w:lastRenderedPageBreak/>
        <w:t>Varsling, medisinsk nødtelefon</w:t>
      </w:r>
    </w:p>
    <w:p w14:paraId="0FBBEDA5" w14:textId="77777777" w:rsidR="00FB3173" w:rsidRPr="00051010" w:rsidRDefault="00FB3173" w:rsidP="00FB3173">
      <w:pPr>
        <w:pStyle w:val="Listeavsnitt"/>
        <w:numPr>
          <w:ilvl w:val="0"/>
          <w:numId w:val="32"/>
        </w:numPr>
        <w:spacing w:after="200"/>
      </w:pPr>
      <w:r w:rsidRPr="00051010">
        <w:t>Opptreden på skadested</w:t>
      </w:r>
    </w:p>
    <w:p w14:paraId="37989B79" w14:textId="77777777" w:rsidR="00FB3173" w:rsidRPr="00051010" w:rsidRDefault="00FB3173" w:rsidP="00FB3173">
      <w:pPr>
        <w:pStyle w:val="Listeavsnitt"/>
        <w:numPr>
          <w:ilvl w:val="0"/>
          <w:numId w:val="32"/>
        </w:numPr>
        <w:spacing w:after="200"/>
      </w:pPr>
      <w:r w:rsidRPr="00051010">
        <w:t>Pasientundersøkelse</w:t>
      </w:r>
    </w:p>
    <w:p w14:paraId="74914433" w14:textId="77777777" w:rsidR="00FB3173" w:rsidRPr="00051010" w:rsidRDefault="00FB3173" w:rsidP="00FB3173">
      <w:pPr>
        <w:pStyle w:val="Listeavsnitt"/>
        <w:numPr>
          <w:ilvl w:val="0"/>
          <w:numId w:val="32"/>
        </w:numPr>
        <w:spacing w:after="200"/>
      </w:pPr>
      <w:r w:rsidRPr="00051010">
        <w:t>HLR – praktisk hjerte-/lunge-redning</w:t>
      </w:r>
    </w:p>
    <w:p w14:paraId="03F2512A" w14:textId="77777777" w:rsidR="00FB3173" w:rsidRPr="00051010" w:rsidRDefault="00FB3173" w:rsidP="00FB3173">
      <w:pPr>
        <w:pStyle w:val="Listeavsnitt"/>
        <w:numPr>
          <w:ilvl w:val="0"/>
          <w:numId w:val="32"/>
        </w:numPr>
        <w:spacing w:after="200"/>
      </w:pPr>
      <w:r w:rsidRPr="00051010">
        <w:t>Fremmedlegemer</w:t>
      </w:r>
    </w:p>
    <w:p w14:paraId="02207CD2" w14:textId="77777777" w:rsidR="00FB3173" w:rsidRPr="00051010" w:rsidRDefault="00FB3173" w:rsidP="00FB3173">
      <w:pPr>
        <w:pStyle w:val="Listeavsnitt"/>
        <w:numPr>
          <w:ilvl w:val="0"/>
          <w:numId w:val="32"/>
        </w:numPr>
        <w:spacing w:after="200"/>
      </w:pPr>
      <w:r w:rsidRPr="00051010">
        <w:t>Transport av syke og skadde inkludert båresurring</w:t>
      </w:r>
    </w:p>
    <w:p w14:paraId="33613F7C" w14:textId="77777777" w:rsidR="00FB3173" w:rsidRPr="00051010" w:rsidRDefault="00FB3173" w:rsidP="00FB3173">
      <w:pPr>
        <w:pStyle w:val="Listeavsnitt"/>
        <w:numPr>
          <w:ilvl w:val="0"/>
          <w:numId w:val="32"/>
        </w:numPr>
        <w:spacing w:after="200"/>
      </w:pPr>
      <w:r w:rsidRPr="00051010">
        <w:t xml:space="preserve">Akutte sykdommer, astma, hjerteinfarkt, hjerneslag, </w:t>
      </w:r>
      <w:proofErr w:type="gramStart"/>
      <w:r w:rsidRPr="00051010">
        <w:t>diabetes,</w:t>
      </w:r>
      <w:proofErr w:type="gramEnd"/>
      <w:r w:rsidRPr="00051010">
        <w:t xml:space="preserve"> epilepsi</w:t>
      </w:r>
    </w:p>
    <w:p w14:paraId="34CD3E8F" w14:textId="77777777" w:rsidR="00FB3173" w:rsidRPr="00051010" w:rsidRDefault="00FB3173" w:rsidP="00FB3173">
      <w:pPr>
        <w:pStyle w:val="Listeavsnitt"/>
        <w:numPr>
          <w:ilvl w:val="0"/>
          <w:numId w:val="32"/>
        </w:numPr>
        <w:spacing w:after="200"/>
      </w:pPr>
      <w:r w:rsidRPr="00051010">
        <w:t>Skader og ulykker, brudd, blødning, fallskader, el-skader og indre skader</w:t>
      </w:r>
    </w:p>
    <w:p w14:paraId="40E5BB82" w14:textId="77777777" w:rsidR="00FB3173" w:rsidRPr="00051010" w:rsidRDefault="00FB3173" w:rsidP="00FB3173">
      <w:pPr>
        <w:pStyle w:val="Overskrift3"/>
        <w:keepLines/>
        <w:numPr>
          <w:ilvl w:val="1"/>
          <w:numId w:val="63"/>
        </w:numPr>
        <w:spacing w:before="40" w:after="0"/>
      </w:pPr>
      <w:bookmarkStart w:id="490" w:name="_Toc490651263"/>
      <w:bookmarkStart w:id="491" w:name="_Toc112937524"/>
      <w:r w:rsidRPr="00051010">
        <w:t>Spesielle krav knyttet til sikkerhet, helse og arbeidsmiljø</w:t>
      </w:r>
      <w:bookmarkEnd w:id="490"/>
      <w:bookmarkEnd w:id="491"/>
    </w:p>
    <w:p w14:paraId="48572F9C" w14:textId="77777777" w:rsidR="00FB3173" w:rsidRPr="00051010" w:rsidRDefault="00FB3173" w:rsidP="00FB3173">
      <w:bookmarkStart w:id="492" w:name="_Hlk27654098"/>
      <w:r w:rsidRPr="00051010">
        <w:t xml:space="preserve">Maskiner som arbeider i område der det er fare for gjenstående udetonert sprengstoff, skal være utstyrt med sikkerhetsglass i henhold til EN-standarder EN-1063 og EN-13123. Fareområde vil spesielt være der det foregår </w:t>
      </w:r>
      <w:proofErr w:type="spellStart"/>
      <w:r w:rsidRPr="00051010">
        <w:t>bergrensk</w:t>
      </w:r>
      <w:proofErr w:type="spellEnd"/>
      <w:r w:rsidRPr="00051010">
        <w:t xml:space="preserve">, pigging, utlasting i skjæring, i grøft og ved </w:t>
      </w:r>
      <w:proofErr w:type="spellStart"/>
      <w:r w:rsidRPr="00051010">
        <w:t>stuff</w:t>
      </w:r>
      <w:proofErr w:type="spellEnd"/>
      <w:r w:rsidRPr="00051010">
        <w:t xml:space="preserve">. </w:t>
      </w:r>
    </w:p>
    <w:p w14:paraId="53CA5527" w14:textId="77777777" w:rsidR="00FB3173" w:rsidRPr="00051010" w:rsidRDefault="00FB3173" w:rsidP="00FB3173">
      <w:pPr>
        <w:rPr>
          <w:sz w:val="22"/>
          <w:szCs w:val="22"/>
        </w:rPr>
      </w:pPr>
    </w:p>
    <w:p w14:paraId="14319F13" w14:textId="77777777" w:rsidR="00FB3173" w:rsidRPr="00051010" w:rsidRDefault="00FB3173" w:rsidP="00FB3173">
      <w:r w:rsidRPr="00051010">
        <w:t>Angivelse gitt over er ikke uttømmende. Kravet gjelder også maskiner som benyttes der operatør i maskinen utsettes for fare i form av glass-eksponeringsflater mot fareområde for udetonert sprengstoff.</w:t>
      </w:r>
      <w:bookmarkEnd w:id="492"/>
    </w:p>
    <w:p w14:paraId="4EB05094" w14:textId="77777777" w:rsidR="00FB3173" w:rsidRPr="00051010" w:rsidRDefault="00FB3173" w:rsidP="00FB3173"/>
    <w:p w14:paraId="5D100BD7" w14:textId="77777777" w:rsidR="00FB3173" w:rsidRPr="00051010" w:rsidRDefault="00FB3173" w:rsidP="00FB3173">
      <w:pPr>
        <w:rPr>
          <w:i/>
          <w:highlight w:val="lightGray"/>
        </w:rPr>
      </w:pPr>
      <w:r w:rsidRPr="00051010">
        <w:rPr>
          <w:i/>
          <w:highlight w:val="lightGray"/>
        </w:rPr>
        <w:t>FØLGENDE TAS INN VED ARBEIDER SOM INNEBÆRER BORING I TUNNEL:</w:t>
      </w:r>
    </w:p>
    <w:p w14:paraId="4BA31B49" w14:textId="77777777" w:rsidR="00FB3173" w:rsidRPr="00051010" w:rsidRDefault="00FB3173" w:rsidP="00FB3173">
      <w:pPr>
        <w:pStyle w:val="Listeavsnitt"/>
        <w:ind w:left="0"/>
        <w:rPr>
          <w:strike/>
          <w:highlight w:val="lightGray"/>
        </w:rPr>
      </w:pPr>
      <w:r w:rsidRPr="00051010">
        <w:rPr>
          <w:highlight w:val="lightGray"/>
        </w:rPr>
        <w:t xml:space="preserve">Ved boring i tunnelstuff, defineres det </w:t>
      </w:r>
      <w:proofErr w:type="gramStart"/>
      <w:r w:rsidRPr="00051010">
        <w:rPr>
          <w:highlight w:val="lightGray"/>
        </w:rPr>
        <w:t>en minimum</w:t>
      </w:r>
      <w:proofErr w:type="gramEnd"/>
      <w:r w:rsidRPr="00051010">
        <w:rPr>
          <w:highlight w:val="lightGray"/>
        </w:rPr>
        <w:t xml:space="preserve"> «Opphold forbudt»-sone for personell fra </w:t>
      </w:r>
      <w:proofErr w:type="spellStart"/>
      <w:r w:rsidRPr="00051010">
        <w:rPr>
          <w:highlight w:val="lightGray"/>
        </w:rPr>
        <w:t>bomfeste</w:t>
      </w:r>
      <w:proofErr w:type="spellEnd"/>
      <w:r w:rsidRPr="00051010">
        <w:rPr>
          <w:highlight w:val="lightGray"/>
        </w:rPr>
        <w:t xml:space="preserve"> og fram til </w:t>
      </w:r>
      <w:proofErr w:type="spellStart"/>
      <w:r w:rsidRPr="00051010">
        <w:rPr>
          <w:highlight w:val="lightGray"/>
        </w:rPr>
        <w:t>stuff</w:t>
      </w:r>
      <w:proofErr w:type="spellEnd"/>
      <w:r w:rsidRPr="00051010">
        <w:rPr>
          <w:highlight w:val="lightGray"/>
        </w:rPr>
        <w:t xml:space="preserve"> når boremaskiner er i gang. </w:t>
      </w:r>
      <w:proofErr w:type="spellStart"/>
      <w:r w:rsidRPr="00051010">
        <w:rPr>
          <w:highlight w:val="lightGray"/>
        </w:rPr>
        <w:t>Lading</w:t>
      </w:r>
      <w:proofErr w:type="spellEnd"/>
      <w:r w:rsidRPr="00051010">
        <w:rPr>
          <w:highlight w:val="lightGray"/>
        </w:rPr>
        <w:t>, prøvetaking, injisering, skift av borkroner, og manuelt stangskifte, bergbolting o.a. må samordnes slik at dette kan gjennomføres når alle boremaskinene er stanset.</w:t>
      </w:r>
    </w:p>
    <w:p w14:paraId="4B5A93BD" w14:textId="77777777" w:rsidR="00FB3173" w:rsidRPr="00051010" w:rsidRDefault="00FB3173" w:rsidP="00FB3173">
      <w:pPr>
        <w:pStyle w:val="Listeavsnitt"/>
        <w:ind w:left="0"/>
        <w:rPr>
          <w:highlight w:val="lightGray"/>
        </w:rPr>
      </w:pPr>
    </w:p>
    <w:p w14:paraId="6CE299CA" w14:textId="77777777" w:rsidR="00FB3173" w:rsidRPr="00051010" w:rsidRDefault="00FB3173" w:rsidP="00FB3173">
      <w:pPr>
        <w:pStyle w:val="Listeavsnitt"/>
        <w:ind w:left="0"/>
        <w:rPr>
          <w:highlight w:val="lightGray"/>
        </w:rPr>
      </w:pPr>
      <w:r w:rsidRPr="00051010">
        <w:rPr>
          <w:highlight w:val="lightGray"/>
        </w:rPr>
        <w:t xml:space="preserve">Entreprenør skal før arbeid på </w:t>
      </w:r>
      <w:proofErr w:type="spellStart"/>
      <w:r w:rsidRPr="00051010">
        <w:rPr>
          <w:highlight w:val="lightGray"/>
        </w:rPr>
        <w:t>stuff</w:t>
      </w:r>
      <w:proofErr w:type="spellEnd"/>
      <w:r w:rsidRPr="00051010">
        <w:rPr>
          <w:highlight w:val="lightGray"/>
        </w:rPr>
        <w:t xml:space="preserve"> starter gjennomføre en risikovurdering, for å fastsette «endelig faresone» (som vil være </w:t>
      </w:r>
      <w:r w:rsidRPr="00051010">
        <w:rPr>
          <w:rFonts w:cstheme="minorHAnsi"/>
          <w:highlight w:val="lightGray"/>
        </w:rPr>
        <w:t>≥</w:t>
      </w:r>
      <w:r w:rsidRPr="00051010">
        <w:rPr>
          <w:highlight w:val="lightGray"/>
        </w:rPr>
        <w:t xml:space="preserve"> «Opphold forbudt»-sone satt av byggherre), hvor arbeidstakernes sikkerhet, arbeidets art og arbeidsutstyr inngår i risikovurderingen. Ref. Forskrift om utførelse av arbeid § 27-16 jfr. § 1-4.</w:t>
      </w:r>
    </w:p>
    <w:p w14:paraId="4C32DC4F" w14:textId="77777777" w:rsidR="00FB3173" w:rsidRPr="00051010" w:rsidRDefault="00FB3173" w:rsidP="00FB3173">
      <w:pPr>
        <w:pStyle w:val="Listeavsnitt"/>
        <w:ind w:left="0"/>
        <w:rPr>
          <w:highlight w:val="lightGray"/>
        </w:rPr>
      </w:pPr>
    </w:p>
    <w:p w14:paraId="563A9B57" w14:textId="77777777" w:rsidR="00FB3173" w:rsidRPr="00051010" w:rsidRDefault="00FB3173" w:rsidP="00FB3173">
      <w:pPr>
        <w:pStyle w:val="Listeavsnitt"/>
        <w:ind w:left="0"/>
      </w:pPr>
      <w:r w:rsidRPr="00051010">
        <w:rPr>
          <w:highlight w:val="lightGray"/>
        </w:rPr>
        <w:t xml:space="preserve">Montering av bolter foran </w:t>
      </w:r>
      <w:proofErr w:type="spellStart"/>
      <w:r w:rsidRPr="00051010">
        <w:rPr>
          <w:highlight w:val="lightGray"/>
        </w:rPr>
        <w:t>bomfeste</w:t>
      </w:r>
      <w:proofErr w:type="spellEnd"/>
      <w:r w:rsidRPr="00051010">
        <w:rPr>
          <w:highlight w:val="lightGray"/>
        </w:rPr>
        <w:t xml:space="preserve"> skal ikke utføres mens </w:t>
      </w:r>
      <w:proofErr w:type="spellStart"/>
      <w:r w:rsidRPr="00051010">
        <w:rPr>
          <w:highlight w:val="lightGray"/>
        </w:rPr>
        <w:t>lading</w:t>
      </w:r>
      <w:proofErr w:type="spellEnd"/>
      <w:r w:rsidRPr="00051010">
        <w:rPr>
          <w:highlight w:val="lightGray"/>
        </w:rPr>
        <w:t xml:space="preserve"> pågår.</w:t>
      </w:r>
    </w:p>
    <w:p w14:paraId="21662DE0" w14:textId="77777777" w:rsidR="00FB3173" w:rsidRPr="00051010" w:rsidRDefault="00FB3173" w:rsidP="00FB3173">
      <w:pPr>
        <w:pStyle w:val="Listeavsnitt"/>
        <w:ind w:left="0"/>
      </w:pPr>
    </w:p>
    <w:p w14:paraId="67FAB8F9" w14:textId="77777777" w:rsidR="00FB3173" w:rsidRPr="00051010" w:rsidRDefault="00FB3173" w:rsidP="00FB3173">
      <w:pPr>
        <w:rPr>
          <w:i/>
          <w:iCs/>
          <w:highlight w:val="lightGray"/>
        </w:rPr>
      </w:pPr>
      <w:r w:rsidRPr="00051010">
        <w:rPr>
          <w:i/>
          <w:iCs/>
          <w:highlight w:val="lightGray"/>
        </w:rPr>
        <w:t>FØLGENDE KRAV TAS INN VED BRUK AV LEDEBIL I TUNNEL;</w:t>
      </w:r>
    </w:p>
    <w:p w14:paraId="1897170E" w14:textId="77777777" w:rsidR="00FB3173" w:rsidRPr="00051010" w:rsidRDefault="00FB3173" w:rsidP="00FB3173">
      <w:pPr>
        <w:rPr>
          <w:rFonts w:eastAsiaTheme="majorEastAsia"/>
        </w:rPr>
      </w:pPr>
      <w:r w:rsidRPr="00051010">
        <w:rPr>
          <w:rFonts w:eastAsiaTheme="majorEastAsia"/>
          <w:highlight w:val="lightGray"/>
        </w:rPr>
        <w:t xml:space="preserve">Ved bruk av </w:t>
      </w:r>
      <w:proofErr w:type="spellStart"/>
      <w:r w:rsidRPr="00051010">
        <w:rPr>
          <w:rFonts w:eastAsiaTheme="majorEastAsia"/>
          <w:highlight w:val="lightGray"/>
        </w:rPr>
        <w:t>ledebil</w:t>
      </w:r>
      <w:proofErr w:type="spellEnd"/>
      <w:r w:rsidRPr="00051010">
        <w:rPr>
          <w:rFonts w:eastAsiaTheme="majorEastAsia"/>
          <w:highlight w:val="lightGray"/>
        </w:rPr>
        <w:t xml:space="preserve"> i tunnel gjøres det oppmerksom på at dette er et risikomoment som må vurderes særskilt i entreprenørens risikovurdering.</w:t>
      </w:r>
      <w:r w:rsidRPr="00051010">
        <w:rPr>
          <w:rFonts w:eastAsiaTheme="majorEastAsia"/>
        </w:rPr>
        <w:t xml:space="preserve"> </w:t>
      </w:r>
    </w:p>
    <w:p w14:paraId="775C2B74" w14:textId="77777777" w:rsidR="00FB3173" w:rsidRPr="00051010" w:rsidRDefault="00FB3173" w:rsidP="00FB3173">
      <w:pPr>
        <w:shd w:val="clear" w:color="auto" w:fill="D9D9D9" w:themeFill="background1" w:themeFillShade="D9"/>
        <w:rPr>
          <w:iCs/>
          <w:strike/>
          <w:color w:val="000000"/>
          <w:lang w:eastAsia="nb-NO"/>
        </w:rPr>
      </w:pPr>
    </w:p>
    <w:p w14:paraId="25FC0A43" w14:textId="77777777" w:rsidR="00FB3173" w:rsidRPr="00051010" w:rsidRDefault="00FB3173" w:rsidP="00FB3173"/>
    <w:p w14:paraId="51226F66" w14:textId="77777777" w:rsidR="00FB3173" w:rsidRPr="00051010" w:rsidRDefault="00FB3173" w:rsidP="00FB3173">
      <w:pPr>
        <w:pStyle w:val="Overskrift1"/>
        <w:keepNext w:val="0"/>
        <w:numPr>
          <w:ilvl w:val="0"/>
          <w:numId w:val="63"/>
        </w:numPr>
        <w:tabs>
          <w:tab w:val="left" w:pos="352"/>
        </w:tabs>
        <w:spacing w:before="0" w:after="0"/>
      </w:pPr>
      <w:bookmarkStart w:id="493" w:name="_Toc490651264"/>
      <w:bookmarkStart w:id="494" w:name="_Toc273532681"/>
      <w:r w:rsidRPr="00051010">
        <w:t xml:space="preserve"> </w:t>
      </w:r>
      <w:bookmarkStart w:id="495" w:name="_Toc112937525"/>
      <w:r w:rsidRPr="00051010">
        <w:t>Ytre miljø</w:t>
      </w:r>
      <w:bookmarkEnd w:id="493"/>
      <w:bookmarkEnd w:id="494"/>
      <w:bookmarkEnd w:id="495"/>
    </w:p>
    <w:p w14:paraId="31188BB3" w14:textId="77777777" w:rsidR="00FB3173" w:rsidRPr="00051010" w:rsidRDefault="00FB3173" w:rsidP="00FB3173">
      <w:pPr>
        <w:pStyle w:val="Overskrift3"/>
        <w:keepLines/>
        <w:numPr>
          <w:ilvl w:val="1"/>
          <w:numId w:val="64"/>
        </w:numPr>
        <w:spacing w:before="40" w:after="0"/>
      </w:pPr>
      <w:bookmarkStart w:id="496" w:name="_Toc490651266"/>
      <w:bookmarkStart w:id="497" w:name="_Toc112937526"/>
      <w:r w:rsidRPr="00051010">
        <w:t>Oppfølging av ytre miljø i kvalitetsplanen</w:t>
      </w:r>
      <w:bookmarkEnd w:id="496"/>
      <w:bookmarkEnd w:id="497"/>
    </w:p>
    <w:p w14:paraId="15B41E3B" w14:textId="77777777" w:rsidR="00FB3173" w:rsidRPr="00051010" w:rsidRDefault="00FB3173" w:rsidP="00FB3173">
      <w:pPr>
        <w:rPr>
          <w:color w:val="000000" w:themeColor="text1"/>
        </w:rPr>
      </w:pPr>
      <w:r w:rsidRPr="00051010">
        <w:rPr>
          <w:color w:val="000000" w:themeColor="text1"/>
        </w:rPr>
        <w:t>Entreprenøren skal i sin kvalitetsplan redegjøre for prosedyrer som dekker:</w:t>
      </w:r>
    </w:p>
    <w:p w14:paraId="39F88CDC" w14:textId="77777777" w:rsidR="00FB3173" w:rsidRPr="00051010" w:rsidRDefault="00FB3173" w:rsidP="00FB3173">
      <w:pPr>
        <w:pStyle w:val="Listeavsnitt"/>
        <w:numPr>
          <w:ilvl w:val="0"/>
          <w:numId w:val="21"/>
        </w:numPr>
        <w:rPr>
          <w:color w:val="000000" w:themeColor="text1"/>
        </w:rPr>
      </w:pPr>
      <w:r w:rsidRPr="00051010">
        <w:rPr>
          <w:color w:val="000000" w:themeColor="text1"/>
        </w:rPr>
        <w:t>Oppfølging av gjeldende regelverk for sin virksomhet</w:t>
      </w:r>
    </w:p>
    <w:p w14:paraId="0F409C15" w14:textId="77777777" w:rsidR="00FB3173" w:rsidRPr="00051010" w:rsidRDefault="00FB3173" w:rsidP="00FB3173">
      <w:pPr>
        <w:pStyle w:val="Listeavsnitt"/>
        <w:numPr>
          <w:ilvl w:val="0"/>
          <w:numId w:val="21"/>
        </w:numPr>
        <w:rPr>
          <w:color w:val="000000" w:themeColor="text1"/>
        </w:rPr>
      </w:pPr>
      <w:r w:rsidRPr="00051010">
        <w:rPr>
          <w:color w:val="000000" w:themeColor="text1"/>
        </w:rPr>
        <w:t>Hindre utilsiktede utslipp</w:t>
      </w:r>
    </w:p>
    <w:p w14:paraId="3CB08208" w14:textId="77777777" w:rsidR="00FB3173" w:rsidRPr="00051010" w:rsidRDefault="00FB3173" w:rsidP="00FB3173">
      <w:pPr>
        <w:rPr>
          <w:color w:val="000000" w:themeColor="text1"/>
        </w:rPr>
      </w:pPr>
    </w:p>
    <w:p w14:paraId="5A7953C8" w14:textId="77777777" w:rsidR="00FB3173" w:rsidRPr="00051010" w:rsidRDefault="00FB3173" w:rsidP="00FB3173">
      <w:pPr>
        <w:rPr>
          <w:color w:val="000000" w:themeColor="text1"/>
        </w:rPr>
      </w:pPr>
      <w:r w:rsidRPr="00051010">
        <w:rPr>
          <w:color w:val="000000" w:themeColor="text1"/>
          <w:highlight w:val="lightGray"/>
        </w:rPr>
        <w:lastRenderedPageBreak/>
        <w:t>Entreprenøren skal forholde seg til byggherrens miljøsaneringsplan, samt byggherrens avfallsplan for rivearbeidene. Hvis avfallsplanen for riveobjektet ikke er utarbeidet av byggherren, skal den inkluderes i avfallsplanen for anlegget ellers.</w:t>
      </w:r>
      <w:r w:rsidRPr="00051010">
        <w:rPr>
          <w:color w:val="000000" w:themeColor="text1"/>
        </w:rPr>
        <w:t xml:space="preserve"> </w:t>
      </w:r>
    </w:p>
    <w:p w14:paraId="7B90088D" w14:textId="77777777" w:rsidR="00FB3173" w:rsidRPr="00051010" w:rsidRDefault="00FB3173" w:rsidP="00FB3173">
      <w:pPr>
        <w:rPr>
          <w:color w:val="000000" w:themeColor="text1"/>
        </w:rPr>
      </w:pPr>
    </w:p>
    <w:p w14:paraId="5FA514D0" w14:textId="77777777" w:rsidR="00FB3173" w:rsidRPr="00051010" w:rsidRDefault="00FB3173" w:rsidP="00FB3173">
      <w:pPr>
        <w:pStyle w:val="Overskrift3"/>
        <w:keepLines/>
        <w:numPr>
          <w:ilvl w:val="1"/>
          <w:numId w:val="64"/>
        </w:numPr>
        <w:spacing w:before="40" w:after="0"/>
      </w:pPr>
      <w:bookmarkStart w:id="498" w:name="_Toc273532683"/>
      <w:bookmarkStart w:id="499" w:name="_Toc490651267"/>
      <w:bookmarkStart w:id="500" w:name="_Toc112937527"/>
      <w:r w:rsidRPr="00051010">
        <w:t>Hensyn til omgivelsene</w:t>
      </w:r>
      <w:bookmarkEnd w:id="498"/>
      <w:bookmarkEnd w:id="499"/>
      <w:bookmarkEnd w:id="500"/>
    </w:p>
    <w:p w14:paraId="5B1C58B0" w14:textId="77777777" w:rsidR="00FB3173" w:rsidRPr="00051010" w:rsidRDefault="00FB3173" w:rsidP="00FB3173">
      <w:r w:rsidRPr="00051010">
        <w:t>Entreprenøren skal under arbeidets gang ta hensyn til omgivelsene, slik at ikke naboer og berørte parter sjeneres unødig av støv, støy, rystelser, utslipp og avfall etc. I samarbeid med byggherren skal entreprenøren bidra til løpende informasjon til berørte parter.</w:t>
      </w:r>
    </w:p>
    <w:p w14:paraId="69832BB5" w14:textId="77777777" w:rsidR="00FB3173" w:rsidRPr="00051010" w:rsidRDefault="00FB3173" w:rsidP="00FB3173"/>
    <w:p w14:paraId="68309B70" w14:textId="77777777" w:rsidR="00FB3173" w:rsidRPr="00051010" w:rsidRDefault="00FB3173" w:rsidP="00FB3173">
      <w:r w:rsidRPr="00051010">
        <w:t xml:space="preserve">Entreprenøren skal sikre at omgivelser og tilstøtende vegnett ikke påføres ulemper i form av støv og </w:t>
      </w:r>
      <w:proofErr w:type="spellStart"/>
      <w:r w:rsidRPr="00051010">
        <w:t>tilsøling</w:t>
      </w:r>
      <w:proofErr w:type="spellEnd"/>
      <w:r w:rsidRPr="00051010">
        <w:t xml:space="preserve"> av veger som følge av kontraktsarbeidene.</w:t>
      </w:r>
    </w:p>
    <w:p w14:paraId="2BC80BFA" w14:textId="77777777" w:rsidR="00FB3173" w:rsidRPr="00051010" w:rsidRDefault="00FB3173" w:rsidP="00FB3173"/>
    <w:p w14:paraId="34804C10" w14:textId="77777777" w:rsidR="00FB3173" w:rsidRPr="00051010" w:rsidRDefault="00FB3173" w:rsidP="00FB3173">
      <w:bookmarkStart w:id="501" w:name="_Hlk83922201"/>
      <w:r w:rsidRPr="00051010">
        <w:t>Entreprenøren skal følge retningslinjer fra Klima- og Miljødepartementet T-1442/2021 punkt 6.1 som setter støygrenser for større og mindre arbeider og punkt 6.3 som gir føringer for plan for håndtering av støy. Entreprenør skal om nødvendig kontakte ansvarlig myndighet (kommunelege e.l.), og eventuelt søke om tillatelser og dispensasjoner.</w:t>
      </w:r>
    </w:p>
    <w:p w14:paraId="38F2DE46" w14:textId="77777777" w:rsidR="00FB3173" w:rsidRPr="00051010" w:rsidRDefault="00FB3173" w:rsidP="00FB3173"/>
    <w:p w14:paraId="584602D0" w14:textId="77777777" w:rsidR="00FB3173" w:rsidRPr="00051010" w:rsidRDefault="00FB3173" w:rsidP="00FB3173">
      <w:r w:rsidRPr="00051010">
        <w:t xml:space="preserve">Der det finnes andre, lokale retningslinjer enn de som framgår, og som er strengere enn T-1442/2021 og/eller T-1520, skal disse følges. </w:t>
      </w:r>
    </w:p>
    <w:p w14:paraId="10E6C82C" w14:textId="77777777" w:rsidR="00FB3173" w:rsidRPr="00051010" w:rsidRDefault="00FB3173" w:rsidP="00FB3173"/>
    <w:bookmarkEnd w:id="501"/>
    <w:p w14:paraId="0099F4F6" w14:textId="77777777" w:rsidR="00FB3173" w:rsidRPr="00051010" w:rsidRDefault="00FB3173" w:rsidP="00FB3173">
      <w:r w:rsidRPr="00051010">
        <w:t>Det kan være samspillseffekter mellom støy og luftforurensning som øker plager og helserisiko. Dersom området et utsatt for støynivåer over grenser, som er satt i tabeller i støy-retningslinje T-1442/2021, bør det tas særskilt hensyn til dette i planleggingen.</w:t>
      </w:r>
    </w:p>
    <w:p w14:paraId="2D5744F4" w14:textId="77777777" w:rsidR="00FB3173" w:rsidRPr="00051010" w:rsidRDefault="00FB3173" w:rsidP="00FB3173"/>
    <w:p w14:paraId="07FD1857" w14:textId="77777777" w:rsidR="00FB3173" w:rsidRPr="00051010" w:rsidRDefault="00FB3173" w:rsidP="00FB3173">
      <w:r w:rsidRPr="00051010">
        <w:t>Det skal tas forholdsregler for å unngå spredning av uønskede fremmede organismer og smittestoffer, både gjennom flytting av vann eller jord samt bruk av utstyr eller masser som kan ha vært i kontakt med uønskede arter og smittestoffer.</w:t>
      </w:r>
    </w:p>
    <w:p w14:paraId="139B7C77" w14:textId="77777777" w:rsidR="00FB3173" w:rsidRPr="00051010" w:rsidRDefault="00FB3173" w:rsidP="00FB3173"/>
    <w:p w14:paraId="4F029B90" w14:textId="77777777" w:rsidR="00FB3173" w:rsidRPr="00051010" w:rsidRDefault="00FB3173" w:rsidP="00FB3173">
      <w:proofErr w:type="spellStart"/>
      <w:r w:rsidRPr="00051010">
        <w:rPr>
          <w:highlight w:val="lightGray"/>
        </w:rPr>
        <w:t>Xxxxxx</w:t>
      </w:r>
      <w:proofErr w:type="spellEnd"/>
    </w:p>
    <w:p w14:paraId="3216B998" w14:textId="77777777" w:rsidR="00FB3173" w:rsidRPr="00051010" w:rsidRDefault="00FB3173" w:rsidP="00FB3173"/>
    <w:p w14:paraId="2CDAC8F2" w14:textId="77777777" w:rsidR="00FB3173" w:rsidRPr="00051010" w:rsidRDefault="00FB3173" w:rsidP="00FB3173">
      <w:pPr>
        <w:rPr>
          <w:highlight w:val="lightGray"/>
        </w:rPr>
      </w:pPr>
      <w:r w:rsidRPr="00051010">
        <w:rPr>
          <w:highlight w:val="lightGray"/>
        </w:rPr>
        <w:t xml:space="preserve">EV. SPESIELLE RESTRIKSJONER (støygrenser satt av </w:t>
      </w:r>
      <w:proofErr w:type="gramStart"/>
      <w:r w:rsidRPr="00051010">
        <w:rPr>
          <w:highlight w:val="lightGray"/>
        </w:rPr>
        <w:t>kommunal myndigheter</w:t>
      </w:r>
      <w:proofErr w:type="gramEnd"/>
      <w:r w:rsidRPr="00051010">
        <w:rPr>
          <w:highlight w:val="lightGray"/>
        </w:rPr>
        <w:t xml:space="preserve"> etc.)</w:t>
      </w:r>
    </w:p>
    <w:p w14:paraId="605BC5C0" w14:textId="77777777" w:rsidR="00FB3173" w:rsidRPr="00051010" w:rsidRDefault="00FB3173" w:rsidP="00FB3173"/>
    <w:p w14:paraId="3BBE4EC9" w14:textId="77777777" w:rsidR="00FB3173" w:rsidRPr="00051010" w:rsidRDefault="00FB3173" w:rsidP="00FB3173">
      <w:pPr>
        <w:pStyle w:val="Overskrift3"/>
        <w:keepLines/>
        <w:numPr>
          <w:ilvl w:val="1"/>
          <w:numId w:val="64"/>
        </w:numPr>
        <w:spacing w:before="40" w:after="0"/>
      </w:pPr>
      <w:bookmarkStart w:id="502" w:name="_Toc273532684"/>
      <w:bookmarkStart w:id="503" w:name="_Toc490651268"/>
      <w:bookmarkStart w:id="504" w:name="_Hlk107233642"/>
      <w:bookmarkStart w:id="505" w:name="_Toc112937528"/>
      <w:r w:rsidRPr="00051010">
        <w:t>T</w:t>
      </w:r>
      <w:bookmarkEnd w:id="502"/>
      <w:r w:rsidRPr="00051010">
        <w:t xml:space="preserve">ømmer og </w:t>
      </w:r>
      <w:proofErr w:type="spellStart"/>
      <w:r w:rsidRPr="00051010">
        <w:t>treprodukter</w:t>
      </w:r>
      <w:bookmarkEnd w:id="503"/>
      <w:bookmarkEnd w:id="505"/>
      <w:proofErr w:type="spellEnd"/>
    </w:p>
    <w:p w14:paraId="0EE14E6A" w14:textId="77777777" w:rsidR="00FB3173" w:rsidRPr="00051010" w:rsidRDefault="00FB3173" w:rsidP="00FB3173">
      <w:r w:rsidRPr="00051010">
        <w:t xml:space="preserve">Entreprenøren skal sørge for at tømmer og </w:t>
      </w:r>
      <w:proofErr w:type="spellStart"/>
      <w:r w:rsidRPr="00051010">
        <w:t>treprodukter</w:t>
      </w:r>
      <w:proofErr w:type="spellEnd"/>
      <w:r w:rsidRPr="00051010">
        <w:t xml:space="preserve"> som benyttes i kontraktsarbeidene ikke er tilknyttet ulovlig hogst eller </w:t>
      </w:r>
      <w:proofErr w:type="spellStart"/>
      <w:r w:rsidRPr="00051010">
        <w:t>treprodukter</w:t>
      </w:r>
      <w:proofErr w:type="spellEnd"/>
      <w:r w:rsidRPr="00051010">
        <w:t>.</w:t>
      </w:r>
    </w:p>
    <w:bookmarkEnd w:id="504"/>
    <w:p w14:paraId="7489E05E" w14:textId="77777777" w:rsidR="00FB3173" w:rsidRPr="00051010" w:rsidRDefault="00FB3173" w:rsidP="00FB3173"/>
    <w:p w14:paraId="68716843" w14:textId="77777777" w:rsidR="00FB3173" w:rsidRPr="00051010" w:rsidRDefault="00FB3173" w:rsidP="00FB3173">
      <w:pPr>
        <w:pStyle w:val="Overskrift3"/>
        <w:keepLines/>
        <w:numPr>
          <w:ilvl w:val="1"/>
          <w:numId w:val="64"/>
        </w:numPr>
        <w:spacing w:before="40" w:after="0"/>
      </w:pPr>
      <w:bookmarkStart w:id="506" w:name="_Toc273532685"/>
      <w:bookmarkStart w:id="507" w:name="_Toc490651269"/>
      <w:bookmarkStart w:id="508" w:name="_Toc112937529"/>
      <w:r w:rsidRPr="00051010">
        <w:t>Avfallshåndtering</w:t>
      </w:r>
      <w:bookmarkEnd w:id="506"/>
      <w:bookmarkEnd w:id="507"/>
      <w:bookmarkEnd w:id="508"/>
    </w:p>
    <w:p w14:paraId="61B9C4C1" w14:textId="77777777" w:rsidR="00FB3173" w:rsidRPr="00051010" w:rsidRDefault="00FB3173" w:rsidP="00FB3173">
      <w:r w:rsidRPr="00051010">
        <w:t>1. Alt avfall* skal leveres til avfallsmottak godkjent av forurensningsmyndighetene eller disponeres på annen lovlig måte. Frest eller oppgravd asfalt som ikke gjenbrukes i kontraktsarbeidet skal leveres til mottak registrert under Kontrollordningen for asfaltgjenvinning – KFA.</w:t>
      </w:r>
    </w:p>
    <w:p w14:paraId="2EBE07F7" w14:textId="77777777" w:rsidR="00FB3173" w:rsidRPr="00051010" w:rsidRDefault="00FB3173" w:rsidP="00FB3173"/>
    <w:p w14:paraId="4B445F21" w14:textId="77777777" w:rsidR="00FB3173" w:rsidRPr="00051010" w:rsidRDefault="00FB3173" w:rsidP="00FB3173">
      <w:r w:rsidRPr="00051010">
        <w:lastRenderedPageBreak/>
        <w:t>2. Avfallsplan* og sluttrapport* skal utarbeides av entreprenøren og leveres byggherren.</w:t>
      </w:r>
    </w:p>
    <w:p w14:paraId="19024B02" w14:textId="77777777" w:rsidR="00FB3173" w:rsidRPr="00051010" w:rsidRDefault="00FB3173" w:rsidP="00FB3173"/>
    <w:p w14:paraId="08045349" w14:textId="77777777" w:rsidR="00FB3173" w:rsidRPr="00051010" w:rsidRDefault="00FB3173" w:rsidP="00FB3173">
      <w:r w:rsidRPr="00051010">
        <w:t>3. Sorteringsgrad for entreprenørens eget produksjonsavfall skal være minimum 80 %. Sorteringsgrad er andel kildesortert avfall (i vekt) av alt avfall. Avfallet skal sorteres på arbeidsstedet. Normalt skal det sorteres i følgende fraksjoner; farlig avfall, metall, betong, treverk, plast, papp og papir og EE – avfall med mindre annet er angitt i kontrakten. Asfalt, forurenset masse og overflødige rene naturlige masser skal holdes utenfor ved beregning av sorteringsgraden.</w:t>
      </w:r>
    </w:p>
    <w:p w14:paraId="28FBDCE8" w14:textId="77777777" w:rsidR="00FB3173" w:rsidRPr="00051010" w:rsidRDefault="00FB3173" w:rsidP="00FB3173">
      <w:pPr>
        <w:rPr>
          <w:highlight w:val="yellow"/>
        </w:rPr>
      </w:pPr>
    </w:p>
    <w:p w14:paraId="61566B66" w14:textId="77777777" w:rsidR="00FB3173" w:rsidRPr="00051010" w:rsidRDefault="00FB3173" w:rsidP="00FB3173">
      <w:r w:rsidRPr="00051010">
        <w:t>4. Ved innlevering av farlig avfall* der avfallet er en del av produksjonsarbeidene, skal entreprenøren elektronisk deklarere avfallet med sitt organisasjonsnummer i Miljødirektoratets portal for avfallsdeklarering. Byggherrens organisasjonsnummer skal inn i merknadsfeltet. Byggherre skal ha kopi av deklarasjonsskjemaet.</w:t>
      </w:r>
    </w:p>
    <w:p w14:paraId="4B630DF5" w14:textId="77777777" w:rsidR="00FB3173" w:rsidRPr="00051010" w:rsidRDefault="00FB3173" w:rsidP="00FB3173"/>
    <w:p w14:paraId="321B4B0B" w14:textId="77777777" w:rsidR="00FB3173" w:rsidRPr="00051010" w:rsidRDefault="00FB3173" w:rsidP="00FB3173">
      <w:pPr>
        <w:spacing w:after="200" w:line="276" w:lineRule="auto"/>
        <w:rPr>
          <w:rFonts w:eastAsiaTheme="minorHAnsi"/>
        </w:rPr>
      </w:pPr>
      <w:r w:rsidRPr="00051010">
        <w:rPr>
          <w:rFonts w:eastAsiaTheme="minorHAnsi"/>
        </w:rPr>
        <w:t>5. For avfall produsert gjennom kontraktsarbeidet skal det gjennomføres en basiskarakterisering* før deponering finner sted.</w:t>
      </w:r>
    </w:p>
    <w:p w14:paraId="5C1AB312" w14:textId="77777777" w:rsidR="00FB3173" w:rsidRPr="00051010" w:rsidRDefault="00FB3173" w:rsidP="00FB3173">
      <w:r w:rsidRPr="00051010">
        <w:t>6. Levert avfall dokumenteres i månedsrapport og føres i R15-skjemaet i ELRAPP. Byggherren rapporterer videre til Statistisk sentralbyrå.</w:t>
      </w:r>
    </w:p>
    <w:p w14:paraId="07549DB9" w14:textId="77777777" w:rsidR="00FB3173" w:rsidRPr="00051010" w:rsidRDefault="00FB3173" w:rsidP="00FB3173"/>
    <w:p w14:paraId="54337010" w14:textId="77777777" w:rsidR="00FB3173" w:rsidRPr="00051010" w:rsidRDefault="00FB3173" w:rsidP="00FB3173">
      <w:pPr>
        <w:rPr>
          <w:i/>
        </w:rPr>
      </w:pPr>
      <w:r w:rsidRPr="00051010">
        <w:t xml:space="preserve">* </w:t>
      </w:r>
      <w:r w:rsidRPr="00051010">
        <w:rPr>
          <w:i/>
        </w:rPr>
        <w:t xml:space="preserve">For definisjoner, se avfallsforskriften og </w:t>
      </w:r>
      <w:proofErr w:type="spellStart"/>
      <w:r w:rsidRPr="00051010">
        <w:rPr>
          <w:i/>
        </w:rPr>
        <w:t>byggteknisk</w:t>
      </w:r>
      <w:proofErr w:type="spellEnd"/>
      <w:r w:rsidRPr="00051010">
        <w:rPr>
          <w:i/>
        </w:rPr>
        <w:t xml:space="preserve"> forskrift (TEK17) til Plan- og bygningsloven.</w:t>
      </w:r>
    </w:p>
    <w:p w14:paraId="545EF5F2" w14:textId="77777777" w:rsidR="00FB3173" w:rsidRPr="00051010" w:rsidRDefault="00FB3173" w:rsidP="00FB3173"/>
    <w:p w14:paraId="5A0E207A" w14:textId="77777777" w:rsidR="00FB3173" w:rsidRPr="00051010" w:rsidRDefault="00FB3173" w:rsidP="00FB3173">
      <w:pPr>
        <w:pStyle w:val="Overskrift3"/>
        <w:keepLines/>
        <w:numPr>
          <w:ilvl w:val="1"/>
          <w:numId w:val="64"/>
        </w:numPr>
        <w:spacing w:before="40" w:after="0"/>
      </w:pPr>
      <w:bookmarkStart w:id="509" w:name="_Toc505781902"/>
      <w:bookmarkStart w:id="510" w:name="_Hlk107233269"/>
      <w:bookmarkStart w:id="511" w:name="_Toc112937530"/>
      <w:proofErr w:type="spellStart"/>
      <w:r w:rsidRPr="00051010">
        <w:t>Environmental</w:t>
      </w:r>
      <w:proofErr w:type="spellEnd"/>
      <w:r w:rsidRPr="00051010">
        <w:t xml:space="preserve"> Product </w:t>
      </w:r>
      <w:proofErr w:type="spellStart"/>
      <w:r w:rsidRPr="00051010">
        <w:t>Declaration</w:t>
      </w:r>
      <w:proofErr w:type="spellEnd"/>
      <w:r w:rsidRPr="00051010">
        <w:t xml:space="preserve"> (EPD) - Miljødeklarasjon</w:t>
      </w:r>
      <w:bookmarkEnd w:id="509"/>
      <w:bookmarkEnd w:id="511"/>
    </w:p>
    <w:p w14:paraId="6B00C0CF" w14:textId="77777777" w:rsidR="00FB3173" w:rsidRPr="00051010" w:rsidRDefault="00FB3173" w:rsidP="00FB3173">
      <w:r w:rsidRPr="00051010">
        <w:t xml:space="preserve">Entreprenøren skal levere prosjektspesifikk EPD for følgende materialer: </w:t>
      </w:r>
    </w:p>
    <w:p w14:paraId="16F1B2E6" w14:textId="77777777" w:rsidR="00FB3173" w:rsidRPr="00051010" w:rsidRDefault="00FB3173" w:rsidP="00FB3173"/>
    <w:p w14:paraId="5168D208" w14:textId="77777777" w:rsidR="00FB3173" w:rsidRPr="00051010" w:rsidRDefault="00FB3173" w:rsidP="00FB3173">
      <w:pPr>
        <w:pStyle w:val="Listeavsnitt"/>
        <w:numPr>
          <w:ilvl w:val="0"/>
          <w:numId w:val="29"/>
        </w:numPr>
        <w:spacing w:line="276" w:lineRule="auto"/>
      </w:pPr>
      <w:r w:rsidRPr="00051010">
        <w:t>Asfalt</w:t>
      </w:r>
    </w:p>
    <w:p w14:paraId="3D4E6AC0" w14:textId="77777777" w:rsidR="00FB3173" w:rsidRPr="00051010" w:rsidRDefault="00FB3173" w:rsidP="00FB3173">
      <w:pPr>
        <w:pStyle w:val="Listeavsnitt"/>
        <w:numPr>
          <w:ilvl w:val="0"/>
          <w:numId w:val="29"/>
        </w:numPr>
        <w:spacing w:line="276" w:lineRule="auto"/>
      </w:pPr>
      <w:proofErr w:type="spellStart"/>
      <w:r w:rsidRPr="00051010">
        <w:t>Konstruksjonsbetong</w:t>
      </w:r>
      <w:proofErr w:type="spellEnd"/>
    </w:p>
    <w:p w14:paraId="04622C88" w14:textId="77777777" w:rsidR="00FB3173" w:rsidRPr="00051010" w:rsidRDefault="00FB3173" w:rsidP="00FB3173">
      <w:pPr>
        <w:pStyle w:val="Listeavsnitt"/>
        <w:numPr>
          <w:ilvl w:val="0"/>
          <w:numId w:val="29"/>
        </w:numPr>
        <w:spacing w:line="276" w:lineRule="auto"/>
      </w:pPr>
      <w:r w:rsidRPr="00051010">
        <w:t>Armeringsstål</w:t>
      </w:r>
    </w:p>
    <w:p w14:paraId="45531CA5" w14:textId="77777777" w:rsidR="00FB3173" w:rsidRPr="00051010" w:rsidRDefault="00FB3173" w:rsidP="00FB3173"/>
    <w:p w14:paraId="207ECB79" w14:textId="77777777" w:rsidR="00FB3173" w:rsidRPr="00051010" w:rsidRDefault="00FB3173" w:rsidP="00FB3173">
      <w:r w:rsidRPr="00051010">
        <w:t xml:space="preserve">I tillegg skal entreprenøren levere EPD for alle øvrige produkter hvor det finnes EPD. Disse skal så langt som mulig være prosjektspesifikke. </w:t>
      </w:r>
    </w:p>
    <w:p w14:paraId="3B509927" w14:textId="77777777" w:rsidR="00FB3173" w:rsidRPr="00051010" w:rsidRDefault="00FB3173" w:rsidP="00FB3173"/>
    <w:p w14:paraId="1E104FDA" w14:textId="77777777" w:rsidR="00FB3173" w:rsidRPr="00051010" w:rsidRDefault="00FB3173" w:rsidP="00FB3173">
      <w:pPr>
        <w:pStyle w:val="Listeavsnitt"/>
        <w:ind w:left="0"/>
        <w:rPr>
          <w:iCs/>
        </w:rPr>
      </w:pPr>
      <w:r w:rsidRPr="00051010">
        <w:rPr>
          <w:iCs/>
        </w:rPr>
        <w:t xml:space="preserve">EPD skal være </w:t>
      </w:r>
      <w:proofErr w:type="spellStart"/>
      <w:r w:rsidRPr="00051010">
        <w:rPr>
          <w:iCs/>
        </w:rPr>
        <w:t>ihht</w:t>
      </w:r>
      <w:proofErr w:type="spellEnd"/>
      <w:r w:rsidRPr="00051010">
        <w:rPr>
          <w:iCs/>
        </w:rPr>
        <w:t xml:space="preserve"> NS-EN 15804:2012 og godkjent av medlemmer av Eco-plattform (bl.a. EPD-Norge, </w:t>
      </w:r>
      <w:proofErr w:type="spellStart"/>
      <w:r w:rsidRPr="00051010">
        <w:rPr>
          <w:iCs/>
        </w:rPr>
        <w:t>Environdec</w:t>
      </w:r>
      <w:proofErr w:type="spellEnd"/>
      <w:r w:rsidRPr="00051010">
        <w:rPr>
          <w:iCs/>
        </w:rPr>
        <w:t>, IBU).</w:t>
      </w:r>
    </w:p>
    <w:p w14:paraId="72D41A23" w14:textId="77777777" w:rsidR="00FB3173" w:rsidRPr="00051010" w:rsidRDefault="00FB3173" w:rsidP="00FB3173"/>
    <w:p w14:paraId="4DFB968B" w14:textId="77777777" w:rsidR="00FB3173" w:rsidRPr="00051010" w:rsidRDefault="00FB3173" w:rsidP="00FB3173">
      <w:r w:rsidRPr="00051010">
        <w:t xml:space="preserve">EPD skal sendes byggherre før produktet tas i bruk. </w:t>
      </w:r>
    </w:p>
    <w:p w14:paraId="47CB26A4" w14:textId="77777777" w:rsidR="00FB3173" w:rsidRPr="00051010" w:rsidRDefault="00FB3173" w:rsidP="00FB3173"/>
    <w:p w14:paraId="57963ABE" w14:textId="77777777" w:rsidR="00FB3173" w:rsidRPr="00051010" w:rsidRDefault="00FB3173" w:rsidP="00FB3173">
      <w:pPr>
        <w:pStyle w:val="Overskrift3"/>
        <w:keepLines/>
        <w:numPr>
          <w:ilvl w:val="1"/>
          <w:numId w:val="64"/>
        </w:numPr>
        <w:spacing w:before="40" w:after="0"/>
      </w:pPr>
      <w:bookmarkStart w:id="512" w:name="_Toc112937531"/>
      <w:r w:rsidRPr="00051010">
        <w:t>Krav til anleggsmaskiner i tunnel</w:t>
      </w:r>
      <w:bookmarkEnd w:id="512"/>
    </w:p>
    <w:p w14:paraId="39586AB5" w14:textId="77777777" w:rsidR="00FB3173" w:rsidRPr="00051010" w:rsidRDefault="00FB3173" w:rsidP="00FB3173">
      <w:r w:rsidRPr="00051010">
        <w:t xml:space="preserve">Ventilasjon, salveboring, betongsprøyting og injeksjon skal baseres på elektrisk drift. Aggregatdrift tillates ikke med mindre annet ikke annet </w:t>
      </w:r>
      <w:proofErr w:type="gramStart"/>
      <w:r w:rsidRPr="00051010">
        <w:t>fremkommer</w:t>
      </w:r>
      <w:proofErr w:type="gramEnd"/>
      <w:r w:rsidRPr="00051010">
        <w:t xml:space="preserve"> av konkurransegrunnlaget.</w:t>
      </w:r>
    </w:p>
    <w:p w14:paraId="100279DF" w14:textId="77777777" w:rsidR="00FB3173" w:rsidRPr="00051010" w:rsidRDefault="00FB3173" w:rsidP="00FB3173"/>
    <w:p w14:paraId="4A0A2ADD" w14:textId="77777777" w:rsidR="00FB3173" w:rsidRPr="00051010" w:rsidRDefault="00FB3173" w:rsidP="00FB3173">
      <w:pPr>
        <w:pStyle w:val="Overskrift3"/>
        <w:keepLines/>
        <w:numPr>
          <w:ilvl w:val="1"/>
          <w:numId w:val="64"/>
        </w:numPr>
        <w:spacing w:before="40" w:after="0"/>
      </w:pPr>
      <w:bookmarkStart w:id="513" w:name="_Toc112937532"/>
      <w:r w:rsidRPr="00051010">
        <w:lastRenderedPageBreak/>
        <w:t>Kjøretøy og maskiner</w:t>
      </w:r>
      <w:bookmarkEnd w:id="513"/>
    </w:p>
    <w:p w14:paraId="031B4BBD" w14:textId="77777777" w:rsidR="00FB3173" w:rsidRPr="00051010" w:rsidRDefault="00FB3173" w:rsidP="00FB3173">
      <w:r w:rsidRPr="00051010">
        <w:t xml:space="preserve">Alle maskiner og utstyr som skal brukes i kontrakten skal være utstyrt med registreringsmerke med QR-kode og være registrert i maskinregisteret (www.reginn.no). Statens vegvesen skal gis elektronisk innsyn i registeret for å kunne utøve sanntidskontroll og få oversikt over entreprenørens og underentreprenørens registrerte maskiner og utstyr. </w:t>
      </w:r>
    </w:p>
    <w:p w14:paraId="493530E8" w14:textId="77777777" w:rsidR="00FB3173" w:rsidRPr="00051010" w:rsidRDefault="00FB3173" w:rsidP="00FB3173"/>
    <w:p w14:paraId="18A2044F" w14:textId="77777777" w:rsidR="00FB3173" w:rsidRPr="00051010" w:rsidRDefault="00FB3173" w:rsidP="00FB3173">
      <w:r w:rsidRPr="00051010">
        <w:t xml:space="preserve">Alle dieseldrevende kjøretøy og maskiner som benyttes i kontrakten, skal ha henholdsvis EURO 6 og STEG 4 godkjennelse. </w:t>
      </w:r>
    </w:p>
    <w:p w14:paraId="1A8C14E1" w14:textId="77777777" w:rsidR="00FB3173" w:rsidRPr="00051010" w:rsidRDefault="00FB3173" w:rsidP="00FB3173"/>
    <w:p w14:paraId="0B09CED6" w14:textId="77777777" w:rsidR="00FB3173" w:rsidRPr="00051010" w:rsidRDefault="00FB3173" w:rsidP="00FB3173">
      <w:r w:rsidRPr="00051010">
        <w:t xml:space="preserve">Entreprenøren skal månedlig rapportere på energiforbruket, minimum elektrisitets- og dieselforbruk. Diesel skal rapporteres i avgiftsfri og diesel med veibruksavgift. Tall skal rapporteres som liter forbrukt. Prosjekter som bruker rent </w:t>
      </w:r>
      <w:proofErr w:type="gramStart"/>
      <w:r w:rsidRPr="00051010">
        <w:t>biodrivstoff</w:t>
      </w:r>
      <w:proofErr w:type="gramEnd"/>
      <w:r w:rsidRPr="00051010">
        <w:t xml:space="preserve"> skal rapportere på dette.</w:t>
      </w:r>
    </w:p>
    <w:p w14:paraId="1250AC14" w14:textId="77777777" w:rsidR="00FB3173" w:rsidRPr="00051010" w:rsidRDefault="00FB3173" w:rsidP="00FB3173"/>
    <w:p w14:paraId="3BE647EB" w14:textId="77777777" w:rsidR="00FB3173" w:rsidRPr="00051010" w:rsidRDefault="00FB3173" w:rsidP="00FB3173">
      <w:pPr>
        <w:pStyle w:val="Overskrift3"/>
        <w:keepLines/>
        <w:numPr>
          <w:ilvl w:val="1"/>
          <w:numId w:val="64"/>
        </w:numPr>
        <w:spacing w:before="40" w:after="0"/>
      </w:pPr>
      <w:bookmarkStart w:id="514" w:name="_Toc490651270"/>
      <w:bookmarkStart w:id="515" w:name="_Toc112937533"/>
      <w:r w:rsidRPr="00051010">
        <w:t>Spesielle krav knyttet til ytre miljø</w:t>
      </w:r>
      <w:bookmarkEnd w:id="514"/>
      <w:bookmarkEnd w:id="515"/>
    </w:p>
    <w:p w14:paraId="0C61D53F" w14:textId="77777777" w:rsidR="00FB3173" w:rsidRPr="00051010" w:rsidRDefault="00FB3173" w:rsidP="00FB3173">
      <w:pPr>
        <w:rPr>
          <w:i/>
          <w:highlight w:val="lightGray"/>
        </w:rPr>
      </w:pPr>
      <w:r w:rsidRPr="00051010">
        <w:rPr>
          <w:i/>
          <w:highlight w:val="lightGray"/>
        </w:rPr>
        <w:t>FØLGENDE TAS INN VED ARBEIDER SOM INNEBÆRER ARBEID NÆR ELLER VED TRAFIKKERT OMRÅDE:</w:t>
      </w:r>
    </w:p>
    <w:p w14:paraId="203E8152" w14:textId="77777777" w:rsidR="00FB3173" w:rsidRPr="00051010" w:rsidRDefault="00FB3173" w:rsidP="00FB3173">
      <w:r w:rsidRPr="00051010">
        <w:rPr>
          <w:highlight w:val="lightGray"/>
        </w:rPr>
        <w:t>Alle maskiner skal være utstyrt med egnet absorpsjonsmiddel, slik at trafikkfarlig søl som oljelekkasjer og lignende kan samles opp umiddelbart.</w:t>
      </w:r>
    </w:p>
    <w:bookmarkEnd w:id="510"/>
    <w:p w14:paraId="18F3D971" w14:textId="77777777" w:rsidR="00FB3173" w:rsidRPr="00051010" w:rsidRDefault="00FB3173" w:rsidP="00FB3173"/>
    <w:p w14:paraId="5DE995CC" w14:textId="77777777" w:rsidR="00FB3173" w:rsidRPr="00051010" w:rsidRDefault="00FB3173" w:rsidP="00FB3173">
      <w:pPr>
        <w:pStyle w:val="Overskrift1"/>
        <w:keepNext w:val="0"/>
        <w:numPr>
          <w:ilvl w:val="0"/>
          <w:numId w:val="64"/>
        </w:numPr>
        <w:tabs>
          <w:tab w:val="left" w:pos="352"/>
        </w:tabs>
        <w:spacing w:before="0" w:after="0"/>
      </w:pPr>
      <w:bookmarkStart w:id="516" w:name="_Toc490651271"/>
      <w:r w:rsidRPr="00051010">
        <w:t xml:space="preserve"> </w:t>
      </w:r>
      <w:bookmarkStart w:id="517" w:name="_Toc112937534"/>
      <w:r w:rsidRPr="00051010">
        <w:t>Fellesbestemmelser for SHA og YM</w:t>
      </w:r>
      <w:bookmarkEnd w:id="516"/>
      <w:bookmarkEnd w:id="517"/>
    </w:p>
    <w:p w14:paraId="65249377" w14:textId="77777777" w:rsidR="00FB3173" w:rsidRPr="00051010" w:rsidRDefault="00FB3173" w:rsidP="00FB3173">
      <w:pPr>
        <w:pStyle w:val="Overskrift3"/>
        <w:keepLines/>
        <w:numPr>
          <w:ilvl w:val="1"/>
          <w:numId w:val="65"/>
        </w:numPr>
        <w:spacing w:before="40" w:after="0"/>
      </w:pPr>
      <w:bookmarkStart w:id="518" w:name="_Toc490651272"/>
      <w:bookmarkStart w:id="519" w:name="_Toc112937535"/>
      <w:r w:rsidRPr="00051010">
        <w:t>Beredskapsplan og øvelser</w:t>
      </w:r>
      <w:bookmarkEnd w:id="518"/>
      <w:bookmarkEnd w:id="519"/>
    </w:p>
    <w:p w14:paraId="473A2CB3" w14:textId="77777777" w:rsidR="00FB3173" w:rsidRPr="00051010" w:rsidRDefault="00FB3173" w:rsidP="00FB3173">
      <w:r w:rsidRPr="00051010">
        <w:t>Målet med planen er at alle skal være best mulig forberedt til å håndtere en uønsket hendelse på arbeidsstedet. Planen skal være gjort kjent blant alle som utfører arbeid på kontrakten, og være tilgjengelig for disse.</w:t>
      </w:r>
    </w:p>
    <w:p w14:paraId="1DD19B28" w14:textId="77777777" w:rsidR="00FB3173" w:rsidRPr="00051010" w:rsidRDefault="00FB3173" w:rsidP="00FB3173"/>
    <w:p w14:paraId="0D3A15FE" w14:textId="77777777" w:rsidR="00FB3173" w:rsidRPr="00051010" w:rsidRDefault="00FB3173" w:rsidP="00FB3173">
      <w:r w:rsidRPr="00051010">
        <w:t>Entreprenøren skal utarbeide en plan som minst skal inneholde:</w:t>
      </w:r>
    </w:p>
    <w:p w14:paraId="086A5731" w14:textId="77777777" w:rsidR="00FB3173" w:rsidRPr="00051010" w:rsidRDefault="00FB3173" w:rsidP="00FB3173"/>
    <w:p w14:paraId="729FA2D4" w14:textId="77777777" w:rsidR="00FB3173" w:rsidRPr="00051010" w:rsidRDefault="00FB3173" w:rsidP="00FB3173">
      <w:pPr>
        <w:numPr>
          <w:ilvl w:val="0"/>
          <w:numId w:val="15"/>
        </w:numPr>
      </w:pPr>
      <w:r w:rsidRPr="00051010">
        <w:t>Beredskapsrutiner for ulykker, brann, forurensning og andre uønskede miljøhendelser inklusive hyppighet av øvelser</w:t>
      </w:r>
    </w:p>
    <w:p w14:paraId="71368969" w14:textId="77777777" w:rsidR="00FB3173" w:rsidRPr="00051010" w:rsidRDefault="00FB3173" w:rsidP="00FB3173">
      <w:pPr>
        <w:numPr>
          <w:ilvl w:val="0"/>
          <w:numId w:val="15"/>
        </w:numPr>
      </w:pPr>
      <w:r w:rsidRPr="00051010">
        <w:t>Eventuelle andre eksisterende beredskapsplaner</w:t>
      </w:r>
    </w:p>
    <w:p w14:paraId="54427EA6" w14:textId="77777777" w:rsidR="00FB3173" w:rsidRPr="00051010" w:rsidRDefault="00FB3173" w:rsidP="00FB3173">
      <w:pPr>
        <w:numPr>
          <w:ilvl w:val="0"/>
          <w:numId w:val="15"/>
        </w:numPr>
      </w:pPr>
      <w:r w:rsidRPr="00051010">
        <w:t>Ressurser og materiell til bruk ved ulykker, brann og utslipp</w:t>
      </w:r>
    </w:p>
    <w:p w14:paraId="160189BD" w14:textId="77777777" w:rsidR="00FB3173" w:rsidRPr="00051010" w:rsidRDefault="00FB3173" w:rsidP="00FB3173">
      <w:pPr>
        <w:numPr>
          <w:ilvl w:val="0"/>
          <w:numId w:val="15"/>
        </w:numPr>
      </w:pPr>
      <w:r w:rsidRPr="00051010">
        <w:t>Varslingsplan</w:t>
      </w:r>
    </w:p>
    <w:p w14:paraId="540DCC8F" w14:textId="77777777" w:rsidR="00FB3173" w:rsidRPr="00051010" w:rsidRDefault="00FB3173" w:rsidP="00FB3173"/>
    <w:p w14:paraId="306D6CEE" w14:textId="77777777" w:rsidR="00FB3173" w:rsidRPr="00051010" w:rsidRDefault="00FB3173" w:rsidP="00FB3173">
      <w:r w:rsidRPr="00051010">
        <w:t>Beredskapsrutiner skal bygge på kontraktens risikovurdering og føringer i eksisterende beredskapsplan. Transportevakuering samt avsperring i forbindelse med en uønsket hendelse skal framgå spesielt.</w:t>
      </w:r>
    </w:p>
    <w:p w14:paraId="70F8BE46" w14:textId="77777777" w:rsidR="00FB3173" w:rsidRPr="00051010" w:rsidRDefault="00FB3173" w:rsidP="00FB3173">
      <w:pPr>
        <w:rPr>
          <w:highlight w:val="yellow"/>
        </w:rPr>
      </w:pPr>
    </w:p>
    <w:p w14:paraId="11A87F24" w14:textId="77777777" w:rsidR="00FB3173" w:rsidRPr="00051010" w:rsidRDefault="00FB3173" w:rsidP="00FB3173">
      <w:r w:rsidRPr="00051010">
        <w:t>Planen skal gi oversikt over nødvendige ressurser, det vil si førstehjelpsutstyr og beredskapsmateriell (brannslukningsapparat, oppsugingsmiddel osv.), samt oversikt over tilgjengelige telefoner. Alle som utfører arbeid på kontrakten, skal ha tilgang til egnet kommunikasjonsutstyr.</w:t>
      </w:r>
    </w:p>
    <w:p w14:paraId="0822375D" w14:textId="77777777" w:rsidR="00FB3173" w:rsidRPr="00051010" w:rsidRDefault="00FB3173" w:rsidP="00FB3173"/>
    <w:p w14:paraId="23B28F81" w14:textId="77777777" w:rsidR="00FB3173" w:rsidRPr="00051010" w:rsidRDefault="00FB3173" w:rsidP="00FB3173">
      <w:r w:rsidRPr="00051010">
        <w:t>Varslingsplanen inngår i kontraktens SHA-plan, og skal også inkludere varsling for uønskede hendelser knyttet til ytre miljø. Varslingsplanen skal skjematisk vise hvem som skal varsle og hvem som skal varsles.</w:t>
      </w:r>
    </w:p>
    <w:p w14:paraId="1437FB7E" w14:textId="77777777" w:rsidR="00FB3173" w:rsidRPr="00051010" w:rsidRDefault="00FB3173" w:rsidP="00FB3173"/>
    <w:p w14:paraId="42B7CA05" w14:textId="77777777" w:rsidR="00FB3173" w:rsidRPr="00051010" w:rsidRDefault="00FB3173" w:rsidP="00FB3173">
      <w:r w:rsidRPr="00051010">
        <w:t>Plan for håndtering av uønskede hendelser skal inneholde en oversikt over hvem som skal delta i og lede gjennomgangen med berørt personell etter en alvorlig hendelse (debrifing).</w:t>
      </w:r>
    </w:p>
    <w:p w14:paraId="1FCDF2F7" w14:textId="77777777" w:rsidR="00FB3173" w:rsidRPr="00051010" w:rsidRDefault="00FB3173" w:rsidP="00FB3173"/>
    <w:p w14:paraId="3AEEBCB5" w14:textId="77777777" w:rsidR="00FB3173" w:rsidRPr="00051010" w:rsidRDefault="00FB3173" w:rsidP="00FB3173">
      <w:r w:rsidRPr="00051010">
        <w:t xml:space="preserve">Rutinene for beredskap, som omtalt i dette punktet, skal gjennomgås grundig i forbindelse med et </w:t>
      </w:r>
      <w:proofErr w:type="spellStart"/>
      <w:r w:rsidRPr="00051010">
        <w:t>byggemøte</w:t>
      </w:r>
      <w:proofErr w:type="spellEnd"/>
      <w:r w:rsidRPr="00051010">
        <w:t xml:space="preserve"> tidlig i kontraktsperioden. For større eller risikofylte kontrakter skal det i tillegg holdes minst en beredskapsøvelse tidlig i kontraktsperioden. Beredskapsøvelsen skal tilpasses en tenkelig uønsket hendelse for kontraktsarbeidet.</w:t>
      </w:r>
    </w:p>
    <w:p w14:paraId="73CA3076" w14:textId="77777777" w:rsidR="00FB3173" w:rsidRPr="00051010" w:rsidRDefault="00FB3173" w:rsidP="00FB3173"/>
    <w:p w14:paraId="2EB20E5D" w14:textId="77777777" w:rsidR="00FB3173" w:rsidRPr="00051010" w:rsidRDefault="00FB3173" w:rsidP="00FB3173">
      <w:r w:rsidRPr="00051010">
        <w:t>Etter en alvorlig hendelse, skal det gjennomføres debrifing for berørt personell.</w:t>
      </w:r>
    </w:p>
    <w:p w14:paraId="7FDDC40C" w14:textId="77777777" w:rsidR="00FB3173" w:rsidRPr="00051010" w:rsidRDefault="00FB3173" w:rsidP="00FB3173"/>
    <w:p w14:paraId="79B6FE63" w14:textId="77777777" w:rsidR="00FB3173" w:rsidRPr="00051010" w:rsidRDefault="00FB3173" w:rsidP="00FB3173">
      <w:pPr>
        <w:pStyle w:val="Overskrift3"/>
        <w:keepLines/>
        <w:numPr>
          <w:ilvl w:val="1"/>
          <w:numId w:val="65"/>
        </w:numPr>
        <w:spacing w:before="40" w:after="0"/>
      </w:pPr>
      <w:bookmarkStart w:id="520" w:name="_Toc273532689"/>
      <w:bookmarkStart w:id="521" w:name="_Toc490651273"/>
      <w:bookmarkStart w:id="522" w:name="_Toc112937536"/>
      <w:r w:rsidRPr="00051010">
        <w:t>Rapportering og oppfølging av uønskede hendelser</w:t>
      </w:r>
      <w:bookmarkEnd w:id="520"/>
      <w:bookmarkEnd w:id="521"/>
      <w:bookmarkEnd w:id="522"/>
    </w:p>
    <w:p w14:paraId="7C4A09E2" w14:textId="77777777" w:rsidR="00FB3173" w:rsidRPr="00051010" w:rsidRDefault="00FB3173" w:rsidP="00FB3173">
      <w:r w:rsidRPr="00051010">
        <w:t>Ved uønskede hendelser skal det minimum gis den informasjon som etterspørres i Statens vegvesen sitt skjema «Melding om uønsket hendelse eller farlig forhold innen HMS». Rapporten føres i ELRAPP (R18). Årsaksanalyse og hvilke tiltak som gjøres for å unngå gjentakelse av hendelsen, skal også sendes byggherren.</w:t>
      </w:r>
    </w:p>
    <w:p w14:paraId="3F6A0EEC" w14:textId="77777777" w:rsidR="00FB3173" w:rsidRPr="00051010" w:rsidRDefault="00FB3173" w:rsidP="00FB3173"/>
    <w:p w14:paraId="62CB5C42" w14:textId="77777777" w:rsidR="00FB3173" w:rsidRPr="00051010" w:rsidRDefault="00FB3173" w:rsidP="00FB3173">
      <w:r w:rsidRPr="00051010">
        <w:t>Byggherren krever i tillegg en sammenstilling i Månedsrapport-HMS i ELRAPP (R19).</w:t>
      </w:r>
    </w:p>
    <w:p w14:paraId="2E9F38BA" w14:textId="77777777" w:rsidR="00FB3173" w:rsidRPr="00051010" w:rsidRDefault="00FB3173" w:rsidP="00FB3173"/>
    <w:p w14:paraId="2D500EDD" w14:textId="77777777" w:rsidR="00FB3173" w:rsidRPr="00051010" w:rsidRDefault="00FB3173" w:rsidP="00FB3173">
      <w:r w:rsidRPr="00051010">
        <w:t>Entreprenørens rapportering av arbeidsulykker, yrkesskader og andre uønskede hendelser skal skje etter følgende retningslinjer:</w:t>
      </w:r>
    </w:p>
    <w:tbl>
      <w:tblPr>
        <w:tblW w:w="8820"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417"/>
        <w:gridCol w:w="3683"/>
        <w:gridCol w:w="2160"/>
      </w:tblGrid>
      <w:tr w:rsidR="00FB3173" w:rsidRPr="00051010" w14:paraId="5E393247" w14:textId="77777777" w:rsidTr="004748A0">
        <w:tc>
          <w:tcPr>
            <w:tcW w:w="1560" w:type="dxa"/>
            <w:tcBorders>
              <w:top w:val="single" w:sz="12" w:space="0" w:color="auto"/>
              <w:left w:val="single" w:sz="4" w:space="0" w:color="auto"/>
              <w:bottom w:val="single" w:sz="12" w:space="0" w:color="auto"/>
              <w:right w:val="single" w:sz="6" w:space="0" w:color="auto"/>
            </w:tcBorders>
          </w:tcPr>
          <w:p w14:paraId="7356FF36" w14:textId="77777777" w:rsidR="00FB3173" w:rsidRPr="00051010" w:rsidRDefault="00FB3173" w:rsidP="004748A0">
            <w:pPr>
              <w:rPr>
                <w:b/>
              </w:rPr>
            </w:pPr>
            <w:r w:rsidRPr="00051010">
              <w:rPr>
                <w:b/>
              </w:rPr>
              <w:t>Hva</w:t>
            </w:r>
          </w:p>
          <w:p w14:paraId="6B89AD08" w14:textId="77777777" w:rsidR="00FB3173" w:rsidRPr="00051010" w:rsidRDefault="00FB3173" w:rsidP="004748A0">
            <w:pPr>
              <w:rPr>
                <w:b/>
              </w:rPr>
            </w:pPr>
            <w:r w:rsidRPr="00051010">
              <w:rPr>
                <w:b/>
              </w:rPr>
              <w:t>Rapporteres</w:t>
            </w:r>
          </w:p>
        </w:tc>
        <w:tc>
          <w:tcPr>
            <w:tcW w:w="1417" w:type="dxa"/>
            <w:tcBorders>
              <w:top w:val="single" w:sz="12" w:space="0" w:color="auto"/>
              <w:left w:val="single" w:sz="6" w:space="0" w:color="auto"/>
              <w:bottom w:val="single" w:sz="12" w:space="0" w:color="auto"/>
              <w:right w:val="single" w:sz="6" w:space="0" w:color="auto"/>
            </w:tcBorders>
          </w:tcPr>
          <w:p w14:paraId="1BBFF3D6" w14:textId="77777777" w:rsidR="00FB3173" w:rsidRPr="00051010" w:rsidRDefault="00FB3173" w:rsidP="004748A0">
            <w:pPr>
              <w:rPr>
                <w:b/>
              </w:rPr>
            </w:pPr>
            <w:r w:rsidRPr="00051010">
              <w:rPr>
                <w:b/>
              </w:rPr>
              <w:t xml:space="preserve">Når </w:t>
            </w:r>
          </w:p>
          <w:p w14:paraId="2DFA09D2" w14:textId="77777777" w:rsidR="00FB3173" w:rsidRPr="00051010" w:rsidRDefault="00FB3173" w:rsidP="004748A0">
            <w:pPr>
              <w:rPr>
                <w:b/>
              </w:rPr>
            </w:pPr>
            <w:r w:rsidRPr="00051010">
              <w:rPr>
                <w:b/>
              </w:rPr>
              <w:t>rapporteres</w:t>
            </w:r>
          </w:p>
        </w:tc>
        <w:tc>
          <w:tcPr>
            <w:tcW w:w="3683" w:type="dxa"/>
            <w:tcBorders>
              <w:top w:val="single" w:sz="12" w:space="0" w:color="auto"/>
              <w:left w:val="single" w:sz="6" w:space="0" w:color="auto"/>
              <w:bottom w:val="single" w:sz="12" w:space="0" w:color="auto"/>
              <w:right w:val="single" w:sz="6" w:space="0" w:color="auto"/>
            </w:tcBorders>
          </w:tcPr>
          <w:p w14:paraId="6C579627" w14:textId="77777777" w:rsidR="00FB3173" w:rsidRPr="00051010" w:rsidRDefault="00FB3173" w:rsidP="004748A0">
            <w:pPr>
              <w:rPr>
                <w:b/>
              </w:rPr>
            </w:pPr>
            <w:r w:rsidRPr="00051010">
              <w:rPr>
                <w:b/>
              </w:rPr>
              <w:t>Til hvem</w:t>
            </w:r>
          </w:p>
        </w:tc>
        <w:tc>
          <w:tcPr>
            <w:tcW w:w="2160" w:type="dxa"/>
            <w:tcBorders>
              <w:top w:val="single" w:sz="12" w:space="0" w:color="auto"/>
              <w:left w:val="single" w:sz="6" w:space="0" w:color="auto"/>
              <w:bottom w:val="single" w:sz="12" w:space="0" w:color="auto"/>
              <w:right w:val="single" w:sz="6" w:space="0" w:color="auto"/>
            </w:tcBorders>
          </w:tcPr>
          <w:p w14:paraId="77284057" w14:textId="77777777" w:rsidR="00FB3173" w:rsidRPr="00051010" w:rsidRDefault="00FB3173" w:rsidP="004748A0">
            <w:pPr>
              <w:rPr>
                <w:b/>
              </w:rPr>
            </w:pPr>
            <w:r w:rsidRPr="00051010">
              <w:rPr>
                <w:b/>
              </w:rPr>
              <w:t>Rapportform til byggherren</w:t>
            </w:r>
          </w:p>
        </w:tc>
      </w:tr>
      <w:tr w:rsidR="00FB3173" w:rsidRPr="00051010" w14:paraId="2251F608" w14:textId="77777777" w:rsidTr="004748A0">
        <w:tc>
          <w:tcPr>
            <w:tcW w:w="1560" w:type="dxa"/>
            <w:tcBorders>
              <w:top w:val="single" w:sz="12" w:space="0" w:color="auto"/>
              <w:left w:val="single" w:sz="4" w:space="0" w:color="auto"/>
              <w:bottom w:val="nil"/>
              <w:right w:val="single" w:sz="6" w:space="0" w:color="auto"/>
            </w:tcBorders>
          </w:tcPr>
          <w:p w14:paraId="534AC48E" w14:textId="77777777" w:rsidR="00FB3173" w:rsidRPr="00051010" w:rsidRDefault="00FB3173" w:rsidP="004748A0">
            <w:r w:rsidRPr="00051010">
              <w:t xml:space="preserve">Alvorlige </w:t>
            </w:r>
          </w:p>
          <w:p w14:paraId="7663519A" w14:textId="77777777" w:rsidR="00FB3173" w:rsidRPr="00051010" w:rsidRDefault="00FB3173" w:rsidP="004748A0">
            <w:r w:rsidRPr="00051010">
              <w:t>ulykker i forbindelse med arbeid (konsekvens</w:t>
            </w:r>
            <w:r w:rsidRPr="00051010">
              <w:softHyphen/>
              <w:t>klasse K5 og K4)</w:t>
            </w:r>
          </w:p>
        </w:tc>
        <w:tc>
          <w:tcPr>
            <w:tcW w:w="1417" w:type="dxa"/>
            <w:tcBorders>
              <w:top w:val="single" w:sz="12" w:space="0" w:color="auto"/>
              <w:left w:val="single" w:sz="6" w:space="0" w:color="auto"/>
              <w:bottom w:val="nil"/>
              <w:right w:val="single" w:sz="6" w:space="0" w:color="auto"/>
            </w:tcBorders>
          </w:tcPr>
          <w:p w14:paraId="5B3E6EDD" w14:textId="77777777" w:rsidR="00FB3173" w:rsidRPr="00051010" w:rsidRDefault="00FB3173" w:rsidP="004748A0">
            <w:r w:rsidRPr="00051010">
              <w:t>Når det skjer</w:t>
            </w:r>
          </w:p>
        </w:tc>
        <w:tc>
          <w:tcPr>
            <w:tcW w:w="3683" w:type="dxa"/>
            <w:tcBorders>
              <w:top w:val="single" w:sz="12" w:space="0" w:color="auto"/>
              <w:left w:val="single" w:sz="6" w:space="0" w:color="auto"/>
              <w:bottom w:val="dotted" w:sz="6" w:space="0" w:color="auto"/>
              <w:right w:val="single" w:sz="6" w:space="0" w:color="auto"/>
            </w:tcBorders>
          </w:tcPr>
          <w:p w14:paraId="0530001C" w14:textId="77777777" w:rsidR="00FB3173" w:rsidRPr="00051010" w:rsidRDefault="00FB3173" w:rsidP="004748A0">
            <w:r w:rsidRPr="00051010">
              <w:t>Politi</w:t>
            </w:r>
          </w:p>
          <w:p w14:paraId="1D80F443" w14:textId="77777777" w:rsidR="00FB3173" w:rsidRPr="00051010" w:rsidRDefault="00FB3173" w:rsidP="004748A0">
            <w:r w:rsidRPr="00051010">
              <w:t xml:space="preserve">Arbeidstilsynet </w:t>
            </w:r>
          </w:p>
          <w:p w14:paraId="772769C1" w14:textId="77777777" w:rsidR="00FB3173" w:rsidRPr="00051010" w:rsidRDefault="00FB3173" w:rsidP="004748A0">
            <w:r w:rsidRPr="00051010">
              <w:t>Byggeleder</w:t>
            </w:r>
          </w:p>
          <w:p w14:paraId="3E1112E4" w14:textId="77777777" w:rsidR="00FB3173" w:rsidRPr="00051010" w:rsidRDefault="00FB3173" w:rsidP="004748A0">
            <w:r w:rsidRPr="00051010">
              <w:t xml:space="preserve">DSB ved sprengningsulykker og elektrisitetsulykker </w:t>
            </w:r>
          </w:p>
          <w:p w14:paraId="300E7F62" w14:textId="77777777" w:rsidR="00FB3173" w:rsidRPr="00051010" w:rsidRDefault="00FB3173" w:rsidP="004748A0">
            <w:r w:rsidRPr="00051010">
              <w:t>Brannvesenet ved brann og forurensningsulykker</w:t>
            </w:r>
          </w:p>
          <w:p w14:paraId="3739A22D" w14:textId="77777777" w:rsidR="00FB3173" w:rsidRPr="00051010" w:rsidRDefault="00FB3173" w:rsidP="004748A0">
            <w:r w:rsidRPr="00051010">
              <w:t>Verneombud</w:t>
            </w:r>
          </w:p>
          <w:p w14:paraId="390F6E71" w14:textId="77777777" w:rsidR="00FB3173" w:rsidRPr="00051010" w:rsidRDefault="00FB3173" w:rsidP="004748A0">
            <w:r w:rsidRPr="00051010">
              <w:t>Pårørende (politiet varsler ved dødsulykke)</w:t>
            </w:r>
          </w:p>
        </w:tc>
        <w:tc>
          <w:tcPr>
            <w:tcW w:w="2160" w:type="dxa"/>
            <w:tcBorders>
              <w:top w:val="single" w:sz="12" w:space="0" w:color="auto"/>
              <w:left w:val="single" w:sz="6" w:space="0" w:color="auto"/>
              <w:bottom w:val="dotted" w:sz="6" w:space="0" w:color="auto"/>
              <w:right w:val="single" w:sz="6" w:space="0" w:color="auto"/>
            </w:tcBorders>
          </w:tcPr>
          <w:p w14:paraId="200CB394" w14:textId="77777777" w:rsidR="00FB3173" w:rsidRPr="00051010" w:rsidRDefault="00FB3173" w:rsidP="004748A0">
            <w:pPr>
              <w:rPr>
                <w:vertAlign w:val="superscript"/>
              </w:rPr>
            </w:pPr>
            <w:r w:rsidRPr="00051010">
              <w:t>Muntlig i første omgang, deretter skriftlig</w:t>
            </w:r>
            <w:r w:rsidRPr="00051010">
              <w:rPr>
                <w:vertAlign w:val="superscript"/>
              </w:rPr>
              <w:t xml:space="preserve"> 3)</w:t>
            </w:r>
          </w:p>
        </w:tc>
      </w:tr>
      <w:tr w:rsidR="00FB3173" w:rsidRPr="00051010" w14:paraId="61D82E16" w14:textId="77777777" w:rsidTr="004748A0">
        <w:tc>
          <w:tcPr>
            <w:tcW w:w="1560" w:type="dxa"/>
            <w:tcBorders>
              <w:top w:val="single" w:sz="6" w:space="0" w:color="auto"/>
              <w:left w:val="single" w:sz="4" w:space="0" w:color="auto"/>
              <w:bottom w:val="single" w:sz="6" w:space="0" w:color="auto"/>
              <w:right w:val="single" w:sz="6" w:space="0" w:color="auto"/>
            </w:tcBorders>
          </w:tcPr>
          <w:p w14:paraId="3D584C66" w14:textId="77777777" w:rsidR="00FB3173" w:rsidRPr="00051010" w:rsidRDefault="00FB3173" w:rsidP="004748A0">
            <w:r w:rsidRPr="00051010">
              <w:t>Øvrige ulykker (konsekvens</w:t>
            </w:r>
            <w:r w:rsidRPr="00051010">
              <w:softHyphen/>
              <w:t>klasse K3, K2 og K1)</w:t>
            </w:r>
          </w:p>
        </w:tc>
        <w:tc>
          <w:tcPr>
            <w:tcW w:w="1417" w:type="dxa"/>
            <w:tcBorders>
              <w:top w:val="single" w:sz="6" w:space="0" w:color="auto"/>
              <w:left w:val="single" w:sz="6" w:space="0" w:color="auto"/>
              <w:bottom w:val="single" w:sz="6" w:space="0" w:color="auto"/>
              <w:right w:val="single" w:sz="6" w:space="0" w:color="auto"/>
            </w:tcBorders>
          </w:tcPr>
          <w:p w14:paraId="7F77C76F" w14:textId="77777777" w:rsidR="00FB3173" w:rsidRPr="00051010" w:rsidRDefault="00FB3173" w:rsidP="004748A0">
            <w:r w:rsidRPr="00051010">
              <w:t>Senest innen 48 timer</w:t>
            </w:r>
          </w:p>
        </w:tc>
        <w:tc>
          <w:tcPr>
            <w:tcW w:w="3683" w:type="dxa"/>
            <w:tcBorders>
              <w:top w:val="single" w:sz="6" w:space="0" w:color="auto"/>
              <w:left w:val="single" w:sz="6" w:space="0" w:color="auto"/>
              <w:bottom w:val="single" w:sz="6" w:space="0" w:color="auto"/>
              <w:right w:val="single" w:sz="6" w:space="0" w:color="auto"/>
            </w:tcBorders>
          </w:tcPr>
          <w:p w14:paraId="312ADA1F" w14:textId="77777777" w:rsidR="00FB3173" w:rsidRPr="00051010" w:rsidRDefault="00FB3173" w:rsidP="004748A0">
            <w:r w:rsidRPr="00051010">
              <w:t>Byggeleder</w:t>
            </w:r>
          </w:p>
          <w:p w14:paraId="53FEA736" w14:textId="77777777" w:rsidR="00FB3173" w:rsidRPr="00051010" w:rsidRDefault="00FB3173" w:rsidP="004748A0">
            <w:r w:rsidRPr="00051010">
              <w:t xml:space="preserve">DSB i tillegg til Arbeidstilsynet ved sprengningsulykker og elektrisitetsulykker </w:t>
            </w:r>
          </w:p>
          <w:p w14:paraId="6B619530" w14:textId="77777777" w:rsidR="00FB3173" w:rsidRPr="00051010" w:rsidRDefault="00FB3173" w:rsidP="004748A0">
            <w:r w:rsidRPr="00051010">
              <w:t>Verneombud</w:t>
            </w:r>
          </w:p>
        </w:tc>
        <w:tc>
          <w:tcPr>
            <w:tcW w:w="2160" w:type="dxa"/>
            <w:tcBorders>
              <w:top w:val="single" w:sz="6" w:space="0" w:color="auto"/>
              <w:left w:val="single" w:sz="6" w:space="0" w:color="auto"/>
              <w:bottom w:val="single" w:sz="6" w:space="0" w:color="auto"/>
              <w:right w:val="single" w:sz="6" w:space="0" w:color="auto"/>
            </w:tcBorders>
          </w:tcPr>
          <w:p w14:paraId="19A532B9" w14:textId="77777777" w:rsidR="00FB3173" w:rsidRPr="00051010" w:rsidRDefault="00FB3173" w:rsidP="004748A0">
            <w:r w:rsidRPr="00051010">
              <w:t xml:space="preserve">Skriftlig </w:t>
            </w:r>
            <w:r w:rsidRPr="00051010">
              <w:rPr>
                <w:vertAlign w:val="superscript"/>
              </w:rPr>
              <w:t>3)</w:t>
            </w:r>
          </w:p>
          <w:p w14:paraId="7197A66A" w14:textId="77777777" w:rsidR="00FB3173" w:rsidRPr="00051010" w:rsidRDefault="00FB3173" w:rsidP="004748A0">
            <w:pPr>
              <w:rPr>
                <w:vertAlign w:val="superscript"/>
              </w:rPr>
            </w:pPr>
          </w:p>
        </w:tc>
      </w:tr>
      <w:tr w:rsidR="00FB3173" w:rsidRPr="00051010" w14:paraId="558FB207" w14:textId="77777777" w:rsidTr="004748A0">
        <w:trPr>
          <w:trHeight w:val="510"/>
        </w:trPr>
        <w:tc>
          <w:tcPr>
            <w:tcW w:w="1560" w:type="dxa"/>
            <w:tcBorders>
              <w:top w:val="single" w:sz="6" w:space="0" w:color="auto"/>
              <w:left w:val="single" w:sz="4" w:space="0" w:color="auto"/>
              <w:bottom w:val="single" w:sz="4" w:space="0" w:color="auto"/>
              <w:right w:val="single" w:sz="6" w:space="0" w:color="auto"/>
            </w:tcBorders>
          </w:tcPr>
          <w:p w14:paraId="3D6CEC51" w14:textId="77777777" w:rsidR="00FB3173" w:rsidRPr="00051010" w:rsidRDefault="00FB3173" w:rsidP="004748A0">
            <w:r w:rsidRPr="00051010">
              <w:lastRenderedPageBreak/>
              <w:t>Nestenulykker</w:t>
            </w:r>
          </w:p>
        </w:tc>
        <w:tc>
          <w:tcPr>
            <w:tcW w:w="1417" w:type="dxa"/>
            <w:tcBorders>
              <w:top w:val="single" w:sz="6" w:space="0" w:color="auto"/>
              <w:left w:val="single" w:sz="6" w:space="0" w:color="auto"/>
              <w:bottom w:val="single" w:sz="4" w:space="0" w:color="auto"/>
              <w:right w:val="single" w:sz="6" w:space="0" w:color="auto"/>
            </w:tcBorders>
          </w:tcPr>
          <w:p w14:paraId="16B2AF9A" w14:textId="77777777" w:rsidR="00FB3173" w:rsidRPr="00051010" w:rsidRDefault="00FB3173" w:rsidP="004748A0">
            <w:r w:rsidRPr="00051010">
              <w:t>Senest innen 14 dager</w:t>
            </w:r>
          </w:p>
        </w:tc>
        <w:tc>
          <w:tcPr>
            <w:tcW w:w="3683" w:type="dxa"/>
            <w:tcBorders>
              <w:top w:val="single" w:sz="6" w:space="0" w:color="auto"/>
              <w:left w:val="single" w:sz="6" w:space="0" w:color="auto"/>
              <w:bottom w:val="single" w:sz="4" w:space="0" w:color="auto"/>
              <w:right w:val="single" w:sz="6" w:space="0" w:color="auto"/>
            </w:tcBorders>
          </w:tcPr>
          <w:p w14:paraId="6007680E" w14:textId="77777777" w:rsidR="00FB3173" w:rsidRPr="00051010" w:rsidRDefault="00FB3173" w:rsidP="004748A0">
            <w:r w:rsidRPr="00051010">
              <w:t>Byggeleder</w:t>
            </w:r>
          </w:p>
          <w:p w14:paraId="172FDB5F" w14:textId="77777777" w:rsidR="00FB3173" w:rsidRPr="00051010" w:rsidRDefault="00FB3173" w:rsidP="004748A0"/>
        </w:tc>
        <w:tc>
          <w:tcPr>
            <w:tcW w:w="2160" w:type="dxa"/>
            <w:tcBorders>
              <w:top w:val="single" w:sz="6" w:space="0" w:color="auto"/>
              <w:left w:val="single" w:sz="6" w:space="0" w:color="auto"/>
              <w:bottom w:val="single" w:sz="4" w:space="0" w:color="auto"/>
              <w:right w:val="single" w:sz="6" w:space="0" w:color="auto"/>
            </w:tcBorders>
          </w:tcPr>
          <w:p w14:paraId="21FF8FC6" w14:textId="77777777" w:rsidR="00FB3173" w:rsidRPr="00051010" w:rsidRDefault="00FB3173" w:rsidP="004748A0">
            <w:r w:rsidRPr="00051010">
              <w:t>Skriftlig</w:t>
            </w:r>
            <w:r w:rsidRPr="00051010">
              <w:rPr>
                <w:vertAlign w:val="superscript"/>
              </w:rPr>
              <w:t xml:space="preserve"> 3)</w:t>
            </w:r>
          </w:p>
          <w:p w14:paraId="643B649C" w14:textId="77777777" w:rsidR="00FB3173" w:rsidRPr="00051010" w:rsidRDefault="00FB3173" w:rsidP="004748A0"/>
        </w:tc>
      </w:tr>
      <w:tr w:rsidR="00FB3173" w:rsidRPr="00051010" w14:paraId="2D4CF9F0" w14:textId="77777777" w:rsidTr="004748A0">
        <w:trPr>
          <w:trHeight w:val="900"/>
        </w:trPr>
        <w:tc>
          <w:tcPr>
            <w:tcW w:w="1560" w:type="dxa"/>
            <w:tcBorders>
              <w:top w:val="single" w:sz="4" w:space="0" w:color="auto"/>
              <w:left w:val="single" w:sz="4" w:space="0" w:color="auto"/>
              <w:bottom w:val="single" w:sz="6" w:space="0" w:color="auto"/>
              <w:right w:val="single" w:sz="6" w:space="0" w:color="auto"/>
            </w:tcBorders>
          </w:tcPr>
          <w:p w14:paraId="04AD8BF7" w14:textId="77777777" w:rsidR="00FB3173" w:rsidRPr="00051010" w:rsidRDefault="00FB3173" w:rsidP="004748A0">
            <w:r w:rsidRPr="00051010">
              <w:t>Alvorlige nestenulykker (konsekvens</w:t>
            </w:r>
            <w:r w:rsidRPr="00051010">
              <w:softHyphen/>
              <w:t>klasse K5 og K4)</w:t>
            </w:r>
          </w:p>
        </w:tc>
        <w:tc>
          <w:tcPr>
            <w:tcW w:w="1417" w:type="dxa"/>
            <w:tcBorders>
              <w:top w:val="single" w:sz="4" w:space="0" w:color="auto"/>
              <w:left w:val="single" w:sz="6" w:space="0" w:color="auto"/>
              <w:bottom w:val="single" w:sz="6" w:space="0" w:color="auto"/>
              <w:right w:val="single" w:sz="6" w:space="0" w:color="auto"/>
            </w:tcBorders>
          </w:tcPr>
          <w:p w14:paraId="10DF38E8" w14:textId="77777777" w:rsidR="00FB3173" w:rsidRPr="00051010" w:rsidRDefault="00FB3173" w:rsidP="004748A0">
            <w:r w:rsidRPr="00051010">
              <w:t>Når det skjer</w:t>
            </w:r>
          </w:p>
        </w:tc>
        <w:tc>
          <w:tcPr>
            <w:tcW w:w="3683" w:type="dxa"/>
            <w:tcBorders>
              <w:top w:val="single" w:sz="4" w:space="0" w:color="auto"/>
              <w:left w:val="single" w:sz="6" w:space="0" w:color="auto"/>
              <w:bottom w:val="single" w:sz="6" w:space="0" w:color="auto"/>
              <w:right w:val="single" w:sz="6" w:space="0" w:color="auto"/>
            </w:tcBorders>
          </w:tcPr>
          <w:p w14:paraId="5E96DC45" w14:textId="77777777" w:rsidR="00FB3173" w:rsidRPr="00051010" w:rsidRDefault="00FB3173" w:rsidP="004748A0">
            <w:r w:rsidRPr="00051010">
              <w:t>Byggeleder</w:t>
            </w:r>
          </w:p>
        </w:tc>
        <w:tc>
          <w:tcPr>
            <w:tcW w:w="2160" w:type="dxa"/>
            <w:tcBorders>
              <w:top w:val="single" w:sz="4" w:space="0" w:color="auto"/>
              <w:left w:val="single" w:sz="6" w:space="0" w:color="auto"/>
              <w:bottom w:val="single" w:sz="6" w:space="0" w:color="auto"/>
              <w:right w:val="single" w:sz="6" w:space="0" w:color="auto"/>
            </w:tcBorders>
          </w:tcPr>
          <w:p w14:paraId="5C8D218D" w14:textId="77777777" w:rsidR="00FB3173" w:rsidRPr="00051010" w:rsidRDefault="00FB3173" w:rsidP="004748A0">
            <w:r w:rsidRPr="00051010">
              <w:t>Muntlig i første omgang, deretter skriftlig</w:t>
            </w:r>
            <w:r w:rsidRPr="00051010">
              <w:rPr>
                <w:vertAlign w:val="superscript"/>
              </w:rPr>
              <w:t xml:space="preserve"> 3)</w:t>
            </w:r>
          </w:p>
        </w:tc>
      </w:tr>
      <w:tr w:rsidR="00FB3173" w:rsidRPr="00051010" w14:paraId="4B970889" w14:textId="77777777" w:rsidTr="004748A0">
        <w:tc>
          <w:tcPr>
            <w:tcW w:w="1560" w:type="dxa"/>
            <w:tcBorders>
              <w:top w:val="single" w:sz="6" w:space="0" w:color="auto"/>
              <w:left w:val="single" w:sz="4" w:space="0" w:color="auto"/>
              <w:bottom w:val="single" w:sz="12" w:space="0" w:color="auto"/>
              <w:right w:val="single" w:sz="6" w:space="0" w:color="auto"/>
            </w:tcBorders>
          </w:tcPr>
          <w:p w14:paraId="7D1D2C3F" w14:textId="77777777" w:rsidR="00FB3173" w:rsidRPr="00051010" w:rsidRDefault="00FB3173" w:rsidP="004748A0">
            <w:r w:rsidRPr="00051010">
              <w:t>Yrkessykdom eller yrkesskade</w:t>
            </w:r>
          </w:p>
        </w:tc>
        <w:tc>
          <w:tcPr>
            <w:tcW w:w="1417" w:type="dxa"/>
            <w:tcBorders>
              <w:top w:val="single" w:sz="6" w:space="0" w:color="auto"/>
              <w:left w:val="single" w:sz="6" w:space="0" w:color="auto"/>
              <w:bottom w:val="single" w:sz="12" w:space="0" w:color="auto"/>
              <w:right w:val="single" w:sz="6" w:space="0" w:color="auto"/>
            </w:tcBorders>
          </w:tcPr>
          <w:p w14:paraId="633778B3" w14:textId="77777777" w:rsidR="00FB3173" w:rsidRPr="00051010" w:rsidRDefault="00FB3173" w:rsidP="004748A0">
            <w:r w:rsidRPr="00051010">
              <w:t>Når det blir konstatert</w:t>
            </w:r>
            <w:r w:rsidRPr="00051010">
              <w:rPr>
                <w:vertAlign w:val="superscript"/>
              </w:rPr>
              <w:t xml:space="preserve"> 1</w:t>
            </w:r>
            <w:r w:rsidRPr="00051010">
              <w:t xml:space="preserve">) </w:t>
            </w:r>
          </w:p>
        </w:tc>
        <w:tc>
          <w:tcPr>
            <w:tcW w:w="3683" w:type="dxa"/>
            <w:tcBorders>
              <w:top w:val="single" w:sz="6" w:space="0" w:color="auto"/>
              <w:left w:val="single" w:sz="6" w:space="0" w:color="auto"/>
              <w:bottom w:val="single" w:sz="12" w:space="0" w:color="auto"/>
              <w:right w:val="single" w:sz="6" w:space="0" w:color="auto"/>
            </w:tcBorders>
          </w:tcPr>
          <w:p w14:paraId="621E6921" w14:textId="77777777" w:rsidR="00FB3173" w:rsidRPr="00051010" w:rsidRDefault="00FB3173" w:rsidP="004748A0">
            <w:r w:rsidRPr="00051010">
              <w:t>Arbeidstilsynet</w:t>
            </w:r>
          </w:p>
          <w:p w14:paraId="43B40BBA" w14:textId="77777777" w:rsidR="00FB3173" w:rsidRPr="00051010" w:rsidRDefault="00FB3173" w:rsidP="004748A0">
            <w:r w:rsidRPr="00051010">
              <w:t>Byggeleder</w:t>
            </w:r>
            <w:r w:rsidRPr="00051010">
              <w:rPr>
                <w:vertAlign w:val="superscript"/>
              </w:rPr>
              <w:t>2)</w:t>
            </w:r>
            <w:r w:rsidRPr="00051010">
              <w:t xml:space="preserve"> </w:t>
            </w:r>
          </w:p>
        </w:tc>
        <w:tc>
          <w:tcPr>
            <w:tcW w:w="2160" w:type="dxa"/>
            <w:tcBorders>
              <w:top w:val="single" w:sz="6" w:space="0" w:color="auto"/>
              <w:left w:val="single" w:sz="6" w:space="0" w:color="auto"/>
              <w:bottom w:val="single" w:sz="12" w:space="0" w:color="auto"/>
              <w:right w:val="single" w:sz="6" w:space="0" w:color="auto"/>
            </w:tcBorders>
          </w:tcPr>
          <w:p w14:paraId="6D32B842" w14:textId="77777777" w:rsidR="00FB3173" w:rsidRPr="00051010" w:rsidRDefault="00FB3173" w:rsidP="004748A0">
            <w:r w:rsidRPr="00051010">
              <w:t>Skriftlig</w:t>
            </w:r>
          </w:p>
          <w:p w14:paraId="4DD3A613" w14:textId="77777777" w:rsidR="00FB3173" w:rsidRPr="00051010" w:rsidRDefault="00FB3173" w:rsidP="004748A0">
            <w:pPr>
              <w:rPr>
                <w:vertAlign w:val="superscript"/>
              </w:rPr>
            </w:pPr>
          </w:p>
        </w:tc>
      </w:tr>
    </w:tbl>
    <w:p w14:paraId="7C2F3D3E" w14:textId="77777777" w:rsidR="00FB3173" w:rsidRPr="00051010" w:rsidRDefault="00FB3173" w:rsidP="00FB3173">
      <w:pPr>
        <w:ind w:left="284"/>
      </w:pPr>
      <w:r w:rsidRPr="00051010">
        <w:rPr>
          <w:vertAlign w:val="superscript"/>
        </w:rPr>
        <w:t>1)</w:t>
      </w:r>
      <w:r w:rsidRPr="00051010">
        <w:t xml:space="preserve"> Benyttes til forebyggende arbeid</w:t>
      </w:r>
    </w:p>
    <w:p w14:paraId="3B4D6CAF" w14:textId="77777777" w:rsidR="00FB3173" w:rsidRPr="00051010" w:rsidRDefault="00FB3173" w:rsidP="00FB3173">
      <w:pPr>
        <w:ind w:left="284"/>
      </w:pPr>
      <w:r w:rsidRPr="00051010">
        <w:rPr>
          <w:vertAlign w:val="superscript"/>
        </w:rPr>
        <w:t>2)</w:t>
      </w:r>
      <w:r w:rsidRPr="00051010">
        <w:t xml:space="preserve"> Bare når arbeidstaker samtykker og sykdommen er relevant for arbeid i denne kontrakten.</w:t>
      </w:r>
    </w:p>
    <w:p w14:paraId="244F447A" w14:textId="77777777" w:rsidR="00FB3173" w:rsidRPr="00051010" w:rsidRDefault="00FB3173" w:rsidP="00FB3173">
      <w:pPr>
        <w:ind w:left="284"/>
      </w:pPr>
      <w:r w:rsidRPr="00051010">
        <w:rPr>
          <w:vertAlign w:val="superscript"/>
        </w:rPr>
        <w:t>3)</w:t>
      </w:r>
      <w:r w:rsidRPr="00051010">
        <w:t xml:space="preserve"> Rapportering gis ved bruk av ELRAPP skjema R18.</w:t>
      </w:r>
    </w:p>
    <w:p w14:paraId="1002BA11" w14:textId="77777777" w:rsidR="00FB3173" w:rsidRPr="00051010" w:rsidRDefault="00FB3173" w:rsidP="00FB3173"/>
    <w:p w14:paraId="53A8C510" w14:textId="77777777" w:rsidR="00FB3173" w:rsidRPr="00051010" w:rsidRDefault="00FB3173" w:rsidP="00FB3173">
      <w:r w:rsidRPr="00051010">
        <w:t>Begrepsforklaring</w:t>
      </w:r>
    </w:p>
    <w:tbl>
      <w:tblPr>
        <w:tblW w:w="0" w:type="auto"/>
        <w:tblLook w:val="0000" w:firstRow="0" w:lastRow="0" w:firstColumn="0" w:lastColumn="0" w:noHBand="0" w:noVBand="0"/>
      </w:tblPr>
      <w:tblGrid>
        <w:gridCol w:w="2042"/>
        <w:gridCol w:w="6745"/>
      </w:tblGrid>
      <w:tr w:rsidR="00FB3173" w:rsidRPr="00051010" w14:paraId="52D429CC" w14:textId="77777777" w:rsidTr="004748A0">
        <w:tc>
          <w:tcPr>
            <w:tcW w:w="2043" w:type="dxa"/>
          </w:tcPr>
          <w:p w14:paraId="0C9CDB12" w14:textId="77777777" w:rsidR="00FB3173" w:rsidRPr="00051010" w:rsidRDefault="00FB3173" w:rsidP="004748A0">
            <w:r w:rsidRPr="00051010">
              <w:t>DSB:</w:t>
            </w:r>
          </w:p>
        </w:tc>
        <w:tc>
          <w:tcPr>
            <w:tcW w:w="6960" w:type="dxa"/>
          </w:tcPr>
          <w:p w14:paraId="788CF65C" w14:textId="77777777" w:rsidR="00FB3173" w:rsidRPr="00051010" w:rsidRDefault="00FB3173" w:rsidP="004748A0">
            <w:r w:rsidRPr="00051010">
              <w:t>Direktoratet for samfunnssikkerhet og beredskap</w:t>
            </w:r>
          </w:p>
        </w:tc>
      </w:tr>
      <w:tr w:rsidR="00FB3173" w:rsidRPr="00051010" w14:paraId="3BCC179B" w14:textId="77777777" w:rsidTr="004748A0">
        <w:tc>
          <w:tcPr>
            <w:tcW w:w="2043" w:type="dxa"/>
          </w:tcPr>
          <w:p w14:paraId="3054530C" w14:textId="77777777" w:rsidR="00FB3173" w:rsidRPr="00051010" w:rsidRDefault="00FB3173" w:rsidP="004748A0">
            <w:r w:rsidRPr="00051010">
              <w:t>Nestenulykke:</w:t>
            </w:r>
          </w:p>
        </w:tc>
        <w:tc>
          <w:tcPr>
            <w:tcW w:w="6960" w:type="dxa"/>
          </w:tcPr>
          <w:p w14:paraId="2E02C854" w14:textId="77777777" w:rsidR="00FB3173" w:rsidRPr="00051010" w:rsidRDefault="00FB3173" w:rsidP="004748A0">
            <w:r w:rsidRPr="00051010">
              <w:t>Uønsket hendelse som under litt andre omstendigheter kunne ha resultert i skade på personer, miljø eller materielle verdier</w:t>
            </w:r>
          </w:p>
        </w:tc>
      </w:tr>
      <w:tr w:rsidR="00FB3173" w:rsidRPr="00051010" w14:paraId="2A36AB5A" w14:textId="77777777" w:rsidTr="004748A0">
        <w:tc>
          <w:tcPr>
            <w:tcW w:w="2043" w:type="dxa"/>
          </w:tcPr>
          <w:p w14:paraId="1FB26E07" w14:textId="77777777" w:rsidR="00FB3173" w:rsidRPr="00051010" w:rsidRDefault="00FB3173" w:rsidP="004748A0">
            <w:r w:rsidRPr="00051010">
              <w:t>Ulykke:</w:t>
            </w:r>
          </w:p>
        </w:tc>
        <w:tc>
          <w:tcPr>
            <w:tcW w:w="6960" w:type="dxa"/>
          </w:tcPr>
          <w:p w14:paraId="1B33B86B" w14:textId="77777777" w:rsidR="00FB3173" w:rsidRPr="00051010" w:rsidRDefault="00FB3173" w:rsidP="004748A0">
            <w:r w:rsidRPr="00051010">
              <w:t>Uønsket hendelse som resulterer i utilsiktet skade på personer, miljø eller materielle verdier, eller fører til produksjonstap</w:t>
            </w:r>
          </w:p>
        </w:tc>
      </w:tr>
      <w:tr w:rsidR="00FB3173" w:rsidRPr="00051010" w14:paraId="3302D797" w14:textId="77777777" w:rsidTr="004748A0">
        <w:tc>
          <w:tcPr>
            <w:tcW w:w="2043" w:type="dxa"/>
          </w:tcPr>
          <w:p w14:paraId="0E58644E" w14:textId="77777777" w:rsidR="00FB3173" w:rsidRPr="00051010" w:rsidRDefault="00FB3173" w:rsidP="004748A0">
            <w:r w:rsidRPr="00051010">
              <w:t>Konsekvensklasse:</w:t>
            </w:r>
          </w:p>
        </w:tc>
        <w:tc>
          <w:tcPr>
            <w:tcW w:w="6960" w:type="dxa"/>
          </w:tcPr>
          <w:p w14:paraId="700CB82F" w14:textId="77777777" w:rsidR="00FB3173" w:rsidRPr="00051010" w:rsidRDefault="00FB3173" w:rsidP="004748A0">
            <w:r w:rsidRPr="00051010">
              <w:t xml:space="preserve">Statens vegvesens klassifisering av skader </w:t>
            </w:r>
            <w:proofErr w:type="gramStart"/>
            <w:r w:rsidRPr="00051010">
              <w:t>fremgår</w:t>
            </w:r>
            <w:proofErr w:type="gramEnd"/>
            <w:r w:rsidRPr="00051010">
              <w:t xml:space="preserve"> av ELRAPP.</w:t>
            </w:r>
          </w:p>
        </w:tc>
      </w:tr>
    </w:tbl>
    <w:p w14:paraId="0F1580B8" w14:textId="77777777" w:rsidR="00FB3173" w:rsidRPr="00051010" w:rsidRDefault="00FB3173" w:rsidP="00FB3173"/>
    <w:p w14:paraId="46F7C38C" w14:textId="77777777" w:rsidR="00FB3173" w:rsidRPr="00051010" w:rsidRDefault="00FB3173" w:rsidP="00FB3173">
      <w:pPr>
        <w:pStyle w:val="Overskrift3"/>
        <w:keepLines/>
        <w:numPr>
          <w:ilvl w:val="1"/>
          <w:numId w:val="65"/>
        </w:numPr>
        <w:spacing w:before="40" w:after="0"/>
      </w:pPr>
      <w:bookmarkStart w:id="523" w:name="_Toc490651274"/>
      <w:bookmarkStart w:id="524" w:name="_Toc112937537"/>
      <w:r w:rsidRPr="00051010">
        <w:t>Undersøkelse av dødsulykker og hendelser med stort risikopotensiale</w:t>
      </w:r>
      <w:bookmarkEnd w:id="523"/>
      <w:bookmarkEnd w:id="524"/>
    </w:p>
    <w:p w14:paraId="2A15AE3F" w14:textId="77777777" w:rsidR="00FB3173" w:rsidRPr="00051010" w:rsidRDefault="00FB3173" w:rsidP="00FB3173">
      <w:pPr>
        <w:rPr>
          <w:color w:val="000000" w:themeColor="text1"/>
        </w:rPr>
      </w:pPr>
      <w:r w:rsidRPr="00051010">
        <w:rPr>
          <w:color w:val="000000" w:themeColor="text1"/>
        </w:rPr>
        <w:t xml:space="preserve">Denne bestemmelsen gjelder ved dødsulykker eller uønskede hendelser som etter byggherrens vurdering har stort risikopotensiale (alvorlig </w:t>
      </w:r>
      <w:proofErr w:type="spellStart"/>
      <w:r w:rsidRPr="00051010">
        <w:rPr>
          <w:color w:val="000000" w:themeColor="text1"/>
        </w:rPr>
        <w:t>mèn</w:t>
      </w:r>
      <w:proofErr w:type="spellEnd"/>
      <w:r w:rsidRPr="00051010">
        <w:rPr>
          <w:color w:val="000000" w:themeColor="text1"/>
        </w:rPr>
        <w:t xml:space="preserve"> og død). Etter slike hendelser, hvor det er involvert personer som deltar i kontraktsarbeidet eller er tredje part, kan byggherren iverksette undersøkelser i samsvar med Statens vegvesens prosedyrer. I slike tilfeller skal entreprenøren stille personell og øvrige ressurser til disposisjon for byggherrens undersøkelser, samt sørge for at det samme gjøres av alle som faller inn under samordningsansvaret for kontraktarbeidet.</w:t>
      </w:r>
    </w:p>
    <w:p w14:paraId="1CCA7F4E" w14:textId="77777777" w:rsidR="00FB3173" w:rsidRPr="00051010" w:rsidRDefault="00FB3173" w:rsidP="00FB3173">
      <w:pPr>
        <w:rPr>
          <w:color w:val="000000" w:themeColor="text1"/>
          <w:highlight w:val="yellow"/>
        </w:rPr>
      </w:pPr>
    </w:p>
    <w:p w14:paraId="1F8293B4" w14:textId="77777777" w:rsidR="00FB3173" w:rsidRPr="00051010" w:rsidRDefault="00FB3173" w:rsidP="00FB3173">
      <w:pPr>
        <w:pStyle w:val="Overskrift3"/>
        <w:keepLines/>
        <w:numPr>
          <w:ilvl w:val="1"/>
          <w:numId w:val="65"/>
        </w:numPr>
        <w:spacing w:before="40" w:after="0"/>
      </w:pPr>
      <w:bookmarkStart w:id="525" w:name="_Toc273532692"/>
      <w:bookmarkStart w:id="526" w:name="_Toc490651275"/>
      <w:bookmarkStart w:id="527" w:name="_Toc112937538"/>
      <w:r w:rsidRPr="00051010">
        <w:t>Byggherrens sanksjonsrett</w:t>
      </w:r>
      <w:bookmarkEnd w:id="525"/>
      <w:bookmarkEnd w:id="526"/>
      <w:bookmarkEnd w:id="527"/>
    </w:p>
    <w:p w14:paraId="6F6914FD" w14:textId="77777777" w:rsidR="00FB3173" w:rsidRPr="00051010" w:rsidRDefault="00FB3173" w:rsidP="00FB3173">
      <w:pPr>
        <w:pStyle w:val="Listeavsnitt"/>
        <w:ind w:left="0"/>
      </w:pPr>
      <w:r w:rsidRPr="00051010">
        <w:t>Ved manglende bruk av påbudt personlig verneutstyr, eller andre brudd den enkelte arbeidstaker svarer for, vil det først bli gitt skriftlig advarsel, deretter skriftlig bortvisning fra arbeidsstedet.</w:t>
      </w:r>
    </w:p>
    <w:p w14:paraId="2D571B62" w14:textId="77777777" w:rsidR="00FB3173" w:rsidRPr="00051010" w:rsidRDefault="00FB3173" w:rsidP="00FB3173"/>
    <w:p w14:paraId="01C2409E" w14:textId="77777777" w:rsidR="00FB3173" w:rsidRPr="00051010" w:rsidRDefault="00FB3173" w:rsidP="00FB3173">
      <w:pPr>
        <w:pStyle w:val="Listeavsnitt"/>
        <w:ind w:left="0"/>
      </w:pPr>
      <w:r w:rsidRPr="00051010">
        <w:t>Dersom entreprenøren eller hans kontraktsmedhjelpere unnlater å utarbeide sikkerhetsrutiner eller å etterkomme anvisninger for å ivareta SHA eller YM, kan byggherren iverksette følgende tiltak:</w:t>
      </w:r>
    </w:p>
    <w:p w14:paraId="1435A1DA" w14:textId="77777777" w:rsidR="00FB3173" w:rsidRPr="00051010" w:rsidRDefault="00FB3173" w:rsidP="00FB3173"/>
    <w:p w14:paraId="688EE15E" w14:textId="77777777" w:rsidR="00FB3173" w:rsidRPr="00051010" w:rsidRDefault="00FB3173" w:rsidP="00FB3173">
      <w:pPr>
        <w:pStyle w:val="Listeavsnitt"/>
        <w:numPr>
          <w:ilvl w:val="0"/>
          <w:numId w:val="33"/>
        </w:numPr>
      </w:pPr>
      <w:r w:rsidRPr="00051010">
        <w:t xml:space="preserve">Stanse arbeidet som er berørt av kontraktsbruddet inntil forholdet er brakt i orden. Dersom forholdet gjelder YM fastsettes en kort frist for iverksetting av </w:t>
      </w:r>
      <w:r w:rsidRPr="00051010">
        <w:lastRenderedPageBreak/>
        <w:t>tiltak. Dette gir ikke entreprenøren rett til godtgjørelse for de merkostnader dette måtte påføre ham.</w:t>
      </w:r>
    </w:p>
    <w:p w14:paraId="4C68B454" w14:textId="77777777" w:rsidR="00FB3173" w:rsidRPr="00051010" w:rsidRDefault="00FB3173" w:rsidP="00FB3173">
      <w:pPr>
        <w:pStyle w:val="Listeavsnitt"/>
      </w:pPr>
    </w:p>
    <w:p w14:paraId="67DAEAE8" w14:textId="77777777" w:rsidR="00FB3173" w:rsidRPr="00051010" w:rsidRDefault="00FB3173" w:rsidP="00FB3173">
      <w:pPr>
        <w:pStyle w:val="Listeavsnitt"/>
        <w:numPr>
          <w:ilvl w:val="0"/>
          <w:numId w:val="33"/>
        </w:numPr>
      </w:pPr>
      <w:r w:rsidRPr="00051010">
        <w:t>Ved gjentatte brudd på ivaretakelse av SHA i tillegg til å stanse arbeide kan byggherren ilegge en økonomisk sanksjon på kr. 15 000 pr. forhold.</w:t>
      </w:r>
    </w:p>
    <w:p w14:paraId="5472B1CD" w14:textId="77777777" w:rsidR="00FB3173" w:rsidRPr="00051010" w:rsidRDefault="00FB3173" w:rsidP="00FB3173"/>
    <w:p w14:paraId="4F1BF869" w14:textId="77777777" w:rsidR="00FB3173" w:rsidRPr="00051010" w:rsidRDefault="00FB3173" w:rsidP="00FB3173">
      <w:pPr>
        <w:pStyle w:val="Listeavsnitt"/>
        <w:numPr>
          <w:ilvl w:val="0"/>
          <w:numId w:val="33"/>
        </w:numPr>
      </w:pPr>
      <w:r w:rsidRPr="00051010">
        <w:t>Dersom forholdet gjelder YM og ikke er rettet innen fastsatt frist, kan Byggherren selv sørge for å få tiltak gjennomført eller iverksatt for entreprenørens regning.</w:t>
      </w:r>
    </w:p>
    <w:p w14:paraId="7F15C668" w14:textId="77777777" w:rsidR="00FB3173" w:rsidRPr="00051010" w:rsidRDefault="00FB3173" w:rsidP="00FB3173"/>
    <w:p w14:paraId="01698410" w14:textId="77777777" w:rsidR="00FB3173" w:rsidRPr="00051010" w:rsidRDefault="00FB3173" w:rsidP="00FB3173">
      <w:r w:rsidRPr="00051010">
        <w:t xml:space="preserve">Byggherrens økonomiske krav knyttet til entreprenørens kontraktsbrudd begrenses ikke til kontraktens gjenstand, men omfatter også brudd på </w:t>
      </w:r>
      <w:proofErr w:type="spellStart"/>
      <w:r w:rsidRPr="00051010">
        <w:t>kontraktsbestemmelser</w:t>
      </w:r>
      <w:proofErr w:type="spellEnd"/>
      <w:r w:rsidRPr="00051010">
        <w:t xml:space="preserve"> knyttet til SHA og YM.</w:t>
      </w:r>
    </w:p>
    <w:p w14:paraId="47FC0C17" w14:textId="77777777" w:rsidR="00FB3173" w:rsidRPr="00051010" w:rsidRDefault="00FB3173" w:rsidP="00FB3173"/>
    <w:p w14:paraId="2B68A3A0" w14:textId="77777777" w:rsidR="00FB3173" w:rsidRPr="00051010" w:rsidRDefault="00FB3173" w:rsidP="00FB3173">
      <w:r w:rsidRPr="00051010">
        <w:t xml:space="preserve">Ved gjentatte brudd på </w:t>
      </w:r>
      <w:proofErr w:type="spellStart"/>
      <w:r w:rsidRPr="00051010">
        <w:t>kontraktsbestemmelsene</w:t>
      </w:r>
      <w:proofErr w:type="spellEnd"/>
      <w:r w:rsidRPr="00051010">
        <w:t xml:space="preserve"> om HMS kan entreprenøren bli utelukket fra fremtidige kontrakter med Statens vegvesen. Der entreprenøren er et arbeidsfellesskap (leverandørgruppe) gjelder utelukkelsen begge deltagerne eller alle der det er flere enn to.</w:t>
      </w:r>
    </w:p>
    <w:p w14:paraId="685A0B30" w14:textId="77777777" w:rsidR="00FB3173" w:rsidRPr="00051010" w:rsidRDefault="00FB3173" w:rsidP="00FB3173"/>
    <w:p w14:paraId="616C1703" w14:textId="77777777" w:rsidR="00FB3173" w:rsidRPr="00051010" w:rsidRDefault="00FB3173" w:rsidP="00FB3173">
      <w:pPr>
        <w:pStyle w:val="Overskrift1"/>
        <w:keepNext w:val="0"/>
        <w:numPr>
          <w:ilvl w:val="0"/>
          <w:numId w:val="65"/>
        </w:numPr>
        <w:tabs>
          <w:tab w:val="left" w:pos="352"/>
        </w:tabs>
        <w:spacing w:before="0" w:after="0"/>
      </w:pPr>
      <w:bookmarkStart w:id="528" w:name="_Toc388969375"/>
      <w:bookmarkStart w:id="529" w:name="_Toc490651276"/>
      <w:r w:rsidRPr="00051010">
        <w:t xml:space="preserve"> </w:t>
      </w:r>
      <w:bookmarkStart w:id="530" w:name="_Toc112937539"/>
      <w:r w:rsidRPr="00051010">
        <w:t>Forbedringer og utviklingsarbeider</w:t>
      </w:r>
      <w:bookmarkEnd w:id="528"/>
      <w:bookmarkEnd w:id="529"/>
      <w:bookmarkEnd w:id="530"/>
    </w:p>
    <w:p w14:paraId="0ABBC17C" w14:textId="77777777" w:rsidR="00FB3173" w:rsidRPr="00051010" w:rsidRDefault="00FB3173" w:rsidP="00FB3173">
      <w:r w:rsidRPr="00051010">
        <w:t xml:space="preserve">Der partene har forslag til alternative løsninger som gir besparelser, uten verdiforringelse for prosjektet, tas dette opp skriftlig, på samarbeidsmøte eller på </w:t>
      </w:r>
      <w:proofErr w:type="spellStart"/>
      <w:r w:rsidRPr="00051010">
        <w:t>byggemøte</w:t>
      </w:r>
      <w:proofErr w:type="spellEnd"/>
      <w:r w:rsidRPr="00051010">
        <w:t>.</w:t>
      </w:r>
    </w:p>
    <w:p w14:paraId="5FFA5B08" w14:textId="77777777" w:rsidR="00FB3173" w:rsidRPr="00051010" w:rsidRDefault="00FB3173" w:rsidP="00FB3173"/>
    <w:p w14:paraId="22832976" w14:textId="77777777" w:rsidR="00FB3173" w:rsidRPr="00051010" w:rsidRDefault="00FB3173" w:rsidP="00FB3173">
      <w:r w:rsidRPr="00051010">
        <w:t>Som incitament til endringer, utviklingsprosjekter mv som fører til besparelse i forhold til kontrakt, fordeles differensen mellom kontraktens utførelse og avtalt utførelse likt mellom byggherre og entreprenør, etter at hver av partene har fått dekket sine utgifter til omprosjektering. Byggherren avgjør hvilke forslag som kommer til utførelse.</w:t>
      </w:r>
    </w:p>
    <w:p w14:paraId="1CDA4865" w14:textId="77777777" w:rsidR="00FB3173" w:rsidRPr="00051010" w:rsidRDefault="00FB3173" w:rsidP="00FB3173">
      <w:pPr>
        <w:rPr>
          <w:highlight w:val="yellow"/>
        </w:rPr>
      </w:pPr>
    </w:p>
    <w:p w14:paraId="7D180AD4" w14:textId="77777777" w:rsidR="00FB3173" w:rsidRPr="00051010" w:rsidRDefault="00FB3173" w:rsidP="00FB3173">
      <w:r w:rsidRPr="00051010">
        <w:t>Der partene blir enige om at utviklingsarbeider skal gjennomføres, opprettes egne tilleggsavtaler om dette. Dette kan også være aktuelt for utviklingsarbeid dersom det ikke fører til besparelse for denne kontrakten.</w:t>
      </w:r>
    </w:p>
    <w:p w14:paraId="1E645370" w14:textId="77777777" w:rsidR="00FB3173" w:rsidRPr="00051010" w:rsidRDefault="00FB3173" w:rsidP="00FB3173"/>
    <w:p w14:paraId="09E1C33C" w14:textId="77777777" w:rsidR="00FB3173" w:rsidRPr="00051010" w:rsidRDefault="00FB3173" w:rsidP="00FB3173">
      <w:r w:rsidRPr="00051010">
        <w:t>Hvis anleggets tekniske verdi endres, skal denne endringen avregnes før besparelsen fordeles. Normal omprosjektering fra byggherrens side som følge av endrede krav, ønsker, avvikende grunnforhold mm omfattes ikke av denne avtalen.</w:t>
      </w:r>
    </w:p>
    <w:p w14:paraId="350B9C94" w14:textId="77777777" w:rsidR="00FB3173" w:rsidRPr="00051010" w:rsidRDefault="00FB3173" w:rsidP="00FB3173">
      <w:bookmarkStart w:id="531" w:name="_Toc490651277"/>
    </w:p>
    <w:p w14:paraId="1982B40F" w14:textId="77777777" w:rsidR="00FB3173" w:rsidRPr="00051010" w:rsidRDefault="00FB3173" w:rsidP="00FB3173">
      <w:pPr>
        <w:pStyle w:val="Overskrift1"/>
        <w:keepNext w:val="0"/>
        <w:numPr>
          <w:ilvl w:val="0"/>
          <w:numId w:val="65"/>
        </w:numPr>
        <w:tabs>
          <w:tab w:val="left" w:pos="352"/>
        </w:tabs>
        <w:spacing w:before="0" w:after="0"/>
      </w:pPr>
      <w:r w:rsidRPr="00051010">
        <w:t xml:space="preserve"> </w:t>
      </w:r>
      <w:bookmarkStart w:id="532" w:name="_Toc112937540"/>
      <w:r w:rsidRPr="00051010">
        <w:t>Sprengningsarbeider</w:t>
      </w:r>
      <w:bookmarkEnd w:id="531"/>
      <w:bookmarkEnd w:id="532"/>
    </w:p>
    <w:p w14:paraId="46425234" w14:textId="77777777" w:rsidR="00FB3173" w:rsidRPr="00051010" w:rsidRDefault="00FB3173" w:rsidP="00FB3173">
      <w:pPr>
        <w:pStyle w:val="Overskrift3"/>
        <w:keepLines/>
        <w:numPr>
          <w:ilvl w:val="1"/>
          <w:numId w:val="66"/>
        </w:numPr>
        <w:spacing w:before="40" w:after="0"/>
      </w:pPr>
      <w:bookmarkStart w:id="533" w:name="_Toc442943303"/>
      <w:bookmarkStart w:id="534" w:name="_Toc490651278"/>
      <w:bookmarkStart w:id="535" w:name="_Toc112937541"/>
      <w:r w:rsidRPr="00051010">
        <w:t>Transport av sprengstoff</w:t>
      </w:r>
      <w:bookmarkEnd w:id="533"/>
      <w:bookmarkEnd w:id="534"/>
      <w:bookmarkEnd w:id="535"/>
    </w:p>
    <w:p w14:paraId="79587BEA" w14:textId="77777777" w:rsidR="00FB3173" w:rsidRPr="00051010" w:rsidRDefault="00FB3173" w:rsidP="00FB3173">
      <w:r w:rsidRPr="00051010">
        <w:t>Alle kjøretøy for transport av sprengstoff, uansett mengde, skal være ADR-godkjent.</w:t>
      </w:r>
    </w:p>
    <w:p w14:paraId="5296B6D8" w14:textId="77777777" w:rsidR="00FB3173" w:rsidRPr="00051010" w:rsidRDefault="00FB3173" w:rsidP="00FB3173"/>
    <w:p w14:paraId="7AF1599A" w14:textId="77777777" w:rsidR="00FB3173" w:rsidRPr="00051010" w:rsidRDefault="00FB3173" w:rsidP="00FB3173">
      <w:pPr>
        <w:pStyle w:val="Overskrift3"/>
        <w:keepLines/>
        <w:numPr>
          <w:ilvl w:val="1"/>
          <w:numId w:val="66"/>
        </w:numPr>
        <w:spacing w:before="40" w:after="0"/>
      </w:pPr>
      <w:bookmarkStart w:id="536" w:name="_Toc442943304"/>
      <w:bookmarkStart w:id="537" w:name="_Toc490651279"/>
      <w:bookmarkStart w:id="538" w:name="_Toc112937542"/>
      <w:r w:rsidRPr="00051010">
        <w:t>Sprengningsplaner</w:t>
      </w:r>
      <w:bookmarkEnd w:id="536"/>
      <w:bookmarkEnd w:id="537"/>
      <w:bookmarkEnd w:id="538"/>
    </w:p>
    <w:p w14:paraId="180760AF" w14:textId="77777777" w:rsidR="00FB3173" w:rsidRPr="00051010" w:rsidRDefault="00FB3173" w:rsidP="00FB3173">
      <w:r w:rsidRPr="00051010">
        <w:t>Ytterhjørner for salvene skal koordinatfestes og angis på sprengningsplan.</w:t>
      </w:r>
    </w:p>
    <w:p w14:paraId="6E14D73D" w14:textId="77777777" w:rsidR="00FB3173" w:rsidRPr="00051010" w:rsidRDefault="00FB3173" w:rsidP="00FB3173"/>
    <w:p w14:paraId="30922BCF" w14:textId="77777777" w:rsidR="00FB3173" w:rsidRPr="00051010" w:rsidRDefault="00FB3173" w:rsidP="00FB3173">
      <w:r w:rsidRPr="00051010">
        <w:lastRenderedPageBreak/>
        <w:t>Generelt gjelder at sprengningsplan skal oversendes byggherren minimum 14 dager før planlagt oppstart av sprengningsarbeider. Der sprengningsarbeider ikke har vært forutsett, avtales oversendelse av sprengningsplan i samhandlingsmøte for oppstart av sprengningsarbeider.</w:t>
      </w:r>
    </w:p>
    <w:p w14:paraId="72A7665C" w14:textId="77777777" w:rsidR="00FB3173" w:rsidRPr="00051010" w:rsidRDefault="00FB3173" w:rsidP="00FB3173"/>
    <w:p w14:paraId="1B0EC02D" w14:textId="77777777" w:rsidR="00FB3173" w:rsidRPr="00051010" w:rsidRDefault="00FB3173" w:rsidP="00FB3173">
      <w:pPr>
        <w:pStyle w:val="Overskrift3"/>
        <w:keepLines/>
        <w:numPr>
          <w:ilvl w:val="1"/>
          <w:numId w:val="66"/>
        </w:numPr>
        <w:spacing w:before="40" w:after="0"/>
      </w:pPr>
      <w:bookmarkStart w:id="539" w:name="_Toc442943305"/>
      <w:bookmarkStart w:id="540" w:name="_Toc490651280"/>
      <w:bookmarkStart w:id="541" w:name="_Toc112937543"/>
      <w:r w:rsidRPr="00051010">
        <w:t>Salveplaner</w:t>
      </w:r>
      <w:bookmarkEnd w:id="539"/>
      <w:bookmarkEnd w:id="540"/>
      <w:bookmarkEnd w:id="541"/>
      <w:r w:rsidRPr="00051010">
        <w:t xml:space="preserve"> </w:t>
      </w:r>
    </w:p>
    <w:p w14:paraId="1FEF2F6E" w14:textId="77777777" w:rsidR="00FB3173" w:rsidRPr="00051010" w:rsidRDefault="00FB3173" w:rsidP="00FB3173">
      <w:r w:rsidRPr="00051010">
        <w:t>Ytterhjørner for salven skal koordinatfestes og angis på salveplan.</w:t>
      </w:r>
    </w:p>
    <w:p w14:paraId="35FB4177" w14:textId="77777777" w:rsidR="00FB3173" w:rsidRPr="00051010" w:rsidRDefault="00FB3173" w:rsidP="00FB3173"/>
    <w:p w14:paraId="030B360B" w14:textId="77777777" w:rsidR="00FB3173" w:rsidRPr="00051010" w:rsidRDefault="00FB3173" w:rsidP="00FB3173">
      <w:r w:rsidRPr="00051010">
        <w:t>Salveplan, med angivelse av boremønster, klokkeslett for avfyring og omtrentlig salvestørrelse skal oversendes byggherren minimum 24 timer før planlagt avfyring av salve.</w:t>
      </w:r>
    </w:p>
    <w:p w14:paraId="6025063B" w14:textId="77777777" w:rsidR="00FB3173" w:rsidRPr="00051010" w:rsidRDefault="00FB3173" w:rsidP="00FB3173"/>
    <w:p w14:paraId="076CF528" w14:textId="77777777" w:rsidR="00FB3173" w:rsidRPr="00051010" w:rsidRDefault="00FB3173" w:rsidP="00FB3173">
      <w:r w:rsidRPr="00051010">
        <w:t>Minimum to timer før avfyring av salve skal entreprenøren oversende byggherren revidert salveplan med faktisk boret mønster, revidert ladeplan og dekningsplan.</w:t>
      </w:r>
    </w:p>
    <w:p w14:paraId="7A05C357" w14:textId="77777777" w:rsidR="00FB3173" w:rsidRPr="00051010" w:rsidRDefault="00FB3173" w:rsidP="00FB3173"/>
    <w:p w14:paraId="4A23C934" w14:textId="77777777" w:rsidR="00FB3173" w:rsidRPr="00051010" w:rsidRDefault="00FB3173" w:rsidP="00FB3173">
      <w:pPr>
        <w:pStyle w:val="Overskrift3"/>
        <w:keepLines/>
        <w:numPr>
          <w:ilvl w:val="1"/>
          <w:numId w:val="66"/>
        </w:numPr>
        <w:spacing w:before="40" w:after="0"/>
      </w:pPr>
      <w:bookmarkStart w:id="542" w:name="_Toc442943306"/>
      <w:bookmarkStart w:id="543" w:name="_Toc490651281"/>
      <w:bookmarkStart w:id="544" w:name="_Toc112937544"/>
      <w:r w:rsidRPr="00051010">
        <w:t>Bergsprengningsleder</w:t>
      </w:r>
      <w:bookmarkEnd w:id="542"/>
      <w:bookmarkEnd w:id="543"/>
      <w:bookmarkEnd w:id="544"/>
    </w:p>
    <w:p w14:paraId="59EABF9C" w14:textId="77777777" w:rsidR="00FB3173" w:rsidRPr="00051010" w:rsidRDefault="00FB3173" w:rsidP="00FB3173">
      <w:r w:rsidRPr="00051010">
        <w:t>Bergsprengningsleder skal kunne innfinne seg på brukerstedet på de dager hvor det gjøres sprengningsarbeider.</w:t>
      </w:r>
    </w:p>
    <w:p w14:paraId="1DC596D8" w14:textId="77777777" w:rsidR="00FB3173" w:rsidRPr="00051010" w:rsidRDefault="00FB3173" w:rsidP="00FB3173">
      <w:pPr>
        <w:rPr>
          <w:highlight w:val="yellow"/>
        </w:rPr>
      </w:pPr>
    </w:p>
    <w:p w14:paraId="4038A7C6" w14:textId="77777777" w:rsidR="00FB3173" w:rsidRPr="00051010" w:rsidRDefault="00FB3173" w:rsidP="00FB3173">
      <w:pPr>
        <w:pStyle w:val="Overskrift3"/>
        <w:keepLines/>
        <w:numPr>
          <w:ilvl w:val="1"/>
          <w:numId w:val="66"/>
        </w:numPr>
        <w:spacing w:before="40" w:after="0"/>
      </w:pPr>
      <w:bookmarkStart w:id="545" w:name="_Toc442943307"/>
      <w:bookmarkStart w:id="546" w:name="_Toc490651282"/>
      <w:bookmarkStart w:id="547" w:name="_Toc112937545"/>
      <w:r w:rsidRPr="00051010">
        <w:t>Bergsprenger</w:t>
      </w:r>
      <w:bookmarkEnd w:id="545"/>
      <w:bookmarkEnd w:id="546"/>
      <w:bookmarkEnd w:id="547"/>
    </w:p>
    <w:p w14:paraId="58891F76" w14:textId="77777777" w:rsidR="00FB3173" w:rsidRPr="00051010" w:rsidRDefault="00FB3173" w:rsidP="00FB3173">
      <w:r w:rsidRPr="00051010">
        <w:t>Bergsprenger skal ha påkledningsdetaljer som tydelig viser posisjon som bergsprenger.</w:t>
      </w:r>
    </w:p>
    <w:p w14:paraId="1F88C51D" w14:textId="77777777" w:rsidR="00FB3173" w:rsidRPr="00051010" w:rsidRDefault="00FB3173" w:rsidP="00FB3173"/>
    <w:p w14:paraId="5CFEBBCE" w14:textId="77777777" w:rsidR="00FB3173" w:rsidRPr="00051010" w:rsidRDefault="00FB3173" w:rsidP="00FB3173">
      <w:pPr>
        <w:pStyle w:val="Overskrift3"/>
        <w:keepLines/>
        <w:numPr>
          <w:ilvl w:val="1"/>
          <w:numId w:val="66"/>
        </w:numPr>
        <w:spacing w:before="40" w:after="0"/>
      </w:pPr>
      <w:bookmarkStart w:id="548" w:name="_Toc442943308"/>
      <w:bookmarkStart w:id="549" w:name="_Toc490651283"/>
      <w:bookmarkStart w:id="550" w:name="_Toc112937546"/>
      <w:r w:rsidRPr="00051010">
        <w:t>Arbeid hvor det er mulighet for å påtreffe sprengstoff fra tidligere entreprise</w:t>
      </w:r>
      <w:bookmarkEnd w:id="548"/>
      <w:bookmarkEnd w:id="549"/>
      <w:bookmarkEnd w:id="550"/>
      <w:r w:rsidRPr="00051010">
        <w:t xml:space="preserve"> </w:t>
      </w:r>
    </w:p>
    <w:p w14:paraId="3377B89C" w14:textId="77777777" w:rsidR="00FB3173" w:rsidRPr="00051010" w:rsidRDefault="00FB3173" w:rsidP="00FB3173">
      <w:r w:rsidRPr="00051010">
        <w:t xml:space="preserve">Bestemmelsen gjelder ved arbeider som rensk, graving, pigging, boring, mv. hvor det er mulighet for å påtreffe sprengstoff fra tidligere utførelse. Arbeider i slike områder skal planlegges og gjennomføres i samråd med byggherren for å bestemme omfang og type tiltak. Ansvarlig bergsprenger skal være </w:t>
      </w:r>
      <w:proofErr w:type="gramStart"/>
      <w:r w:rsidRPr="00051010">
        <w:t>tilstede</w:t>
      </w:r>
      <w:proofErr w:type="gramEnd"/>
      <w:r w:rsidRPr="00051010">
        <w:t xml:space="preserve"> under hele arbeidsprosessen, og arbeidene skal utføres av personell med kompetanse fra tilsvarende arbeid.</w:t>
      </w:r>
    </w:p>
    <w:p w14:paraId="12F20C4C" w14:textId="77777777" w:rsidR="00FB3173" w:rsidRPr="00051010" w:rsidRDefault="00FB3173" w:rsidP="00FB3173"/>
    <w:p w14:paraId="6ACE67FE" w14:textId="77777777" w:rsidR="00FB3173" w:rsidRPr="00051010" w:rsidRDefault="00FB3173" w:rsidP="00FB3173">
      <w:pPr>
        <w:pStyle w:val="Overskrift3"/>
        <w:keepLines/>
        <w:numPr>
          <w:ilvl w:val="1"/>
          <w:numId w:val="66"/>
        </w:numPr>
        <w:spacing w:before="40" w:after="0"/>
      </w:pPr>
      <w:bookmarkStart w:id="551" w:name="_Toc490651284"/>
      <w:bookmarkStart w:id="552" w:name="_Toc112937547"/>
      <w:r w:rsidRPr="00051010">
        <w:t>Oppstartsmøter ved sprengningsarbeid</w:t>
      </w:r>
      <w:bookmarkEnd w:id="551"/>
      <w:bookmarkEnd w:id="552"/>
    </w:p>
    <w:p w14:paraId="0B7877CF" w14:textId="77777777" w:rsidR="00FB3173" w:rsidRPr="00051010" w:rsidRDefault="00FB3173" w:rsidP="00FB3173">
      <w:pPr>
        <w:rPr>
          <w:sz w:val="22"/>
          <w:szCs w:val="22"/>
        </w:rPr>
      </w:pPr>
      <w:r w:rsidRPr="00051010">
        <w:t xml:space="preserve">I forbindelse med oppstart av sprengningsarbeider skal det holdes egne oppstartsmøter hvor </w:t>
      </w:r>
      <w:proofErr w:type="spellStart"/>
      <w:r w:rsidRPr="00051010">
        <w:t>hovedentreprenør</w:t>
      </w:r>
      <w:proofErr w:type="spellEnd"/>
      <w:r w:rsidRPr="00051010">
        <w:t xml:space="preserve"> og alle underentreprenører som er involvert i disse arbeidene skal være representert. Møtet skal avholdes før sprengningsplan oversendes byggherren. Der behov for sprengning ikke har vært forutsett, skal møte avholdes tidligst mulig etter at sprengningsbehov er blitt kjent. Det betales ikke for tidsbruk for disse møtene. Byggherren leder møtet.</w:t>
      </w:r>
    </w:p>
    <w:p w14:paraId="2798EF7B" w14:textId="77777777" w:rsidR="00FB3173" w:rsidRPr="00051010" w:rsidRDefault="00FB3173" w:rsidP="00FB3173"/>
    <w:p w14:paraId="31280CC3" w14:textId="77777777" w:rsidR="00FB3173" w:rsidRPr="00051010" w:rsidRDefault="00FB3173" w:rsidP="00FB3173">
      <w:r w:rsidRPr="00051010">
        <w:t>Formålet med møtet er å gjennomgå rutiner og prosedyrer for gjennomføring av</w:t>
      </w:r>
    </w:p>
    <w:p w14:paraId="687E6ED4" w14:textId="77777777" w:rsidR="00FB3173" w:rsidRPr="00051010" w:rsidRDefault="00FB3173" w:rsidP="00FB3173">
      <w:r w:rsidRPr="00051010">
        <w:t>sprengningsoppdraget, herunder også risikovurderinger, entreprenørens fremdriftsplan og</w:t>
      </w:r>
    </w:p>
    <w:p w14:paraId="556E9AA0" w14:textId="77777777" w:rsidR="00FB3173" w:rsidRPr="00051010" w:rsidRDefault="00FB3173" w:rsidP="00FB3173">
      <w:r w:rsidRPr="00051010">
        <w:t>tiltenkte ressurser for sprengningsoppdraget, dokumentasjon og avviksbehandling.</w:t>
      </w:r>
    </w:p>
    <w:p w14:paraId="0F2EBD47" w14:textId="77777777" w:rsidR="00FB3173" w:rsidRPr="00051010" w:rsidRDefault="00FB3173" w:rsidP="00FB3173">
      <w:pPr>
        <w:tabs>
          <w:tab w:val="left" w:pos="3845"/>
        </w:tabs>
      </w:pPr>
    </w:p>
    <w:p w14:paraId="0F1FF568" w14:textId="77777777" w:rsidR="00FB3173" w:rsidRPr="00051010" w:rsidRDefault="00FB3173" w:rsidP="00FB3173">
      <w:pPr>
        <w:pStyle w:val="Overskrift1"/>
        <w:keepNext w:val="0"/>
        <w:numPr>
          <w:ilvl w:val="0"/>
          <w:numId w:val="66"/>
        </w:numPr>
        <w:tabs>
          <w:tab w:val="left" w:pos="352"/>
        </w:tabs>
        <w:spacing w:before="0" w:after="0"/>
      </w:pPr>
      <w:bookmarkStart w:id="553" w:name="_Toc388969376"/>
      <w:bookmarkStart w:id="554" w:name="_Toc490651285"/>
      <w:bookmarkStart w:id="555" w:name="_Toc112937548"/>
      <w:r w:rsidRPr="00051010">
        <w:t>Transport knyttet til kontrakten</w:t>
      </w:r>
      <w:bookmarkEnd w:id="555"/>
    </w:p>
    <w:p w14:paraId="58165B7D" w14:textId="77777777" w:rsidR="00FB3173" w:rsidRPr="00051010" w:rsidRDefault="00FB3173" w:rsidP="00FB3173">
      <w:r w:rsidRPr="00051010">
        <w:lastRenderedPageBreak/>
        <w:t>Statens vegvesen er i tillegg til å være byggherre også sektormyndighet for trafikksikkerhet.</w:t>
      </w:r>
    </w:p>
    <w:p w14:paraId="6CC0B9E7" w14:textId="77777777" w:rsidR="00FB3173" w:rsidRPr="00051010" w:rsidRDefault="00FB3173" w:rsidP="00FB3173"/>
    <w:p w14:paraId="38A8B78C" w14:textId="77777777" w:rsidR="00FB3173" w:rsidRPr="00051010" w:rsidRDefault="00FB3173" w:rsidP="00FB3173">
      <w:r w:rsidRPr="00051010">
        <w:t>Vårt samfunnsoppdrag innebærer derfor at vi som indirekte kjøper av transporttjenester også bør sikre oss mulighet til å sanksjonere etter kontrakten når vi konstaterer lovbrudd knyttet til transport som gjelder kontrakten. Kontraktens bestemmelser om transport gjelder uavhengig av hvordan transporten er organisert og hvem som bestiller den.</w:t>
      </w:r>
    </w:p>
    <w:p w14:paraId="3B964D9A" w14:textId="77777777" w:rsidR="00FB3173" w:rsidRPr="00051010" w:rsidRDefault="00FB3173" w:rsidP="00FB3173"/>
    <w:p w14:paraId="102BDB53" w14:textId="77777777" w:rsidR="00FB3173" w:rsidRPr="00051010" w:rsidRDefault="00FB3173" w:rsidP="00FB3173">
      <w:r w:rsidRPr="00051010">
        <w:t>Entreprenøren har plikt til å orientere alle underentreprenører om kontraktens bestemmelser om transport. Herunder dokumentasjons- og medvirkningsplikt. Oppfølging av disse bestemmelsene kan innebære at personopplysninger skal utleveres oppover i kjeden til byggherre. Entreprenøren skal kreve at underentreprenører orienterer eventuelle underunderentreprenører om kontraktens bestemmelser om transport, og skal pålegge bestillere av transport knyttet til kontrakten å orientere transportfirmaer og sjåfører som benyttes om disse bestemmelsene. Opplysninger om brudd på denne bestemmelsen vil bli vurdert delt med andre offentlige byggherrer. Juridiske personer nyter ikke personvern, og opplysninger om kontraktsbrudd og lovbrudd begått av juridisk person, kan derfor deles uten hensyn til personvernregler.</w:t>
      </w:r>
    </w:p>
    <w:p w14:paraId="7D89B27A" w14:textId="77777777" w:rsidR="00FB3173" w:rsidRPr="00051010" w:rsidRDefault="00FB3173" w:rsidP="00FB3173"/>
    <w:p w14:paraId="2690DC6C" w14:textId="77777777" w:rsidR="00FB3173" w:rsidRPr="00051010" w:rsidRDefault="00FB3173" w:rsidP="00FB3173">
      <w:r w:rsidRPr="00051010">
        <w:t xml:space="preserve">Byggherren minner om at alle slike lovbrudd også blir håndtert i tråd med de forskrifter som er aktuelle slik at sanksjon kan være aktuelt også etter slikt regelverk. De sanksjoner som beskrives her kommer altså i tillegg til ordinær oppfølging. </w:t>
      </w:r>
    </w:p>
    <w:p w14:paraId="1E64D681" w14:textId="77777777" w:rsidR="00FB3173" w:rsidRPr="00051010" w:rsidRDefault="00FB3173" w:rsidP="00FB3173"/>
    <w:p w14:paraId="1D85E057" w14:textId="77777777" w:rsidR="00FB3173" w:rsidRPr="00051010" w:rsidRDefault="00FB3173" w:rsidP="00FB3173">
      <w:r w:rsidRPr="00051010">
        <w:t xml:space="preserve">Byggherrens økonomiske krav knyttet til entreprenørens kontraktsbrudd, gjelder også brudd på </w:t>
      </w:r>
      <w:proofErr w:type="spellStart"/>
      <w:r w:rsidRPr="00051010">
        <w:t>kontraktsbestemmelser</w:t>
      </w:r>
      <w:proofErr w:type="spellEnd"/>
      <w:r w:rsidRPr="00051010">
        <w:t xml:space="preserve"> knyttet til transport.</w:t>
      </w:r>
    </w:p>
    <w:p w14:paraId="33FC3C67" w14:textId="77777777" w:rsidR="00FB3173" w:rsidRPr="00051010" w:rsidRDefault="00FB3173" w:rsidP="00FB3173"/>
    <w:p w14:paraId="6EA60A3D" w14:textId="77777777" w:rsidR="00FB3173" w:rsidRPr="00051010" w:rsidRDefault="00FB3173" w:rsidP="00FB3173">
      <w:r w:rsidRPr="00051010">
        <w:t xml:space="preserve">Dersom byggherren konstaterer lovbrudd som gjelder transport av materiell, gjenstander, masse eller personell i Norge, og som er knyttet til </w:t>
      </w:r>
      <w:proofErr w:type="spellStart"/>
      <w:r w:rsidRPr="00051010">
        <w:t>kontraktsutførelsen</w:t>
      </w:r>
      <w:proofErr w:type="spellEnd"/>
      <w:r w:rsidRPr="00051010">
        <w:t>, ansees det også som et kontraktsbrudd.</w:t>
      </w:r>
    </w:p>
    <w:p w14:paraId="72E3C9A8" w14:textId="77777777" w:rsidR="00FB3173" w:rsidRPr="00051010" w:rsidRDefault="00FB3173" w:rsidP="00FB3173"/>
    <w:p w14:paraId="27BC29D8" w14:textId="77777777" w:rsidR="00FB3173" w:rsidRPr="00051010" w:rsidRDefault="00FB3173" w:rsidP="00FB3173">
      <w:r w:rsidRPr="00051010">
        <w:t xml:space="preserve">Eksempler på slike lovbrudd kan blant annet være overlast, brudd på kjøre- og hviletid, brudd på løyveregler, brudd på regler om kabotasje, tekniske feil på kjøretøyet som har betydning for trafikksikkerheten og mangler/feil ved dekk- /kjetting -utrustning. </w:t>
      </w:r>
      <w:bookmarkStart w:id="556" w:name="_Hlk67336349"/>
      <w:r w:rsidRPr="00051010">
        <w:t>Manglende førerkompetanse slik som førerrett, YSK godkjenning og ADR godkjenning regnes også som lovbrudd som gjelder transport etter denne bestemmelsen.</w:t>
      </w:r>
      <w:bookmarkEnd w:id="556"/>
    </w:p>
    <w:p w14:paraId="789E0806" w14:textId="77777777" w:rsidR="00FB3173" w:rsidRPr="00051010" w:rsidRDefault="00FB3173" w:rsidP="00FB3173"/>
    <w:p w14:paraId="61A6D619" w14:textId="77777777" w:rsidR="00FB3173" w:rsidRPr="00051010" w:rsidRDefault="00FB3173" w:rsidP="00FB3173">
      <w:r w:rsidRPr="00051010">
        <w:t xml:space="preserve">For hvert kontraktsbrudd kan byggherren gi en mulkt på inntil 20 000 kr. Hver art kontraktsbrudd regnes som eget kontraktsbrudd. Hvis flere kjøretøy eller sjåfører er involvert, eller om kontraktsbrudd skjer på flere transportetapper, regnes det som egne kontraktsbrudd. </w:t>
      </w:r>
    </w:p>
    <w:p w14:paraId="58706A1A" w14:textId="77777777" w:rsidR="00FB3173" w:rsidRPr="00051010" w:rsidRDefault="00FB3173" w:rsidP="00FB3173"/>
    <w:p w14:paraId="6BA34C4C" w14:textId="77777777" w:rsidR="00FB3173" w:rsidRPr="00051010" w:rsidRDefault="00FB3173" w:rsidP="00FB3173">
      <w:r w:rsidRPr="00051010">
        <w:t>Dersom et kontraktsbrudd gjentas etter at sanksjon første gang er statuert, forhøyes mulktsatsen til inntil 40 000 kr pr. kontraktsbrudd.</w:t>
      </w:r>
    </w:p>
    <w:p w14:paraId="72B2EC2D" w14:textId="77777777" w:rsidR="00FB3173" w:rsidRPr="00051010" w:rsidRDefault="00FB3173" w:rsidP="00FB3173"/>
    <w:p w14:paraId="551B8231" w14:textId="77777777" w:rsidR="00FB3173" w:rsidRPr="00051010" w:rsidRDefault="00FB3173" w:rsidP="00FB3173">
      <w:r w:rsidRPr="00051010">
        <w:t>Den mulkt som beskrives retter seg mot vår kontraktspart. Eventuelle pålegg om at byggherren ikke aksepterer bruk av en eller flere transportører vil også rette seg mot vår kontraktspart.</w:t>
      </w:r>
    </w:p>
    <w:p w14:paraId="1B5E77C8" w14:textId="77777777" w:rsidR="00FB3173" w:rsidRPr="00051010" w:rsidRDefault="00FB3173" w:rsidP="00FB3173"/>
    <w:p w14:paraId="1225EF4D" w14:textId="77777777" w:rsidR="00FB3173" w:rsidRPr="00051010" w:rsidRDefault="00FB3173" w:rsidP="00FB3173">
      <w:r w:rsidRPr="00051010">
        <w:t xml:space="preserve">Entreprenøren er forpliktet til å sørge for at byggherren på forespørsel umiddelbart får den dokumentasjon, herunder lastelister som vi trenger for å kontrollere at transport knyttet til </w:t>
      </w:r>
      <w:proofErr w:type="spellStart"/>
      <w:r w:rsidRPr="00051010">
        <w:t>kontraktsutførelsen</w:t>
      </w:r>
      <w:proofErr w:type="spellEnd"/>
      <w:r w:rsidRPr="00051010">
        <w:t xml:space="preserve"> er lovlig. Entreprenøren er også forpliktet til at byggherren på forespørsel til sjåfør eller annet personell på stedet, umiddelbart gis adgang til fysisk inspeksjon av kjøretøy. Sjåfør/personell på stedet skal medvirke i kontrollen og tilrettelegge for en så enkel, effektiv og rask kontroll som mulig. Dokumentasjons- og medvirkningsplikt gjelder også overfor SVV sitt kontrollpersonell knyttet til Trafikant og kjøretøy og annet offentlig kontrollpersonell som eksempelvis personell fra Politiet og Arbeidstilsynet, når kontroll er initiert av byggherren. </w:t>
      </w:r>
    </w:p>
    <w:p w14:paraId="545A26ED" w14:textId="77777777" w:rsidR="00FB3173" w:rsidRPr="00051010" w:rsidRDefault="00FB3173" w:rsidP="00FB3173"/>
    <w:p w14:paraId="219436A7" w14:textId="77777777" w:rsidR="00FB3173" w:rsidRPr="00051010" w:rsidRDefault="00FB3173" w:rsidP="00FB3173">
      <w:r w:rsidRPr="00051010">
        <w:t>Dersom plikt til dokumentasjon og/eller medvirkning misligholdes, vil byggherren foreta et skjønnsmessig anslag over hvilke og hvor mange kontraktsbrudd byggherren tror kan være begått og ilegge mulkt ut fra det. Byggherrens anslag vil være basert på at det ikke skal lønne seg å misligholde pliktene. Dersom berørt personell ikke medvirker til utlevering av aktuell dokumentasjon eller ikke medvirker til fysisk kontroll som beskrevet, kan byggherren kreve at aktuell transportør ikke benyttes verken i arbeid knyttet til aktuelt prosjekt eller i andre av våre prosjekt like lenge, men med minstetid ett år. Hvorvidt utestengelse besluttes og dens omfang, beror på hvor alvorlig byggherren anser at misligholdet er.</w:t>
      </w:r>
    </w:p>
    <w:p w14:paraId="4E01755D" w14:textId="77777777" w:rsidR="00FB3173" w:rsidRPr="00051010" w:rsidRDefault="00FB3173" w:rsidP="00FB3173"/>
    <w:p w14:paraId="290062AE" w14:textId="77777777" w:rsidR="00FB3173" w:rsidRPr="00051010" w:rsidRDefault="00FB3173" w:rsidP="00FB3173">
      <w:r w:rsidRPr="00051010">
        <w:t>Dersom andre kontraktsbrudd etter punkt 36 er av et visst omfang og alvorlighetsgrad, kan vi kreve at aktuell transportør ikke benyttes verken i arbeid knyttet til aktuell kontrakt eller i andre av våre prosjekt like lenge, men med minstetid ett år. Hvorvidt utestengelse besluttes og dens omfang, beror på hvor alvorlig byggherren anser at misligholdet er.</w:t>
      </w:r>
    </w:p>
    <w:p w14:paraId="0ED66449" w14:textId="77777777" w:rsidR="00FB3173" w:rsidRPr="00051010" w:rsidRDefault="00FB3173" w:rsidP="00FB3173"/>
    <w:p w14:paraId="51D20B67" w14:textId="77777777" w:rsidR="00FB3173" w:rsidRPr="00051010" w:rsidRDefault="00FB3173" w:rsidP="00123544">
      <w:r w:rsidRPr="00051010">
        <w:t>Byggherrens beslutning om å nekte bruk av en transportør kan også gjelde nært tilknyttede virksomheter. Nektelse i slike tilfeller skal særlig bero på en vurdering av graden av tilknytning mellom virksomhetene, inkludert personfellesskap og styrefellesskap, og omgåelsesbetraktninger.</w:t>
      </w:r>
    </w:p>
    <w:p w14:paraId="020C41D1" w14:textId="77777777" w:rsidR="00FB3173" w:rsidRPr="00051010" w:rsidRDefault="00FB3173" w:rsidP="00FB3173">
      <w:r w:rsidRPr="00051010">
        <w:t>Dersom kontraktsbrudd gjentas, dokumentasjonsplikt eller medvirkningsplikt misligholdes eller pålegg om å la være å bruke en eller flere transportører trosses, kan vi heve kontrakten i den grad forholdet kan ansees som vesentlig mislighold iht. NS 8406 punkt 29.</w:t>
      </w:r>
    </w:p>
    <w:p w14:paraId="2B45A8C6" w14:textId="77777777" w:rsidR="00FB3173" w:rsidRPr="00051010" w:rsidRDefault="00FB3173" w:rsidP="00FB3173">
      <w:r w:rsidRPr="00051010">
        <w:t xml:space="preserve"> </w:t>
      </w:r>
    </w:p>
    <w:p w14:paraId="2A68701A" w14:textId="77777777" w:rsidR="00FB3173" w:rsidRPr="00051010" w:rsidRDefault="00FB3173" w:rsidP="00FB3173">
      <w:pPr>
        <w:pStyle w:val="Overskrift1"/>
        <w:keepNext w:val="0"/>
        <w:numPr>
          <w:ilvl w:val="0"/>
          <w:numId w:val="66"/>
        </w:numPr>
        <w:tabs>
          <w:tab w:val="left" w:pos="352"/>
        </w:tabs>
        <w:spacing w:before="0" w:after="0"/>
      </w:pPr>
      <w:bookmarkStart w:id="557" w:name="_Toc112937549"/>
      <w:r w:rsidRPr="00051010">
        <w:t>Andre bestemmelser</w:t>
      </w:r>
      <w:bookmarkEnd w:id="553"/>
      <w:bookmarkEnd w:id="554"/>
      <w:bookmarkEnd w:id="557"/>
    </w:p>
    <w:p w14:paraId="03A15A75" w14:textId="77777777" w:rsidR="00FB3173" w:rsidRPr="00051010" w:rsidRDefault="00FB3173" w:rsidP="00FB3173">
      <w:pPr>
        <w:pStyle w:val="Overskrift3"/>
        <w:keepLines/>
        <w:numPr>
          <w:ilvl w:val="1"/>
          <w:numId w:val="66"/>
        </w:numPr>
        <w:spacing w:before="40" w:after="0"/>
      </w:pPr>
      <w:bookmarkStart w:id="558" w:name="_Toc388969378"/>
      <w:bookmarkStart w:id="559" w:name="_Toc490651286"/>
      <w:bookmarkStart w:id="560" w:name="_Toc112937550"/>
      <w:r w:rsidRPr="00051010">
        <w:t>Riggplass</w:t>
      </w:r>
      <w:bookmarkEnd w:id="558"/>
      <w:bookmarkEnd w:id="559"/>
      <w:bookmarkEnd w:id="560"/>
    </w:p>
    <w:p w14:paraId="6017F924" w14:textId="2A526C05" w:rsidR="00FB3173" w:rsidRPr="00051010" w:rsidRDefault="00FB3173" w:rsidP="00123544">
      <w:pPr>
        <w:rPr>
          <w:rFonts w:cs="Lucida Sans Unicode"/>
        </w:rPr>
      </w:pPr>
      <w:r w:rsidRPr="00051010">
        <w:rPr>
          <w:rFonts w:cs="Lucida Sans Unicode"/>
        </w:rPr>
        <w:t>Entreprenøren skal utarbeide en riggplan for anleggsområdet, som skal oversendes byggherren senest 4 uker etter kontraktsinngåelse.</w:t>
      </w:r>
    </w:p>
    <w:p w14:paraId="3706CF70" w14:textId="77777777" w:rsidR="00123544" w:rsidRPr="00051010" w:rsidRDefault="00123544" w:rsidP="00123544">
      <w:pPr>
        <w:rPr>
          <w:rFonts w:cs="Lucida Sans Unicode"/>
        </w:rPr>
      </w:pPr>
    </w:p>
    <w:p w14:paraId="12BDD497" w14:textId="77777777" w:rsidR="00FB3173" w:rsidRPr="00051010" w:rsidRDefault="00FB3173" w:rsidP="00123544">
      <w:pPr>
        <w:rPr>
          <w:rFonts w:cs="Lucida Sans Unicode"/>
        </w:rPr>
      </w:pPr>
      <w:r w:rsidRPr="00051010">
        <w:rPr>
          <w:rFonts w:cs="Lucida Sans Unicode"/>
        </w:rPr>
        <w:t>Planen skal inneholde kart og en beskrivelse for relevante forhold på anleggsområdet.</w:t>
      </w:r>
    </w:p>
    <w:p w14:paraId="179157A9" w14:textId="77777777" w:rsidR="00FB3173" w:rsidRPr="00051010" w:rsidRDefault="00FB3173" w:rsidP="00FB3173">
      <w:pPr>
        <w:pStyle w:val="STYBrdtekstnormal"/>
        <w:widowControl/>
        <w:numPr>
          <w:ilvl w:val="0"/>
          <w:numId w:val="27"/>
        </w:numPr>
        <w:tabs>
          <w:tab w:val="clear" w:pos="595"/>
          <w:tab w:val="clear" w:pos="1191"/>
          <w:tab w:val="clear" w:pos="1786"/>
          <w:tab w:val="clear" w:pos="2381"/>
          <w:tab w:val="clear" w:pos="2977"/>
          <w:tab w:val="clear" w:pos="3572"/>
          <w:tab w:val="clear" w:pos="4168"/>
          <w:tab w:val="clear" w:pos="4763"/>
          <w:tab w:val="clear" w:pos="5358"/>
          <w:tab w:val="clear" w:pos="5954"/>
          <w:tab w:val="clear" w:pos="6549"/>
          <w:tab w:val="clear" w:pos="7144"/>
          <w:tab w:val="clear" w:pos="7740"/>
          <w:tab w:val="clear" w:pos="8335"/>
          <w:tab w:val="clear" w:pos="8930"/>
          <w:tab w:val="clear" w:pos="9299"/>
        </w:tabs>
        <w:spacing w:after="0"/>
        <w:ind w:left="913" w:hanging="357"/>
        <w:rPr>
          <w:rFonts w:ascii="Lucida Sans Unicode" w:hAnsi="Lucida Sans Unicode" w:cs="Lucida Sans Unicode"/>
          <w:sz w:val="20"/>
          <w:szCs w:val="20"/>
        </w:rPr>
      </w:pPr>
      <w:r w:rsidRPr="00051010">
        <w:rPr>
          <w:rFonts w:ascii="Lucida Sans Unicode" w:hAnsi="Lucida Sans Unicode" w:cs="Lucida Sans Unicode"/>
          <w:sz w:val="20"/>
          <w:szCs w:val="20"/>
        </w:rPr>
        <w:t>Inngjerding og porter</w:t>
      </w:r>
    </w:p>
    <w:p w14:paraId="3DDCA7B7" w14:textId="77777777" w:rsidR="00FB3173" w:rsidRPr="00051010" w:rsidRDefault="00FB3173" w:rsidP="00FB3173">
      <w:pPr>
        <w:pStyle w:val="STYBrdtekstnormal"/>
        <w:widowControl/>
        <w:numPr>
          <w:ilvl w:val="0"/>
          <w:numId w:val="27"/>
        </w:numPr>
        <w:tabs>
          <w:tab w:val="clear" w:pos="595"/>
          <w:tab w:val="clear" w:pos="1191"/>
          <w:tab w:val="clear" w:pos="1786"/>
          <w:tab w:val="clear" w:pos="2381"/>
          <w:tab w:val="clear" w:pos="2977"/>
          <w:tab w:val="clear" w:pos="3572"/>
          <w:tab w:val="clear" w:pos="4168"/>
          <w:tab w:val="clear" w:pos="4763"/>
          <w:tab w:val="clear" w:pos="5358"/>
          <w:tab w:val="clear" w:pos="5954"/>
          <w:tab w:val="clear" w:pos="6549"/>
          <w:tab w:val="clear" w:pos="7144"/>
          <w:tab w:val="clear" w:pos="7740"/>
          <w:tab w:val="clear" w:pos="8335"/>
          <w:tab w:val="clear" w:pos="8930"/>
          <w:tab w:val="clear" w:pos="9299"/>
        </w:tabs>
        <w:spacing w:after="0"/>
        <w:ind w:left="913" w:hanging="357"/>
        <w:rPr>
          <w:rFonts w:ascii="Lucida Sans Unicode" w:hAnsi="Lucida Sans Unicode" w:cs="Lucida Sans Unicode"/>
          <w:sz w:val="20"/>
          <w:szCs w:val="20"/>
        </w:rPr>
      </w:pPr>
      <w:r w:rsidRPr="00051010">
        <w:rPr>
          <w:rFonts w:ascii="Lucida Sans Unicode" w:hAnsi="Lucida Sans Unicode" w:cs="Lucida Sans Unicode"/>
          <w:sz w:val="20"/>
          <w:szCs w:val="20"/>
        </w:rPr>
        <w:t>Kontor, spise- og skiftebrakker og ev. innkvartering</w:t>
      </w:r>
    </w:p>
    <w:p w14:paraId="551AEF98" w14:textId="77777777" w:rsidR="00FB3173" w:rsidRPr="00051010" w:rsidRDefault="00FB3173" w:rsidP="00FB3173">
      <w:pPr>
        <w:pStyle w:val="STYBrdtekstnormal"/>
        <w:widowControl/>
        <w:numPr>
          <w:ilvl w:val="0"/>
          <w:numId w:val="27"/>
        </w:numPr>
        <w:tabs>
          <w:tab w:val="clear" w:pos="595"/>
          <w:tab w:val="clear" w:pos="1191"/>
          <w:tab w:val="clear" w:pos="1786"/>
          <w:tab w:val="clear" w:pos="2381"/>
          <w:tab w:val="clear" w:pos="2977"/>
          <w:tab w:val="clear" w:pos="3572"/>
          <w:tab w:val="clear" w:pos="4168"/>
          <w:tab w:val="clear" w:pos="4763"/>
          <w:tab w:val="clear" w:pos="5358"/>
          <w:tab w:val="clear" w:pos="5954"/>
          <w:tab w:val="clear" w:pos="6549"/>
          <w:tab w:val="clear" w:pos="7144"/>
          <w:tab w:val="clear" w:pos="7740"/>
          <w:tab w:val="clear" w:pos="8335"/>
          <w:tab w:val="clear" w:pos="8930"/>
          <w:tab w:val="clear" w:pos="9299"/>
        </w:tabs>
        <w:spacing w:after="0"/>
        <w:ind w:left="913" w:hanging="357"/>
        <w:rPr>
          <w:rFonts w:ascii="Lucida Sans Unicode" w:hAnsi="Lucida Sans Unicode" w:cs="Lucida Sans Unicode"/>
          <w:sz w:val="20"/>
          <w:szCs w:val="20"/>
        </w:rPr>
      </w:pPr>
      <w:r w:rsidRPr="00051010">
        <w:rPr>
          <w:rFonts w:ascii="Lucida Sans Unicode" w:hAnsi="Lucida Sans Unicode" w:cs="Lucida Sans Unicode"/>
          <w:sz w:val="20"/>
          <w:szCs w:val="20"/>
        </w:rPr>
        <w:t>Beredskapsutstyr</w:t>
      </w:r>
    </w:p>
    <w:p w14:paraId="05668B70" w14:textId="77777777" w:rsidR="00FB3173" w:rsidRPr="00051010" w:rsidRDefault="00FB3173" w:rsidP="00FB3173">
      <w:pPr>
        <w:pStyle w:val="STYBrdtekstnormal"/>
        <w:widowControl/>
        <w:numPr>
          <w:ilvl w:val="0"/>
          <w:numId w:val="27"/>
        </w:numPr>
        <w:tabs>
          <w:tab w:val="clear" w:pos="595"/>
          <w:tab w:val="clear" w:pos="1191"/>
          <w:tab w:val="clear" w:pos="1786"/>
          <w:tab w:val="clear" w:pos="2381"/>
          <w:tab w:val="clear" w:pos="2977"/>
          <w:tab w:val="clear" w:pos="3572"/>
          <w:tab w:val="clear" w:pos="4168"/>
          <w:tab w:val="clear" w:pos="4763"/>
          <w:tab w:val="clear" w:pos="5358"/>
          <w:tab w:val="clear" w:pos="5954"/>
          <w:tab w:val="clear" w:pos="6549"/>
          <w:tab w:val="clear" w:pos="7144"/>
          <w:tab w:val="clear" w:pos="7740"/>
          <w:tab w:val="clear" w:pos="8335"/>
          <w:tab w:val="clear" w:pos="8930"/>
          <w:tab w:val="clear" w:pos="9299"/>
        </w:tabs>
        <w:spacing w:after="0"/>
        <w:ind w:left="913" w:hanging="357"/>
        <w:rPr>
          <w:rFonts w:ascii="Lucida Sans Unicode" w:hAnsi="Lucida Sans Unicode" w:cs="Lucida Sans Unicode"/>
          <w:sz w:val="20"/>
          <w:szCs w:val="20"/>
        </w:rPr>
      </w:pPr>
      <w:r w:rsidRPr="00051010">
        <w:rPr>
          <w:rFonts w:ascii="Lucida Sans Unicode" w:hAnsi="Lucida Sans Unicode" w:cs="Lucida Sans Unicode"/>
          <w:sz w:val="20"/>
          <w:szCs w:val="20"/>
        </w:rPr>
        <w:t>Områder for lagring av materiell</w:t>
      </w:r>
    </w:p>
    <w:p w14:paraId="4A000CC5" w14:textId="77777777" w:rsidR="00FB3173" w:rsidRPr="00051010" w:rsidRDefault="00FB3173" w:rsidP="00FB3173">
      <w:pPr>
        <w:pStyle w:val="STYBrdtekstnormal"/>
        <w:widowControl/>
        <w:numPr>
          <w:ilvl w:val="0"/>
          <w:numId w:val="27"/>
        </w:numPr>
        <w:tabs>
          <w:tab w:val="clear" w:pos="595"/>
          <w:tab w:val="clear" w:pos="1191"/>
          <w:tab w:val="clear" w:pos="1786"/>
          <w:tab w:val="clear" w:pos="2381"/>
          <w:tab w:val="clear" w:pos="2977"/>
          <w:tab w:val="clear" w:pos="3572"/>
          <w:tab w:val="clear" w:pos="4168"/>
          <w:tab w:val="clear" w:pos="4763"/>
          <w:tab w:val="clear" w:pos="5358"/>
          <w:tab w:val="clear" w:pos="5954"/>
          <w:tab w:val="clear" w:pos="6549"/>
          <w:tab w:val="clear" w:pos="7144"/>
          <w:tab w:val="clear" w:pos="7740"/>
          <w:tab w:val="clear" w:pos="8335"/>
          <w:tab w:val="clear" w:pos="8930"/>
          <w:tab w:val="clear" w:pos="9299"/>
        </w:tabs>
        <w:spacing w:after="0"/>
        <w:ind w:left="913" w:hanging="357"/>
        <w:rPr>
          <w:rFonts w:ascii="Lucida Sans Unicode" w:hAnsi="Lucida Sans Unicode" w:cs="Lucida Sans Unicode"/>
          <w:sz w:val="20"/>
          <w:szCs w:val="20"/>
        </w:rPr>
      </w:pPr>
      <w:r w:rsidRPr="00051010">
        <w:rPr>
          <w:rFonts w:ascii="Lucida Sans Unicode" w:hAnsi="Lucida Sans Unicode" w:cs="Lucida Sans Unicode"/>
          <w:sz w:val="20"/>
          <w:szCs w:val="20"/>
        </w:rPr>
        <w:t>Områder for lagring av farlig stoffer</w:t>
      </w:r>
    </w:p>
    <w:p w14:paraId="7EF6CD89" w14:textId="77777777" w:rsidR="00FB3173" w:rsidRPr="00051010" w:rsidRDefault="00FB3173" w:rsidP="00FB3173">
      <w:pPr>
        <w:pStyle w:val="STYBrdtekstnormal"/>
        <w:widowControl/>
        <w:numPr>
          <w:ilvl w:val="0"/>
          <w:numId w:val="27"/>
        </w:numPr>
        <w:tabs>
          <w:tab w:val="clear" w:pos="595"/>
          <w:tab w:val="clear" w:pos="1191"/>
          <w:tab w:val="clear" w:pos="1786"/>
          <w:tab w:val="clear" w:pos="2381"/>
          <w:tab w:val="clear" w:pos="2977"/>
          <w:tab w:val="clear" w:pos="3572"/>
          <w:tab w:val="clear" w:pos="4168"/>
          <w:tab w:val="clear" w:pos="4763"/>
          <w:tab w:val="clear" w:pos="5358"/>
          <w:tab w:val="clear" w:pos="5954"/>
          <w:tab w:val="clear" w:pos="6549"/>
          <w:tab w:val="clear" w:pos="7144"/>
          <w:tab w:val="clear" w:pos="7740"/>
          <w:tab w:val="clear" w:pos="8335"/>
          <w:tab w:val="clear" w:pos="8930"/>
          <w:tab w:val="clear" w:pos="9299"/>
        </w:tabs>
        <w:spacing w:after="0"/>
        <w:ind w:left="913" w:hanging="357"/>
        <w:rPr>
          <w:rFonts w:ascii="Lucida Sans Unicode" w:hAnsi="Lucida Sans Unicode" w:cs="Lucida Sans Unicode"/>
          <w:sz w:val="20"/>
          <w:szCs w:val="20"/>
        </w:rPr>
      </w:pPr>
      <w:r w:rsidRPr="00051010">
        <w:rPr>
          <w:rFonts w:ascii="Lucida Sans Unicode" w:hAnsi="Lucida Sans Unicode" w:cs="Lucida Sans Unicode"/>
          <w:sz w:val="20"/>
          <w:szCs w:val="20"/>
        </w:rPr>
        <w:t>Kjøreadkomster og ferdselsveger</w:t>
      </w:r>
    </w:p>
    <w:p w14:paraId="5D37F728" w14:textId="77777777" w:rsidR="00FB3173" w:rsidRPr="00051010" w:rsidRDefault="00FB3173" w:rsidP="00FB3173">
      <w:pPr>
        <w:pStyle w:val="STYBrdtekstnormal"/>
        <w:widowControl/>
        <w:tabs>
          <w:tab w:val="clear" w:pos="595"/>
          <w:tab w:val="clear" w:pos="1191"/>
          <w:tab w:val="clear" w:pos="1786"/>
          <w:tab w:val="clear" w:pos="2381"/>
          <w:tab w:val="clear" w:pos="2977"/>
          <w:tab w:val="clear" w:pos="3572"/>
          <w:tab w:val="clear" w:pos="4168"/>
          <w:tab w:val="clear" w:pos="4763"/>
          <w:tab w:val="clear" w:pos="5358"/>
          <w:tab w:val="clear" w:pos="5954"/>
          <w:tab w:val="clear" w:pos="6549"/>
          <w:tab w:val="clear" w:pos="7144"/>
          <w:tab w:val="clear" w:pos="7740"/>
          <w:tab w:val="clear" w:pos="8335"/>
          <w:tab w:val="clear" w:pos="8930"/>
          <w:tab w:val="clear" w:pos="9299"/>
        </w:tabs>
        <w:spacing w:after="0"/>
        <w:ind w:left="913"/>
        <w:rPr>
          <w:rFonts w:ascii="Lucida Sans Unicode" w:hAnsi="Lucida Sans Unicode" w:cs="Lucida Sans Unicode"/>
          <w:sz w:val="20"/>
          <w:szCs w:val="20"/>
        </w:rPr>
      </w:pPr>
    </w:p>
    <w:p w14:paraId="47119312" w14:textId="77777777" w:rsidR="00FB3173" w:rsidRPr="00051010" w:rsidRDefault="00FB3173" w:rsidP="00FB3173">
      <w:pPr>
        <w:pStyle w:val="STYBrdtekstnormal"/>
        <w:ind w:left="556"/>
        <w:rPr>
          <w:rFonts w:ascii="Lucida Sans Unicode" w:hAnsi="Lucida Sans Unicode" w:cs="Lucida Sans Unicode"/>
          <w:sz w:val="20"/>
          <w:szCs w:val="20"/>
        </w:rPr>
      </w:pPr>
      <w:r w:rsidRPr="00051010">
        <w:rPr>
          <w:rFonts w:ascii="Lucida Sans Unicode" w:hAnsi="Lucida Sans Unicode" w:cs="Lucida Sans Unicode"/>
          <w:sz w:val="20"/>
          <w:szCs w:val="20"/>
        </w:rPr>
        <w:t>Listen er ikke uttømmende.</w:t>
      </w:r>
    </w:p>
    <w:p w14:paraId="0843F5B4" w14:textId="77777777" w:rsidR="00FB3173" w:rsidRPr="00051010" w:rsidRDefault="00FB3173" w:rsidP="00FB3173">
      <w:pPr>
        <w:pStyle w:val="STYBrdtekstnormal"/>
        <w:rPr>
          <w:rFonts w:ascii="Lucida Sans Unicode" w:hAnsi="Lucida Sans Unicode" w:cs="Lucida Sans Unicode"/>
          <w:sz w:val="20"/>
          <w:szCs w:val="20"/>
        </w:rPr>
      </w:pPr>
      <w:r w:rsidRPr="00051010">
        <w:rPr>
          <w:rFonts w:ascii="Lucida Sans Unicode" w:hAnsi="Lucida Sans Unicode" w:cs="Lucida Sans Unicode"/>
          <w:sz w:val="20"/>
          <w:szCs w:val="20"/>
        </w:rPr>
        <w:t>Byggherren skal ha oversendt fra entreprenør en plan over all innkvartering, før oppstart av arbeidene.</w:t>
      </w:r>
    </w:p>
    <w:p w14:paraId="3235BDE7" w14:textId="77777777" w:rsidR="00FB3173" w:rsidRPr="00051010" w:rsidRDefault="00FB3173" w:rsidP="00FB3173">
      <w:pPr>
        <w:rPr>
          <w:rFonts w:cs="Lucida Sans Unicode"/>
        </w:rPr>
      </w:pPr>
      <w:r w:rsidRPr="00051010">
        <w:rPr>
          <w:rFonts w:cs="Lucida Sans Unicode"/>
        </w:rPr>
        <w:t>Innkvarteringen skal være forsvarlig utformet, innredet og vedlikeholdt. Viktige momenter er blant annet størrelse, innredning og brannsikkerhet. Boligens standard skal også være i tråd med den teknologiske og sosiale samfunnsutviklingen. Innkvarteringen skal ha tilfredsstillende ventilasjon og skal ikke ha sopp, råte, fuktskader eller lignende. Innkvartering i arbeidslokaler eller på arbeidsplassen aksepteres ikke. Innkvarteringen skal også være godkjent ifølge bygningslovgivningen.</w:t>
      </w:r>
    </w:p>
    <w:p w14:paraId="52C313A5" w14:textId="77777777" w:rsidR="00FB3173" w:rsidRPr="00051010" w:rsidRDefault="00FB3173" w:rsidP="00FB3173">
      <w:pPr>
        <w:rPr>
          <w:rFonts w:cs="Lucida Sans Unicode"/>
        </w:rPr>
      </w:pPr>
    </w:p>
    <w:p w14:paraId="20D57AC8" w14:textId="77777777" w:rsidR="00FB3173" w:rsidRPr="00051010" w:rsidRDefault="00FB3173" w:rsidP="00FB3173">
      <w:pPr>
        <w:rPr>
          <w:rFonts w:cs="Lucida Sans Unicode"/>
        </w:rPr>
      </w:pPr>
      <w:r w:rsidRPr="00051010">
        <w:rPr>
          <w:rFonts w:cs="Lucida Sans Unicode"/>
        </w:rPr>
        <w:t>Som hovedregel skal arbeidstaker ha:</w:t>
      </w:r>
    </w:p>
    <w:p w14:paraId="38D41C54" w14:textId="77777777" w:rsidR="00FB3173" w:rsidRPr="00051010" w:rsidRDefault="00FB3173" w:rsidP="00FB3173">
      <w:pPr>
        <w:pStyle w:val="Listeavsnitt"/>
        <w:numPr>
          <w:ilvl w:val="0"/>
          <w:numId w:val="30"/>
        </w:numPr>
        <w:spacing w:after="200"/>
        <w:rPr>
          <w:rFonts w:cs="Lucida Sans Unicode"/>
        </w:rPr>
      </w:pPr>
      <w:r w:rsidRPr="00051010">
        <w:rPr>
          <w:rFonts w:cs="Lucida Sans Unicode"/>
        </w:rPr>
        <w:t>eget soverom med vindu som kan åpnes</w:t>
      </w:r>
    </w:p>
    <w:p w14:paraId="3C4F9BE8" w14:textId="77777777" w:rsidR="00FB3173" w:rsidRPr="00051010" w:rsidRDefault="00FB3173" w:rsidP="00FB3173">
      <w:pPr>
        <w:pStyle w:val="Listeavsnitt"/>
        <w:numPr>
          <w:ilvl w:val="0"/>
          <w:numId w:val="30"/>
        </w:numPr>
        <w:spacing w:after="200"/>
        <w:rPr>
          <w:rFonts w:cs="Lucida Sans Unicode"/>
        </w:rPr>
      </w:pPr>
      <w:r w:rsidRPr="00051010">
        <w:rPr>
          <w:rFonts w:cs="Lucida Sans Unicode"/>
        </w:rPr>
        <w:t>oppholdsrom med stoler, sofa og TV. Hvis soverommet er stort, vil kravet om areal til rekreasjon kunne være ivaretatt på soverommene. Dersom soverommet er lite, vil det være krav om separat oppholdsrom.</w:t>
      </w:r>
    </w:p>
    <w:p w14:paraId="551CE181" w14:textId="77777777" w:rsidR="00FB3173" w:rsidRPr="00051010" w:rsidRDefault="00FB3173" w:rsidP="00FB3173">
      <w:pPr>
        <w:pStyle w:val="Listeavsnitt"/>
        <w:numPr>
          <w:ilvl w:val="0"/>
          <w:numId w:val="30"/>
        </w:numPr>
        <w:spacing w:after="200"/>
        <w:rPr>
          <w:rFonts w:cs="Lucida Sans Unicode"/>
        </w:rPr>
      </w:pPr>
      <w:r w:rsidRPr="00051010">
        <w:rPr>
          <w:rFonts w:cs="Lucida Sans Unicode"/>
        </w:rPr>
        <w:t>tilgang på bad og toalett. Ett låsbart toalett og en låsbar dusj per 4-5 beboere.</w:t>
      </w:r>
    </w:p>
    <w:p w14:paraId="500403FA" w14:textId="77777777" w:rsidR="00FB3173" w:rsidRPr="00051010" w:rsidRDefault="00FB3173" w:rsidP="00FB3173">
      <w:pPr>
        <w:pStyle w:val="Listeavsnitt"/>
        <w:numPr>
          <w:ilvl w:val="0"/>
          <w:numId w:val="30"/>
        </w:numPr>
        <w:spacing w:after="200"/>
        <w:rPr>
          <w:rFonts w:cs="Lucida Sans Unicode"/>
        </w:rPr>
      </w:pPr>
      <w:r w:rsidRPr="00051010">
        <w:rPr>
          <w:rFonts w:cs="Lucida Sans Unicode"/>
        </w:rPr>
        <w:t>vaskerom for vaskemaskin og tørkemuligheter for klær.</w:t>
      </w:r>
    </w:p>
    <w:p w14:paraId="45198029" w14:textId="77777777" w:rsidR="00FB3173" w:rsidRPr="00051010" w:rsidRDefault="00FB3173" w:rsidP="00FB3173">
      <w:pPr>
        <w:pStyle w:val="Listeavsnitt"/>
        <w:numPr>
          <w:ilvl w:val="0"/>
          <w:numId w:val="30"/>
        </w:numPr>
        <w:spacing w:after="200"/>
        <w:rPr>
          <w:rFonts w:cs="Lucida Sans Unicode"/>
        </w:rPr>
      </w:pPr>
      <w:r w:rsidRPr="00051010">
        <w:rPr>
          <w:rFonts w:cs="Lucida Sans Unicode"/>
        </w:rPr>
        <w:t>sted for oppbevaring og tilberedelse av mat</w:t>
      </w:r>
    </w:p>
    <w:p w14:paraId="7E5685C6" w14:textId="77777777" w:rsidR="00FB3173" w:rsidRPr="00051010" w:rsidRDefault="00FB3173" w:rsidP="00FB3173">
      <w:pPr>
        <w:pStyle w:val="Listeavsnitt"/>
        <w:numPr>
          <w:ilvl w:val="0"/>
          <w:numId w:val="30"/>
        </w:numPr>
        <w:spacing w:after="200"/>
        <w:rPr>
          <w:rFonts w:cs="Lucida Sans Unicode"/>
        </w:rPr>
      </w:pPr>
      <w:r w:rsidRPr="00051010">
        <w:rPr>
          <w:rFonts w:cs="Lucida Sans Unicode"/>
        </w:rPr>
        <w:t>garderobe eller skap til oppbevaring av tøy</w:t>
      </w:r>
    </w:p>
    <w:p w14:paraId="5856F7D0" w14:textId="77777777" w:rsidR="00FB3173" w:rsidRPr="00051010" w:rsidRDefault="00FB3173" w:rsidP="00FB3173">
      <w:pPr>
        <w:pStyle w:val="Listeavsnitt"/>
        <w:numPr>
          <w:ilvl w:val="0"/>
          <w:numId w:val="30"/>
        </w:numPr>
        <w:spacing w:after="200"/>
        <w:rPr>
          <w:rFonts w:cs="Lucida Sans Unicode"/>
        </w:rPr>
      </w:pPr>
      <w:r w:rsidRPr="00051010">
        <w:rPr>
          <w:rFonts w:cs="Lucida Sans Unicode"/>
        </w:rPr>
        <w:t>stor nok plass til matlaging og oppbevaring av matvarer, spiseplass, spisebord og stoler</w:t>
      </w:r>
    </w:p>
    <w:p w14:paraId="1B6DBC35" w14:textId="77777777" w:rsidR="00FB3173" w:rsidRPr="00051010" w:rsidRDefault="00FB3173" w:rsidP="00FB3173">
      <w:pPr>
        <w:pStyle w:val="Listeavsnitt"/>
        <w:numPr>
          <w:ilvl w:val="0"/>
          <w:numId w:val="30"/>
        </w:numPr>
        <w:spacing w:after="200"/>
        <w:rPr>
          <w:rFonts w:cs="Lucida Sans Unicode"/>
        </w:rPr>
      </w:pPr>
      <w:r w:rsidRPr="00051010">
        <w:rPr>
          <w:rFonts w:cs="Lucida Sans Unicode"/>
        </w:rPr>
        <w:t>ren og ryddig innkvartering</w:t>
      </w:r>
    </w:p>
    <w:p w14:paraId="5BDA0855" w14:textId="77777777" w:rsidR="00FB3173" w:rsidRPr="00051010" w:rsidRDefault="00FB3173" w:rsidP="00FB3173">
      <w:pPr>
        <w:rPr>
          <w:rFonts w:cs="Lucida Sans Unicode"/>
        </w:rPr>
      </w:pPr>
      <w:r w:rsidRPr="00051010">
        <w:rPr>
          <w:rFonts w:cs="Lucida Sans Unicode"/>
        </w:rPr>
        <w:t>Når entreprenøren skal ta stilling til om innkvarteringen holder mål, må han legge vekt på behovet for privatliv og verdighet i forhold til antall beboere, og muligheten for å holde boligen ren og ryddig.</w:t>
      </w:r>
    </w:p>
    <w:p w14:paraId="567E7EDE" w14:textId="77777777" w:rsidR="00FB3173" w:rsidRPr="00051010" w:rsidRDefault="00FB3173" w:rsidP="00FB3173">
      <w:pPr>
        <w:rPr>
          <w:rFonts w:cs="Lucida Sans Unicode"/>
          <w:color w:val="FF0000"/>
        </w:rPr>
      </w:pPr>
    </w:p>
    <w:p w14:paraId="4DD5EA42" w14:textId="77777777" w:rsidR="00FB3173" w:rsidRPr="00051010" w:rsidRDefault="00FB3173" w:rsidP="00FB3173">
      <w:pPr>
        <w:pStyle w:val="STYBrdtekstnormal"/>
        <w:rPr>
          <w:rFonts w:ascii="Lucida Sans Unicode" w:hAnsi="Lucida Sans Unicode" w:cs="Lucida Sans Unicode"/>
          <w:sz w:val="20"/>
          <w:szCs w:val="20"/>
        </w:rPr>
      </w:pPr>
      <w:r w:rsidRPr="00051010">
        <w:rPr>
          <w:rFonts w:ascii="Lucida Sans Unicode" w:hAnsi="Lucida Sans Unicode" w:cs="Lucida Sans Unicode"/>
          <w:sz w:val="20"/>
          <w:szCs w:val="20"/>
        </w:rPr>
        <w:t xml:space="preserve">Entreprenøren skal sørge for avmerking og tilrettelegging av områder for lagring og oppbevaring av forskjellige materialer. Alle overflødige materialer og materiell skal fjernes så snart dette er mulig. Lagring av eksplosiver, brennbare stoffer (dynamitt, tennere, olje, gass, drivstoff, syrer osv.) skal vises tydelig i riggplanen. En oversikt som viser maks tillatte mengder av disse </w:t>
      </w:r>
      <w:proofErr w:type="gramStart"/>
      <w:r w:rsidRPr="00051010">
        <w:rPr>
          <w:rFonts w:ascii="Lucida Sans Unicode" w:hAnsi="Lucida Sans Unicode" w:cs="Lucida Sans Unicode"/>
          <w:sz w:val="20"/>
          <w:szCs w:val="20"/>
        </w:rPr>
        <w:t>stoffene</w:t>
      </w:r>
      <w:proofErr w:type="gramEnd"/>
      <w:r w:rsidRPr="00051010">
        <w:rPr>
          <w:rFonts w:ascii="Lucida Sans Unicode" w:hAnsi="Lucida Sans Unicode" w:cs="Lucida Sans Unicode"/>
          <w:sz w:val="20"/>
          <w:szCs w:val="20"/>
        </w:rPr>
        <w:t xml:space="preserve"> skal være en del av riggplanen.</w:t>
      </w:r>
    </w:p>
    <w:p w14:paraId="2288B720" w14:textId="77777777" w:rsidR="00FB3173" w:rsidRPr="00051010" w:rsidRDefault="00FB3173" w:rsidP="00FB3173">
      <w:pPr>
        <w:pStyle w:val="STYBrdtekstnormal"/>
        <w:rPr>
          <w:rFonts w:ascii="Lucida Sans Unicode" w:hAnsi="Lucida Sans Unicode" w:cs="Lucida Sans Unicode"/>
          <w:sz w:val="20"/>
          <w:szCs w:val="20"/>
        </w:rPr>
      </w:pPr>
      <w:proofErr w:type="spellStart"/>
      <w:r w:rsidRPr="00051010">
        <w:rPr>
          <w:rFonts w:ascii="Lucida Sans Unicode" w:hAnsi="Lucida Sans Unicode" w:cs="Lucida Sans Unicode"/>
          <w:iCs/>
          <w:sz w:val="20"/>
          <w:szCs w:val="20"/>
        </w:rPr>
        <w:t>Hensetting</w:t>
      </w:r>
      <w:proofErr w:type="spellEnd"/>
      <w:r w:rsidRPr="00051010">
        <w:rPr>
          <w:rFonts w:ascii="Lucida Sans Unicode" w:hAnsi="Lucida Sans Unicode" w:cs="Lucida Sans Unicode"/>
          <w:iCs/>
          <w:sz w:val="20"/>
          <w:szCs w:val="20"/>
        </w:rPr>
        <w:t xml:space="preserve"> av kjøretøy, maskiner og utstyr skal ikke være til hinder for annen trafikk og anleggsdrift. Veier skal holdes åpne, ryddet og fri for materiell og avfall. Anleggstrafikk gjennom boligområder skal ikke forekomme så sant alternative kjøreruter eksisterer. </w:t>
      </w:r>
      <w:r w:rsidRPr="00051010">
        <w:rPr>
          <w:rFonts w:ascii="Lucida Sans Unicode" w:hAnsi="Lucida Sans Unicode" w:cs="Lucida Sans Unicode"/>
          <w:iCs/>
          <w:sz w:val="20"/>
          <w:szCs w:val="20"/>
        </w:rPr>
        <w:lastRenderedPageBreak/>
        <w:t>Hvilke kjøreruter som skal benyttes skal avklares med byggherren på forhånd</w:t>
      </w:r>
      <w:r w:rsidRPr="00051010">
        <w:rPr>
          <w:rFonts w:ascii="Lucida Sans Unicode" w:hAnsi="Lucida Sans Unicode" w:cs="Lucida Sans Unicode"/>
          <w:sz w:val="20"/>
          <w:szCs w:val="20"/>
        </w:rPr>
        <w:t>.</w:t>
      </w:r>
    </w:p>
    <w:p w14:paraId="71E61599" w14:textId="77777777" w:rsidR="00FB3173" w:rsidRPr="00051010" w:rsidRDefault="00FB3173" w:rsidP="00FB3173">
      <w:pPr>
        <w:pStyle w:val="STYBrdtekstnormal"/>
        <w:rPr>
          <w:rFonts w:ascii="Lucida Sans Unicode" w:hAnsi="Lucida Sans Unicode" w:cs="Lucida Sans Unicode"/>
          <w:sz w:val="20"/>
          <w:szCs w:val="20"/>
        </w:rPr>
      </w:pPr>
      <w:r w:rsidRPr="00051010">
        <w:rPr>
          <w:rFonts w:ascii="Lucida Sans Unicode" w:hAnsi="Lucida Sans Unicode" w:cs="Lucida Sans Unicode"/>
          <w:sz w:val="20"/>
          <w:szCs w:val="20"/>
        </w:rPr>
        <w:t>Entreprenøren skal sørge for at arbeidsstedet til enhver tid er sikret mot uvedkommende, i og utenfor ordinær arbeidstid. Ved fraværsperioder (helger og ferier) plikter entreprenøren å ha en person i nærheten (innen 1 time med bil) som daglig kontrollerer at sikkerhetstiltakene er i orden. Byggherren skal til enhver tid ha ajourført navn og telefonnummer på den som ivaretar sikkerhetstiltakene i slike perioder.</w:t>
      </w:r>
    </w:p>
    <w:p w14:paraId="22D779A8" w14:textId="77777777" w:rsidR="00FB3173" w:rsidRPr="00051010" w:rsidRDefault="00FB3173" w:rsidP="00FB3173">
      <w:pPr>
        <w:rPr>
          <w:rFonts w:cs="Lucida Sans Unicode"/>
        </w:rPr>
      </w:pPr>
      <w:r w:rsidRPr="00051010">
        <w:rPr>
          <w:rFonts w:cs="Lucida Sans Unicode"/>
        </w:rPr>
        <w:t>Det skal tas spesielt hensyn til barn, naboer og myke trafikanter.</w:t>
      </w:r>
    </w:p>
    <w:p w14:paraId="3F62EB3D" w14:textId="77777777" w:rsidR="00FB3173" w:rsidRPr="00051010" w:rsidRDefault="00FB3173" w:rsidP="00FB3173">
      <w:pPr>
        <w:rPr>
          <w:rFonts w:cs="Lucida Sans Unicode"/>
        </w:rPr>
      </w:pPr>
    </w:p>
    <w:p w14:paraId="50E74865" w14:textId="77777777" w:rsidR="00FB3173" w:rsidRPr="00051010" w:rsidRDefault="00FB3173" w:rsidP="00FB3173">
      <w:pPr>
        <w:rPr>
          <w:rFonts w:cs="Lucida Sans Unicode"/>
        </w:rPr>
      </w:pPr>
      <w:r w:rsidRPr="00051010">
        <w:rPr>
          <w:rFonts w:cs="Lucida Sans Unicode"/>
        </w:rPr>
        <w:t>Rengjøring av utstyr skal kun skje på en måte og på et sted som ikke utsetter trafikanter, naboer, arbeidere eller andre for fare eller er til sjenanse eller skade for omgivelsene.</w:t>
      </w:r>
    </w:p>
    <w:p w14:paraId="53D11E3C" w14:textId="77777777" w:rsidR="00FB3173" w:rsidRPr="00051010" w:rsidRDefault="00FB3173" w:rsidP="00FB3173">
      <w:pPr>
        <w:rPr>
          <w:rFonts w:cs="Lucida Sans Unicode"/>
        </w:rPr>
      </w:pPr>
    </w:p>
    <w:p w14:paraId="1881D1F2" w14:textId="77777777" w:rsidR="00FB3173" w:rsidRPr="00051010" w:rsidRDefault="00FB3173" w:rsidP="00FB3173">
      <w:pPr>
        <w:rPr>
          <w:rFonts w:cs="Lucida Sans Unicode"/>
        </w:rPr>
      </w:pPr>
      <w:proofErr w:type="spellStart"/>
      <w:r w:rsidRPr="00051010">
        <w:rPr>
          <w:rFonts w:cs="Lucida Sans Unicode"/>
          <w:highlight w:val="lightGray"/>
        </w:rPr>
        <w:t>Xxxxxx</w:t>
      </w:r>
      <w:proofErr w:type="spellEnd"/>
    </w:p>
    <w:p w14:paraId="475FE4D7" w14:textId="77777777" w:rsidR="00FB3173" w:rsidRPr="00051010" w:rsidRDefault="00FB3173" w:rsidP="00FB3173"/>
    <w:p w14:paraId="44DAE139" w14:textId="77777777" w:rsidR="00FB3173" w:rsidRPr="00051010" w:rsidRDefault="00FB3173" w:rsidP="00FB3173">
      <w:pPr>
        <w:pStyle w:val="Overskrift3"/>
        <w:keepLines/>
        <w:numPr>
          <w:ilvl w:val="1"/>
          <w:numId w:val="66"/>
        </w:numPr>
        <w:spacing w:before="40" w:after="0"/>
      </w:pPr>
      <w:bookmarkStart w:id="561" w:name="_Toc388969379"/>
      <w:bookmarkStart w:id="562" w:name="_Toc490651287"/>
      <w:bookmarkStart w:id="563" w:name="_Toc112937551"/>
      <w:r w:rsidRPr="00051010">
        <w:t>Tilknytninger til offentlig nett, elkraft, mm</w:t>
      </w:r>
      <w:bookmarkEnd w:id="561"/>
      <w:bookmarkEnd w:id="562"/>
      <w:bookmarkEnd w:id="563"/>
    </w:p>
    <w:p w14:paraId="1BFF2EBC" w14:textId="77777777" w:rsidR="00FB3173" w:rsidRPr="00051010" w:rsidRDefault="00FB3173" w:rsidP="00FB3173">
      <w:proofErr w:type="spellStart"/>
      <w:r w:rsidRPr="00051010">
        <w:rPr>
          <w:highlight w:val="lightGray"/>
        </w:rPr>
        <w:t>Xxxxxx</w:t>
      </w:r>
      <w:proofErr w:type="spellEnd"/>
    </w:p>
    <w:p w14:paraId="27B0B2C6" w14:textId="77777777" w:rsidR="00FB3173" w:rsidRPr="00051010" w:rsidRDefault="00FB3173" w:rsidP="00FB3173"/>
    <w:p w14:paraId="40C70C8D" w14:textId="77777777" w:rsidR="00FB3173" w:rsidRPr="00051010" w:rsidRDefault="00FB3173" w:rsidP="00FB3173">
      <w:pPr>
        <w:pStyle w:val="Overskrift3"/>
        <w:keepLines/>
        <w:numPr>
          <w:ilvl w:val="1"/>
          <w:numId w:val="66"/>
        </w:numPr>
        <w:spacing w:before="40" w:after="0"/>
      </w:pPr>
      <w:bookmarkStart w:id="564" w:name="_Toc388969380"/>
      <w:bookmarkStart w:id="565" w:name="_Toc490651288"/>
      <w:bookmarkStart w:id="566" w:name="_Toc112937552"/>
      <w:r w:rsidRPr="00051010">
        <w:t>Kontor og laboratorium for byggherren</w:t>
      </w:r>
      <w:bookmarkEnd w:id="564"/>
      <w:bookmarkEnd w:id="565"/>
      <w:bookmarkEnd w:id="566"/>
    </w:p>
    <w:p w14:paraId="2F396706" w14:textId="77777777" w:rsidR="00FB3173" w:rsidRPr="00051010" w:rsidRDefault="00FB3173" w:rsidP="00FB3173">
      <w:proofErr w:type="spellStart"/>
      <w:r w:rsidRPr="00051010">
        <w:rPr>
          <w:highlight w:val="lightGray"/>
        </w:rPr>
        <w:t>Xxxxxx</w:t>
      </w:r>
      <w:proofErr w:type="spellEnd"/>
    </w:p>
    <w:p w14:paraId="483216F0" w14:textId="77777777" w:rsidR="00FB3173" w:rsidRPr="00051010" w:rsidRDefault="00FB3173" w:rsidP="00FB3173"/>
    <w:p w14:paraId="44A6D326" w14:textId="77777777" w:rsidR="00FB3173" w:rsidRPr="00051010" w:rsidRDefault="00FB3173" w:rsidP="00FB3173">
      <w:pPr>
        <w:pStyle w:val="Overskrift3"/>
        <w:keepLines/>
        <w:numPr>
          <w:ilvl w:val="1"/>
          <w:numId w:val="66"/>
        </w:numPr>
        <w:spacing w:before="40" w:after="0"/>
      </w:pPr>
      <w:bookmarkStart w:id="567" w:name="_Toc388969344"/>
      <w:bookmarkStart w:id="568" w:name="_Toc490651214"/>
      <w:bookmarkStart w:id="569" w:name="_Toc112937553"/>
      <w:r w:rsidRPr="00051010">
        <w:t>Sanksjoner knyttet til mangelfull rapportering</w:t>
      </w:r>
      <w:bookmarkEnd w:id="567"/>
      <w:bookmarkEnd w:id="568"/>
      <w:bookmarkEnd w:id="569"/>
    </w:p>
    <w:p w14:paraId="4EFF2A1A" w14:textId="77777777" w:rsidR="00FB3173" w:rsidRPr="00051010" w:rsidRDefault="00FB3173" w:rsidP="00FB3173">
      <w:r w:rsidRPr="00051010">
        <w:t>Dersom entreprenørens dokumentasjon til byggherren er mangelfull, og entreprenøren ikke framskaffer den avtalte dokumentasjonen innen 14 dager etter å ha blitt gjort oppmerksom på forholdet, ilegges entreprenøren et trekk på 5 000 kroner per hverdag for hvert forhold inntil dokumentasjonen foreligger.</w:t>
      </w:r>
    </w:p>
    <w:p w14:paraId="2DFF045C" w14:textId="77777777" w:rsidR="00FB3173" w:rsidRPr="00051010" w:rsidRDefault="00FB3173" w:rsidP="00FB3173"/>
    <w:p w14:paraId="2B56F9E4" w14:textId="77777777" w:rsidR="00FB3173" w:rsidRPr="00051010" w:rsidRDefault="00FB3173" w:rsidP="00FB3173">
      <w:r w:rsidRPr="00051010">
        <w:t>Entreprenøren ilegges et trekk på 10 000 kroner dersom byggherrens stikkprøvekontroll avdekker vesentlige avvik i utførelsen som forringer kvaliteten og som ikke er meldt inn til byggherren innen 2 dager etter at avviket inntraff, på tross av at entreprenøren visste om eller burde ha visst om avviket.</w:t>
      </w:r>
    </w:p>
    <w:p w14:paraId="42BD69B5" w14:textId="77777777" w:rsidR="00FB3173" w:rsidRPr="00051010" w:rsidRDefault="00FB3173" w:rsidP="00FB3173"/>
    <w:p w14:paraId="778D2256" w14:textId="39E16779" w:rsidR="00FB3173" w:rsidRPr="00051010" w:rsidRDefault="00FB3173" w:rsidP="00FB3173">
      <w:r w:rsidRPr="00051010">
        <w:t>Sanksjon i form av trekk er ikke begrensende for byggherrens håndtering av mangler i henhold til NS 8406.</w:t>
      </w:r>
    </w:p>
    <w:p w14:paraId="174B538B" w14:textId="3FD0B305" w:rsidR="00107A68" w:rsidRPr="00051010" w:rsidRDefault="00107A68" w:rsidP="00FB3173"/>
    <w:p w14:paraId="36876E86" w14:textId="5552DA54" w:rsidR="00107A68" w:rsidRPr="00051010" w:rsidRDefault="00107A68" w:rsidP="00107A68">
      <w:pPr>
        <w:pStyle w:val="Overskrift3"/>
        <w:keepLines/>
        <w:numPr>
          <w:ilvl w:val="1"/>
          <w:numId w:val="66"/>
        </w:numPr>
        <w:spacing w:before="40" w:after="0"/>
      </w:pPr>
      <w:bookmarkStart w:id="570" w:name="_Toc112937554"/>
      <w:r w:rsidRPr="00051010">
        <w:t>Sanksjoner ved kvalitetsavvik på asfalt</w:t>
      </w:r>
      <w:bookmarkEnd w:id="570"/>
    </w:p>
    <w:p w14:paraId="04A7DE61" w14:textId="77777777" w:rsidR="00107A68" w:rsidRPr="00051010" w:rsidRDefault="00107A68" w:rsidP="00107A68">
      <w:r w:rsidRPr="00051010">
        <w:t>Ved avvik på de enkelte parametere korngradering, hulrom og bindemiddelinnhold innenfor det som er angitt som øvre grense i trekktabellene jf. kap. C2 punkt 18.5, beregnes trekk på grunnlag av formelen nedenfor.</w:t>
      </w:r>
    </w:p>
    <w:p w14:paraId="370ADE98" w14:textId="77777777" w:rsidR="00107A68" w:rsidRPr="00051010" w:rsidRDefault="00107A68" w:rsidP="00107A68">
      <w:r w:rsidRPr="00051010">
        <w:t xml:space="preserve">Ved avvik på flere parametere vil trekkbeløpene bli summert. For å unngå at det trekkes på parametere som varierer i sammenheng med hverandre, kan det for samme beregning bare trekkes på maksimum to av de tre parameterne som kan gi trekk. </w:t>
      </w:r>
    </w:p>
    <w:p w14:paraId="370A3F44" w14:textId="77777777" w:rsidR="00107A68" w:rsidRPr="00051010" w:rsidRDefault="00107A68" w:rsidP="00107A68"/>
    <w:p w14:paraId="1F29E993" w14:textId="77777777" w:rsidR="00107A68" w:rsidRPr="00051010" w:rsidRDefault="00107A68" w:rsidP="00107A68">
      <w:r w:rsidRPr="00051010">
        <w:lastRenderedPageBreak/>
        <w:t>Trekk baseres i hovedregelen på byggherrens stikkprøvekontroll beskrevet i Statens vegvesens rapporter nr. 800, hvor kontrollenheten angitt i tabell 10 rettes til 600 m2. Bestemmelsen gjelder alle bituminøse lag. Trekk gis for hvert lag. For lag som bygget opp med flere utlegginger gis trekk enkeltvis for utleggingene og forholdsmessig etter hvor stor gjennomsnitts andel av den totale lagtykkelsen utleggingen utgjør.</w:t>
      </w:r>
    </w:p>
    <w:p w14:paraId="25F26606" w14:textId="77777777" w:rsidR="00107A68" w:rsidRPr="00051010" w:rsidRDefault="00107A68" w:rsidP="00107A68">
      <w:pPr>
        <w:jc w:val="both"/>
      </w:pPr>
    </w:p>
    <w:p w14:paraId="5F40C1CE" w14:textId="77777777" w:rsidR="00107A68" w:rsidRPr="00051010" w:rsidRDefault="00107A68" w:rsidP="00107A68">
      <w:pPr>
        <w:jc w:val="both"/>
      </w:pPr>
      <w:r w:rsidRPr="00051010">
        <w:t>Trekk regnes ut etter følgende formel:</w:t>
      </w:r>
    </w:p>
    <w:p w14:paraId="5257DC91" w14:textId="77777777" w:rsidR="00107A68" w:rsidRPr="00051010" w:rsidRDefault="00107A68" w:rsidP="00107A68">
      <w:pPr>
        <w:ind w:left="708"/>
        <w:jc w:val="both"/>
      </w:pPr>
      <w:r w:rsidRPr="00051010">
        <w:t xml:space="preserve">TRB = (TP/100) </w:t>
      </w:r>
      <w:r w:rsidRPr="00051010">
        <w:rPr>
          <w:rFonts w:ascii="Times New Roman" w:hAnsi="Times New Roman"/>
          <w:b/>
          <w:sz w:val="32"/>
          <w:szCs w:val="32"/>
        </w:rPr>
        <w:t>∙</w:t>
      </w:r>
      <w:r w:rsidRPr="00051010">
        <w:t xml:space="preserve"> TFBL</w:t>
      </w:r>
    </w:p>
    <w:p w14:paraId="0FB593A0" w14:textId="77777777" w:rsidR="00107A68" w:rsidRPr="00051010" w:rsidRDefault="00107A68" w:rsidP="00107A68">
      <w:pPr>
        <w:jc w:val="both"/>
      </w:pPr>
      <w:r w:rsidRPr="00051010">
        <w:t>hvor</w:t>
      </w:r>
    </w:p>
    <w:p w14:paraId="43ED18A6" w14:textId="77777777" w:rsidR="00107A68" w:rsidRPr="00051010" w:rsidRDefault="00107A68" w:rsidP="00107A68">
      <w:pPr>
        <w:tabs>
          <w:tab w:val="left" w:pos="1418"/>
          <w:tab w:val="left" w:pos="1701"/>
        </w:tabs>
        <w:ind w:left="1701" w:hanging="993"/>
        <w:jc w:val="both"/>
      </w:pPr>
      <w:r w:rsidRPr="00051010">
        <w:t>TRB</w:t>
      </w:r>
      <w:r w:rsidRPr="00051010">
        <w:tab/>
        <w:t>=</w:t>
      </w:r>
      <w:r w:rsidRPr="00051010">
        <w:tab/>
        <w:t>trekkbeløp (kr)</w:t>
      </w:r>
    </w:p>
    <w:p w14:paraId="79D762A1" w14:textId="77777777" w:rsidR="00107A68" w:rsidRPr="00051010" w:rsidRDefault="00107A68" w:rsidP="00107A68">
      <w:pPr>
        <w:tabs>
          <w:tab w:val="left" w:pos="1418"/>
          <w:tab w:val="left" w:pos="1701"/>
        </w:tabs>
        <w:ind w:left="1701" w:hanging="993"/>
        <w:jc w:val="both"/>
      </w:pPr>
      <w:r w:rsidRPr="00051010">
        <w:t>TP</w:t>
      </w:r>
      <w:r w:rsidRPr="00051010">
        <w:tab/>
        <w:t>=</w:t>
      </w:r>
      <w:r w:rsidRPr="00051010">
        <w:tab/>
        <w:t>trekkprosent, se tabeller under for hver parameter</w:t>
      </w:r>
    </w:p>
    <w:p w14:paraId="56EFC1E2" w14:textId="77777777" w:rsidR="00107A68" w:rsidRPr="00051010" w:rsidRDefault="00107A68" w:rsidP="00107A68">
      <w:pPr>
        <w:tabs>
          <w:tab w:val="left" w:pos="1418"/>
          <w:tab w:val="left" w:pos="1701"/>
        </w:tabs>
        <w:ind w:left="1701" w:right="-108" w:hanging="993"/>
        <w:jc w:val="both"/>
      </w:pPr>
      <w:r w:rsidRPr="00051010">
        <w:t>TFBL</w:t>
      </w:r>
      <w:r w:rsidRPr="00051010">
        <w:tab/>
        <w:t>=</w:t>
      </w:r>
      <w:r w:rsidRPr="00051010">
        <w:tab/>
      </w:r>
      <w:proofErr w:type="spellStart"/>
      <w:r w:rsidRPr="00051010">
        <w:t>Beregningsmessig</w:t>
      </w:r>
      <w:proofErr w:type="spellEnd"/>
      <w:r w:rsidRPr="00051010">
        <w:t xml:space="preserve"> kostnad (kr) for arealet som det gis trekk for, som kostnad for antall tonn beregnet ved bruk av følgende inngangsparametere: kr 1000 pr. tonn, romvekt 2,4 og den prosjektert tykkelsen av laget som det gis trekk for.</w:t>
      </w:r>
    </w:p>
    <w:p w14:paraId="46EDDDA2" w14:textId="77777777" w:rsidR="00107A68" w:rsidRPr="00051010" w:rsidRDefault="00107A68" w:rsidP="00107A68">
      <w:pPr>
        <w:tabs>
          <w:tab w:val="left" w:pos="1418"/>
          <w:tab w:val="left" w:pos="1701"/>
        </w:tabs>
        <w:ind w:left="1701" w:right="-108" w:hanging="993"/>
        <w:jc w:val="both"/>
      </w:pPr>
    </w:p>
    <w:p w14:paraId="2E5C6439" w14:textId="77777777" w:rsidR="00107A68" w:rsidRPr="00051010" w:rsidRDefault="00107A68" w:rsidP="00107A68">
      <w:pPr>
        <w:overflowPunct w:val="0"/>
        <w:autoSpaceDE w:val="0"/>
        <w:autoSpaceDN w:val="0"/>
        <w:adjustRightInd w:val="0"/>
        <w:jc w:val="both"/>
        <w:textAlignment w:val="baseline"/>
        <w:rPr>
          <w:b/>
          <w:bCs/>
          <w:iCs/>
          <w:color w:val="000000"/>
          <w:lang w:eastAsia="nb-NO"/>
        </w:rPr>
      </w:pPr>
      <w:r w:rsidRPr="00051010">
        <w:rPr>
          <w:b/>
          <w:bCs/>
          <w:iCs/>
          <w:color w:val="000000"/>
          <w:lang w:eastAsia="nb-NO"/>
        </w:rPr>
        <w:t>Avvik i korngradering</w:t>
      </w:r>
    </w:p>
    <w:p w14:paraId="297DA66A" w14:textId="77777777" w:rsidR="00107A68" w:rsidRPr="00051010" w:rsidRDefault="00107A68" w:rsidP="00107A68">
      <w:pPr>
        <w:overflowPunct w:val="0"/>
        <w:autoSpaceDE w:val="0"/>
        <w:autoSpaceDN w:val="0"/>
        <w:adjustRightInd w:val="0"/>
        <w:jc w:val="both"/>
        <w:textAlignment w:val="baseline"/>
        <w:rPr>
          <w:iCs/>
          <w:color w:val="000000"/>
          <w:lang w:eastAsia="nb-NO"/>
        </w:rPr>
      </w:pPr>
    </w:p>
    <w:p w14:paraId="546603D4" w14:textId="77777777" w:rsidR="00107A68" w:rsidRPr="00051010" w:rsidRDefault="00107A68" w:rsidP="00107A68">
      <w:pPr>
        <w:overflowPunct w:val="0"/>
        <w:autoSpaceDE w:val="0"/>
        <w:autoSpaceDN w:val="0"/>
        <w:adjustRightInd w:val="0"/>
        <w:jc w:val="both"/>
        <w:textAlignment w:val="baseline"/>
        <w:rPr>
          <w:i/>
          <w:color w:val="000000"/>
          <w:lang w:eastAsia="nb-NO"/>
        </w:rPr>
      </w:pPr>
      <w:r w:rsidRPr="00051010">
        <w:rPr>
          <w:i/>
          <w:color w:val="000000"/>
          <w:lang w:eastAsia="nb-NO"/>
        </w:rPr>
        <w:t>Tabell C2.18-</w:t>
      </w:r>
      <w:proofErr w:type="gramStart"/>
      <w:r w:rsidRPr="00051010">
        <w:rPr>
          <w:i/>
          <w:color w:val="000000"/>
          <w:lang w:eastAsia="nb-NO"/>
        </w:rPr>
        <w:t>01  Sikt</w:t>
      </w:r>
      <w:proofErr w:type="gramEnd"/>
      <w:r w:rsidRPr="00051010">
        <w:rPr>
          <w:i/>
          <w:color w:val="000000"/>
          <w:lang w:eastAsia="nb-NO"/>
        </w:rPr>
        <w:t xml:space="preserve"> hvor kravoppfyllelsen skal vurderes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1640"/>
        <w:gridCol w:w="1607"/>
        <w:gridCol w:w="1607"/>
        <w:gridCol w:w="1608"/>
      </w:tblGrid>
      <w:tr w:rsidR="00107A68" w:rsidRPr="00051010" w14:paraId="48ACB5B3" w14:textId="77777777" w:rsidTr="0050359B">
        <w:trPr>
          <w:cantSplit/>
          <w:tblHeader/>
        </w:trPr>
        <w:tc>
          <w:tcPr>
            <w:tcW w:w="2045" w:type="dxa"/>
            <w:vMerge w:val="restart"/>
            <w:shd w:val="clear" w:color="auto" w:fill="D9D9D9" w:themeFill="background1" w:themeFillShade="D9"/>
            <w:vAlign w:val="center"/>
          </w:tcPr>
          <w:p w14:paraId="68ADB541" w14:textId="77777777" w:rsidR="00107A68" w:rsidRPr="00051010" w:rsidRDefault="00107A68" w:rsidP="00107A68">
            <w:pPr>
              <w:overflowPunct w:val="0"/>
              <w:autoSpaceDE w:val="0"/>
              <w:autoSpaceDN w:val="0"/>
              <w:adjustRightInd w:val="0"/>
              <w:jc w:val="both"/>
              <w:textAlignment w:val="baseline"/>
              <w:rPr>
                <w:rFonts w:ascii="Arial" w:hAnsi="Arial" w:cs="Arial"/>
                <w:b/>
                <w:lang w:eastAsia="nb-NO"/>
              </w:rPr>
            </w:pPr>
            <w:r w:rsidRPr="00051010">
              <w:rPr>
                <w:rFonts w:ascii="Arial" w:hAnsi="Arial" w:cs="Arial"/>
                <w:b/>
                <w:lang w:eastAsia="nb-NO"/>
              </w:rPr>
              <w:t>Øvre siktstørrelse (mm)</w:t>
            </w:r>
          </w:p>
        </w:tc>
        <w:tc>
          <w:tcPr>
            <w:tcW w:w="6566" w:type="dxa"/>
            <w:gridSpan w:val="4"/>
            <w:shd w:val="clear" w:color="auto" w:fill="D9D9D9" w:themeFill="background1" w:themeFillShade="D9"/>
          </w:tcPr>
          <w:p w14:paraId="6B0F6543" w14:textId="77777777" w:rsidR="00107A68" w:rsidRPr="00051010" w:rsidRDefault="00107A68" w:rsidP="00107A68">
            <w:pPr>
              <w:overflowPunct w:val="0"/>
              <w:autoSpaceDE w:val="0"/>
              <w:autoSpaceDN w:val="0"/>
              <w:adjustRightInd w:val="0"/>
              <w:jc w:val="both"/>
              <w:textAlignment w:val="baseline"/>
              <w:rPr>
                <w:rFonts w:ascii="Arial" w:hAnsi="Arial" w:cs="Arial"/>
                <w:b/>
                <w:lang w:eastAsia="nb-NO"/>
              </w:rPr>
            </w:pPr>
            <w:r w:rsidRPr="00051010">
              <w:rPr>
                <w:rFonts w:ascii="Arial" w:hAnsi="Arial" w:cs="Arial"/>
                <w:b/>
                <w:lang w:eastAsia="nb-NO"/>
              </w:rPr>
              <w:t>Sikt hvor avviket skal registreres (mm)</w:t>
            </w:r>
          </w:p>
        </w:tc>
      </w:tr>
      <w:tr w:rsidR="00107A68" w:rsidRPr="00051010" w14:paraId="06A36993" w14:textId="77777777" w:rsidTr="0050359B">
        <w:trPr>
          <w:cantSplit/>
          <w:tblHeader/>
        </w:trPr>
        <w:tc>
          <w:tcPr>
            <w:tcW w:w="2045" w:type="dxa"/>
            <w:vMerge/>
            <w:shd w:val="clear" w:color="auto" w:fill="D9D9D9" w:themeFill="background1" w:themeFillShade="D9"/>
            <w:vAlign w:val="center"/>
          </w:tcPr>
          <w:p w14:paraId="24C35F55" w14:textId="77777777" w:rsidR="00107A68" w:rsidRPr="00051010" w:rsidRDefault="00107A68" w:rsidP="00107A68">
            <w:pPr>
              <w:overflowPunct w:val="0"/>
              <w:autoSpaceDE w:val="0"/>
              <w:autoSpaceDN w:val="0"/>
              <w:adjustRightInd w:val="0"/>
              <w:jc w:val="both"/>
              <w:textAlignment w:val="baseline"/>
              <w:rPr>
                <w:rFonts w:ascii="Arial" w:hAnsi="Arial" w:cs="Arial"/>
                <w:b/>
                <w:lang w:eastAsia="nb-NO"/>
              </w:rPr>
            </w:pPr>
          </w:p>
        </w:tc>
        <w:tc>
          <w:tcPr>
            <w:tcW w:w="1660" w:type="dxa"/>
            <w:shd w:val="clear" w:color="auto" w:fill="D9D9D9" w:themeFill="background1" w:themeFillShade="D9"/>
          </w:tcPr>
          <w:p w14:paraId="762D0868" w14:textId="77777777" w:rsidR="00107A68" w:rsidRPr="00051010" w:rsidRDefault="00107A68" w:rsidP="00107A68">
            <w:pPr>
              <w:overflowPunct w:val="0"/>
              <w:autoSpaceDE w:val="0"/>
              <w:autoSpaceDN w:val="0"/>
              <w:adjustRightInd w:val="0"/>
              <w:jc w:val="both"/>
              <w:textAlignment w:val="baseline"/>
              <w:rPr>
                <w:rFonts w:ascii="Arial" w:hAnsi="Arial" w:cs="Arial"/>
                <w:b/>
                <w:lang w:eastAsia="nb-NO"/>
              </w:rPr>
            </w:pPr>
            <w:r w:rsidRPr="00051010">
              <w:rPr>
                <w:rFonts w:ascii="Arial" w:hAnsi="Arial" w:cs="Arial"/>
                <w:b/>
                <w:lang w:eastAsia="nb-NO"/>
              </w:rPr>
              <w:t>Øvrige masser</w:t>
            </w:r>
          </w:p>
        </w:tc>
        <w:tc>
          <w:tcPr>
            <w:tcW w:w="1635" w:type="dxa"/>
            <w:shd w:val="clear" w:color="auto" w:fill="D9D9D9" w:themeFill="background1" w:themeFillShade="D9"/>
          </w:tcPr>
          <w:p w14:paraId="38A87764" w14:textId="77777777" w:rsidR="00107A68" w:rsidRPr="00051010" w:rsidRDefault="00107A68" w:rsidP="00107A68">
            <w:pPr>
              <w:overflowPunct w:val="0"/>
              <w:autoSpaceDE w:val="0"/>
              <w:autoSpaceDN w:val="0"/>
              <w:adjustRightInd w:val="0"/>
              <w:jc w:val="both"/>
              <w:textAlignment w:val="baseline"/>
              <w:rPr>
                <w:rFonts w:ascii="Arial" w:hAnsi="Arial" w:cs="Arial"/>
                <w:b/>
                <w:lang w:eastAsia="nb-NO"/>
              </w:rPr>
            </w:pPr>
            <w:proofErr w:type="spellStart"/>
            <w:r w:rsidRPr="00051010">
              <w:rPr>
                <w:rFonts w:ascii="Arial" w:hAnsi="Arial" w:cs="Arial"/>
                <w:b/>
                <w:lang w:eastAsia="nb-NO"/>
              </w:rPr>
              <w:t>Ska</w:t>
            </w:r>
            <w:proofErr w:type="spellEnd"/>
          </w:p>
        </w:tc>
        <w:tc>
          <w:tcPr>
            <w:tcW w:w="1635" w:type="dxa"/>
            <w:shd w:val="clear" w:color="auto" w:fill="D9D9D9" w:themeFill="background1" w:themeFillShade="D9"/>
          </w:tcPr>
          <w:p w14:paraId="31F909AD" w14:textId="77777777" w:rsidR="00107A68" w:rsidRPr="00051010" w:rsidRDefault="00107A68" w:rsidP="00107A68">
            <w:pPr>
              <w:overflowPunct w:val="0"/>
              <w:autoSpaceDE w:val="0"/>
              <w:autoSpaceDN w:val="0"/>
              <w:adjustRightInd w:val="0"/>
              <w:jc w:val="both"/>
              <w:textAlignment w:val="baseline"/>
              <w:rPr>
                <w:rFonts w:ascii="Arial" w:hAnsi="Arial" w:cs="Arial"/>
                <w:b/>
                <w:lang w:eastAsia="nb-NO"/>
              </w:rPr>
            </w:pPr>
            <w:proofErr w:type="spellStart"/>
            <w:r w:rsidRPr="00051010">
              <w:rPr>
                <w:rFonts w:ascii="Arial" w:hAnsi="Arial" w:cs="Arial"/>
                <w:b/>
                <w:lang w:eastAsia="nb-NO"/>
              </w:rPr>
              <w:t>Ma</w:t>
            </w:r>
            <w:proofErr w:type="spellEnd"/>
          </w:p>
        </w:tc>
        <w:tc>
          <w:tcPr>
            <w:tcW w:w="1636" w:type="dxa"/>
            <w:shd w:val="clear" w:color="auto" w:fill="D9D9D9" w:themeFill="background1" w:themeFillShade="D9"/>
          </w:tcPr>
          <w:p w14:paraId="39F4FD3A" w14:textId="77777777" w:rsidR="00107A68" w:rsidRPr="00051010" w:rsidRDefault="00107A68" w:rsidP="00107A68">
            <w:pPr>
              <w:overflowPunct w:val="0"/>
              <w:autoSpaceDE w:val="0"/>
              <w:autoSpaceDN w:val="0"/>
              <w:adjustRightInd w:val="0"/>
              <w:jc w:val="both"/>
              <w:textAlignment w:val="baseline"/>
              <w:rPr>
                <w:rFonts w:ascii="Arial" w:hAnsi="Arial" w:cs="Arial"/>
                <w:b/>
                <w:lang w:eastAsia="nb-NO"/>
              </w:rPr>
            </w:pPr>
            <w:r w:rsidRPr="00051010">
              <w:rPr>
                <w:rFonts w:ascii="Arial" w:hAnsi="Arial" w:cs="Arial"/>
                <w:b/>
                <w:lang w:eastAsia="nb-NO"/>
              </w:rPr>
              <w:t>Ag</w:t>
            </w:r>
          </w:p>
        </w:tc>
      </w:tr>
      <w:tr w:rsidR="00107A68" w:rsidRPr="00051010" w14:paraId="2AD414B0" w14:textId="77777777" w:rsidTr="0050359B">
        <w:tc>
          <w:tcPr>
            <w:tcW w:w="2045" w:type="dxa"/>
            <w:shd w:val="clear" w:color="auto" w:fill="auto"/>
            <w:vAlign w:val="center"/>
          </w:tcPr>
          <w:p w14:paraId="4615D52A" w14:textId="77777777" w:rsidR="00107A68" w:rsidRPr="00051010" w:rsidRDefault="00107A68" w:rsidP="00107A68">
            <w:pPr>
              <w:overflowPunct w:val="0"/>
              <w:autoSpaceDE w:val="0"/>
              <w:autoSpaceDN w:val="0"/>
              <w:adjustRightInd w:val="0"/>
              <w:jc w:val="both"/>
              <w:textAlignment w:val="baseline"/>
              <w:rPr>
                <w:rFonts w:ascii="Arial" w:hAnsi="Arial" w:cs="Arial"/>
                <w:lang w:eastAsia="nb-NO"/>
              </w:rPr>
            </w:pPr>
            <w:r w:rsidRPr="00051010">
              <w:rPr>
                <w:rFonts w:ascii="Arial" w:hAnsi="Arial" w:cs="Arial"/>
                <w:lang w:eastAsia="nb-NO"/>
              </w:rPr>
              <w:t>8,0</w:t>
            </w:r>
          </w:p>
        </w:tc>
        <w:tc>
          <w:tcPr>
            <w:tcW w:w="1660" w:type="dxa"/>
            <w:shd w:val="clear" w:color="auto" w:fill="auto"/>
          </w:tcPr>
          <w:p w14:paraId="4E9F7EE7" w14:textId="77777777" w:rsidR="00107A68" w:rsidRPr="00051010" w:rsidRDefault="00107A68" w:rsidP="00107A68">
            <w:pPr>
              <w:overflowPunct w:val="0"/>
              <w:autoSpaceDE w:val="0"/>
              <w:autoSpaceDN w:val="0"/>
              <w:adjustRightInd w:val="0"/>
              <w:jc w:val="both"/>
              <w:textAlignment w:val="baseline"/>
              <w:rPr>
                <w:rFonts w:ascii="Arial" w:hAnsi="Arial" w:cs="Arial"/>
                <w:lang w:eastAsia="nb-NO"/>
              </w:rPr>
            </w:pPr>
            <w:r w:rsidRPr="00051010">
              <w:rPr>
                <w:rFonts w:ascii="Arial" w:hAnsi="Arial" w:cs="Arial"/>
                <w:lang w:eastAsia="nb-NO"/>
              </w:rPr>
              <w:t>4,0 og 2,0</w:t>
            </w:r>
          </w:p>
        </w:tc>
        <w:tc>
          <w:tcPr>
            <w:tcW w:w="1635" w:type="dxa"/>
            <w:shd w:val="clear" w:color="auto" w:fill="auto"/>
          </w:tcPr>
          <w:p w14:paraId="57D44B2B" w14:textId="77777777" w:rsidR="00107A68" w:rsidRPr="00051010" w:rsidRDefault="00107A68" w:rsidP="00107A68">
            <w:pPr>
              <w:overflowPunct w:val="0"/>
              <w:autoSpaceDE w:val="0"/>
              <w:autoSpaceDN w:val="0"/>
              <w:adjustRightInd w:val="0"/>
              <w:jc w:val="both"/>
              <w:textAlignment w:val="baseline"/>
              <w:rPr>
                <w:rFonts w:ascii="Arial" w:hAnsi="Arial" w:cs="Arial"/>
                <w:lang w:eastAsia="nb-NO"/>
              </w:rPr>
            </w:pPr>
            <w:r w:rsidRPr="00051010">
              <w:rPr>
                <w:rFonts w:ascii="Arial" w:hAnsi="Arial" w:cs="Arial"/>
                <w:lang w:eastAsia="nb-NO"/>
              </w:rPr>
              <w:t>4,0 og 2,0</w:t>
            </w:r>
          </w:p>
        </w:tc>
        <w:tc>
          <w:tcPr>
            <w:tcW w:w="1635" w:type="dxa"/>
            <w:shd w:val="clear" w:color="auto" w:fill="auto"/>
          </w:tcPr>
          <w:p w14:paraId="06549601" w14:textId="77777777" w:rsidR="00107A68" w:rsidRPr="00051010" w:rsidRDefault="00107A68" w:rsidP="00107A68">
            <w:pPr>
              <w:overflowPunct w:val="0"/>
              <w:autoSpaceDE w:val="0"/>
              <w:autoSpaceDN w:val="0"/>
              <w:adjustRightInd w:val="0"/>
              <w:jc w:val="both"/>
              <w:textAlignment w:val="baseline"/>
              <w:rPr>
                <w:rFonts w:ascii="Arial" w:hAnsi="Arial" w:cs="Arial"/>
                <w:lang w:eastAsia="nb-NO"/>
              </w:rPr>
            </w:pPr>
            <w:r w:rsidRPr="00051010">
              <w:rPr>
                <w:rFonts w:ascii="Arial" w:hAnsi="Arial" w:cs="Arial"/>
                <w:lang w:eastAsia="nb-NO"/>
              </w:rPr>
              <w:t>4,0 og 2,0</w:t>
            </w:r>
          </w:p>
        </w:tc>
        <w:tc>
          <w:tcPr>
            <w:tcW w:w="1636" w:type="dxa"/>
            <w:shd w:val="clear" w:color="auto" w:fill="auto"/>
          </w:tcPr>
          <w:p w14:paraId="760B4E9F" w14:textId="77777777" w:rsidR="00107A68" w:rsidRPr="00051010" w:rsidRDefault="00107A68" w:rsidP="00107A68">
            <w:pPr>
              <w:overflowPunct w:val="0"/>
              <w:autoSpaceDE w:val="0"/>
              <w:autoSpaceDN w:val="0"/>
              <w:adjustRightInd w:val="0"/>
              <w:jc w:val="both"/>
              <w:textAlignment w:val="baseline"/>
              <w:rPr>
                <w:rFonts w:ascii="Arial" w:hAnsi="Arial" w:cs="Arial"/>
                <w:lang w:eastAsia="nb-NO"/>
              </w:rPr>
            </w:pPr>
            <w:r w:rsidRPr="00051010">
              <w:rPr>
                <w:rFonts w:ascii="Arial" w:hAnsi="Arial" w:cs="Arial"/>
                <w:lang w:eastAsia="nb-NO"/>
              </w:rPr>
              <w:t>4,0 og 2,0</w:t>
            </w:r>
          </w:p>
        </w:tc>
      </w:tr>
      <w:tr w:rsidR="00107A68" w:rsidRPr="00051010" w14:paraId="1B57E87C" w14:textId="77777777" w:rsidTr="0050359B">
        <w:tc>
          <w:tcPr>
            <w:tcW w:w="2045" w:type="dxa"/>
            <w:shd w:val="clear" w:color="auto" w:fill="auto"/>
            <w:vAlign w:val="center"/>
          </w:tcPr>
          <w:p w14:paraId="252A5F35" w14:textId="77777777" w:rsidR="00107A68" w:rsidRPr="00051010" w:rsidRDefault="00107A68" w:rsidP="00107A68">
            <w:pPr>
              <w:overflowPunct w:val="0"/>
              <w:autoSpaceDE w:val="0"/>
              <w:autoSpaceDN w:val="0"/>
              <w:adjustRightInd w:val="0"/>
              <w:jc w:val="both"/>
              <w:textAlignment w:val="baseline"/>
              <w:rPr>
                <w:rFonts w:ascii="Arial" w:hAnsi="Arial" w:cs="Arial"/>
                <w:lang w:eastAsia="nb-NO"/>
              </w:rPr>
            </w:pPr>
            <w:r w:rsidRPr="00051010">
              <w:rPr>
                <w:rFonts w:ascii="Arial" w:hAnsi="Arial" w:cs="Arial"/>
                <w:lang w:eastAsia="nb-NO"/>
              </w:rPr>
              <w:t>11,2</w:t>
            </w:r>
          </w:p>
        </w:tc>
        <w:tc>
          <w:tcPr>
            <w:tcW w:w="1660" w:type="dxa"/>
            <w:shd w:val="clear" w:color="auto" w:fill="auto"/>
          </w:tcPr>
          <w:p w14:paraId="659341BA" w14:textId="77777777" w:rsidR="00107A68" w:rsidRPr="00051010" w:rsidRDefault="00107A68" w:rsidP="00107A68">
            <w:pPr>
              <w:overflowPunct w:val="0"/>
              <w:autoSpaceDE w:val="0"/>
              <w:autoSpaceDN w:val="0"/>
              <w:adjustRightInd w:val="0"/>
              <w:jc w:val="both"/>
              <w:textAlignment w:val="baseline"/>
              <w:rPr>
                <w:rFonts w:ascii="Arial" w:hAnsi="Arial" w:cs="Arial"/>
                <w:lang w:eastAsia="nb-NO"/>
              </w:rPr>
            </w:pPr>
            <w:r w:rsidRPr="00051010">
              <w:rPr>
                <w:rFonts w:ascii="Arial" w:hAnsi="Arial" w:cs="Arial"/>
                <w:lang w:eastAsia="nb-NO"/>
              </w:rPr>
              <w:t>8,0 og 4,0</w:t>
            </w:r>
          </w:p>
        </w:tc>
        <w:tc>
          <w:tcPr>
            <w:tcW w:w="1635" w:type="dxa"/>
            <w:shd w:val="clear" w:color="auto" w:fill="auto"/>
          </w:tcPr>
          <w:p w14:paraId="5D4D75BA" w14:textId="77777777" w:rsidR="00107A68" w:rsidRPr="00051010" w:rsidRDefault="00107A68" w:rsidP="00107A68">
            <w:pPr>
              <w:overflowPunct w:val="0"/>
              <w:autoSpaceDE w:val="0"/>
              <w:autoSpaceDN w:val="0"/>
              <w:adjustRightInd w:val="0"/>
              <w:jc w:val="both"/>
              <w:textAlignment w:val="baseline"/>
              <w:rPr>
                <w:rFonts w:ascii="Arial" w:hAnsi="Arial" w:cs="Arial"/>
                <w:lang w:eastAsia="nb-NO"/>
              </w:rPr>
            </w:pPr>
            <w:r w:rsidRPr="00051010">
              <w:rPr>
                <w:rFonts w:ascii="Arial" w:hAnsi="Arial" w:cs="Arial"/>
                <w:lang w:eastAsia="nb-NO"/>
              </w:rPr>
              <w:t>8,0 og 2,0</w:t>
            </w:r>
          </w:p>
        </w:tc>
        <w:tc>
          <w:tcPr>
            <w:tcW w:w="1635" w:type="dxa"/>
            <w:shd w:val="clear" w:color="auto" w:fill="auto"/>
          </w:tcPr>
          <w:p w14:paraId="7FAA55C1" w14:textId="77777777" w:rsidR="00107A68" w:rsidRPr="00051010" w:rsidRDefault="00107A68" w:rsidP="00107A68">
            <w:pPr>
              <w:overflowPunct w:val="0"/>
              <w:autoSpaceDE w:val="0"/>
              <w:autoSpaceDN w:val="0"/>
              <w:adjustRightInd w:val="0"/>
              <w:jc w:val="both"/>
              <w:textAlignment w:val="baseline"/>
              <w:rPr>
                <w:rFonts w:ascii="Arial" w:hAnsi="Arial" w:cs="Arial"/>
                <w:lang w:eastAsia="nb-NO"/>
              </w:rPr>
            </w:pPr>
            <w:r w:rsidRPr="00051010">
              <w:rPr>
                <w:rFonts w:ascii="Arial" w:hAnsi="Arial" w:cs="Arial"/>
                <w:lang w:eastAsia="nb-NO"/>
              </w:rPr>
              <w:t>8,0 og 4,0</w:t>
            </w:r>
          </w:p>
        </w:tc>
        <w:tc>
          <w:tcPr>
            <w:tcW w:w="1636" w:type="dxa"/>
            <w:shd w:val="clear" w:color="auto" w:fill="auto"/>
          </w:tcPr>
          <w:p w14:paraId="44A8D09D" w14:textId="77777777" w:rsidR="00107A68" w:rsidRPr="00051010" w:rsidRDefault="00107A68" w:rsidP="00107A68">
            <w:pPr>
              <w:overflowPunct w:val="0"/>
              <w:autoSpaceDE w:val="0"/>
              <w:autoSpaceDN w:val="0"/>
              <w:adjustRightInd w:val="0"/>
              <w:jc w:val="both"/>
              <w:textAlignment w:val="baseline"/>
              <w:rPr>
                <w:rFonts w:ascii="Arial" w:hAnsi="Arial" w:cs="Arial"/>
                <w:lang w:eastAsia="nb-NO"/>
              </w:rPr>
            </w:pPr>
            <w:r w:rsidRPr="00051010">
              <w:rPr>
                <w:rFonts w:ascii="Arial" w:hAnsi="Arial" w:cs="Arial"/>
                <w:lang w:eastAsia="nb-NO"/>
              </w:rPr>
              <w:t>8,0 og 2,0</w:t>
            </w:r>
          </w:p>
        </w:tc>
      </w:tr>
      <w:tr w:rsidR="00107A68" w:rsidRPr="00051010" w14:paraId="166B7CF9" w14:textId="77777777" w:rsidTr="0050359B">
        <w:tc>
          <w:tcPr>
            <w:tcW w:w="2045" w:type="dxa"/>
            <w:shd w:val="clear" w:color="auto" w:fill="auto"/>
            <w:vAlign w:val="center"/>
          </w:tcPr>
          <w:p w14:paraId="167EA189" w14:textId="77777777" w:rsidR="00107A68" w:rsidRPr="00051010" w:rsidRDefault="00107A68" w:rsidP="00107A68">
            <w:pPr>
              <w:overflowPunct w:val="0"/>
              <w:autoSpaceDE w:val="0"/>
              <w:autoSpaceDN w:val="0"/>
              <w:adjustRightInd w:val="0"/>
              <w:jc w:val="both"/>
              <w:textAlignment w:val="baseline"/>
              <w:rPr>
                <w:rFonts w:ascii="Arial" w:hAnsi="Arial" w:cs="Arial"/>
                <w:lang w:eastAsia="nb-NO"/>
              </w:rPr>
            </w:pPr>
            <w:r w:rsidRPr="00051010">
              <w:rPr>
                <w:rFonts w:ascii="Arial" w:hAnsi="Arial" w:cs="Arial"/>
                <w:lang w:eastAsia="nb-NO"/>
              </w:rPr>
              <w:t>16,0</w:t>
            </w:r>
          </w:p>
        </w:tc>
        <w:tc>
          <w:tcPr>
            <w:tcW w:w="1660" w:type="dxa"/>
            <w:shd w:val="clear" w:color="auto" w:fill="auto"/>
          </w:tcPr>
          <w:p w14:paraId="1307B8FF" w14:textId="77777777" w:rsidR="00107A68" w:rsidRPr="00051010" w:rsidRDefault="00107A68" w:rsidP="00107A68">
            <w:pPr>
              <w:overflowPunct w:val="0"/>
              <w:autoSpaceDE w:val="0"/>
              <w:autoSpaceDN w:val="0"/>
              <w:adjustRightInd w:val="0"/>
              <w:jc w:val="both"/>
              <w:textAlignment w:val="baseline"/>
              <w:rPr>
                <w:rFonts w:ascii="Arial" w:hAnsi="Arial" w:cs="Arial"/>
                <w:lang w:eastAsia="nb-NO"/>
              </w:rPr>
            </w:pPr>
            <w:r w:rsidRPr="00051010">
              <w:rPr>
                <w:rFonts w:ascii="Arial" w:hAnsi="Arial" w:cs="Arial"/>
                <w:lang w:eastAsia="nb-NO"/>
              </w:rPr>
              <w:t>11,2 og 8,0</w:t>
            </w:r>
          </w:p>
        </w:tc>
        <w:tc>
          <w:tcPr>
            <w:tcW w:w="1635" w:type="dxa"/>
            <w:shd w:val="clear" w:color="auto" w:fill="auto"/>
          </w:tcPr>
          <w:p w14:paraId="2A50D944" w14:textId="77777777" w:rsidR="00107A68" w:rsidRPr="00051010" w:rsidRDefault="00107A68" w:rsidP="00107A68">
            <w:pPr>
              <w:overflowPunct w:val="0"/>
              <w:autoSpaceDE w:val="0"/>
              <w:autoSpaceDN w:val="0"/>
              <w:adjustRightInd w:val="0"/>
              <w:jc w:val="both"/>
              <w:textAlignment w:val="baseline"/>
              <w:rPr>
                <w:rFonts w:ascii="Arial" w:hAnsi="Arial" w:cs="Arial"/>
                <w:lang w:eastAsia="nb-NO"/>
              </w:rPr>
            </w:pPr>
            <w:r w:rsidRPr="00051010">
              <w:rPr>
                <w:rFonts w:ascii="Arial" w:hAnsi="Arial" w:cs="Arial"/>
                <w:lang w:eastAsia="nb-NO"/>
              </w:rPr>
              <w:t>11,2 og 2,0</w:t>
            </w:r>
          </w:p>
        </w:tc>
        <w:tc>
          <w:tcPr>
            <w:tcW w:w="1635" w:type="dxa"/>
            <w:shd w:val="clear" w:color="auto" w:fill="auto"/>
          </w:tcPr>
          <w:p w14:paraId="7AABDC3E" w14:textId="77777777" w:rsidR="00107A68" w:rsidRPr="00051010" w:rsidRDefault="00107A68" w:rsidP="00107A68">
            <w:pPr>
              <w:overflowPunct w:val="0"/>
              <w:autoSpaceDE w:val="0"/>
              <w:autoSpaceDN w:val="0"/>
              <w:adjustRightInd w:val="0"/>
              <w:jc w:val="both"/>
              <w:textAlignment w:val="baseline"/>
              <w:rPr>
                <w:rFonts w:ascii="Arial" w:hAnsi="Arial" w:cs="Arial"/>
                <w:lang w:eastAsia="nb-NO"/>
              </w:rPr>
            </w:pPr>
            <w:r w:rsidRPr="00051010">
              <w:rPr>
                <w:rFonts w:ascii="Arial" w:hAnsi="Arial" w:cs="Arial"/>
                <w:lang w:eastAsia="nb-NO"/>
              </w:rPr>
              <w:t>11,2 og 4,0</w:t>
            </w:r>
          </w:p>
        </w:tc>
        <w:tc>
          <w:tcPr>
            <w:tcW w:w="1636" w:type="dxa"/>
            <w:shd w:val="clear" w:color="auto" w:fill="auto"/>
          </w:tcPr>
          <w:p w14:paraId="2E2D2EDC" w14:textId="77777777" w:rsidR="00107A68" w:rsidRPr="00051010" w:rsidRDefault="00107A68" w:rsidP="00107A68">
            <w:pPr>
              <w:overflowPunct w:val="0"/>
              <w:autoSpaceDE w:val="0"/>
              <w:autoSpaceDN w:val="0"/>
              <w:adjustRightInd w:val="0"/>
              <w:jc w:val="both"/>
              <w:textAlignment w:val="baseline"/>
              <w:rPr>
                <w:rFonts w:ascii="Arial" w:hAnsi="Arial" w:cs="Arial"/>
                <w:lang w:eastAsia="nb-NO"/>
              </w:rPr>
            </w:pPr>
            <w:r w:rsidRPr="00051010">
              <w:rPr>
                <w:rFonts w:ascii="Arial" w:hAnsi="Arial" w:cs="Arial"/>
                <w:lang w:eastAsia="nb-NO"/>
              </w:rPr>
              <w:t>11,2 og 2,0</w:t>
            </w:r>
          </w:p>
        </w:tc>
      </w:tr>
      <w:tr w:rsidR="00107A68" w:rsidRPr="00051010" w14:paraId="6B4783EA" w14:textId="77777777" w:rsidTr="0050359B">
        <w:tc>
          <w:tcPr>
            <w:tcW w:w="2045" w:type="dxa"/>
            <w:shd w:val="clear" w:color="auto" w:fill="auto"/>
            <w:vAlign w:val="center"/>
          </w:tcPr>
          <w:p w14:paraId="34A62823" w14:textId="77777777" w:rsidR="00107A68" w:rsidRPr="00051010" w:rsidRDefault="00107A68" w:rsidP="00107A68">
            <w:pPr>
              <w:overflowPunct w:val="0"/>
              <w:autoSpaceDE w:val="0"/>
              <w:autoSpaceDN w:val="0"/>
              <w:adjustRightInd w:val="0"/>
              <w:jc w:val="both"/>
              <w:textAlignment w:val="baseline"/>
              <w:rPr>
                <w:rFonts w:ascii="Arial" w:hAnsi="Arial" w:cs="Arial"/>
                <w:lang w:eastAsia="nb-NO"/>
              </w:rPr>
            </w:pPr>
            <w:r w:rsidRPr="00051010">
              <w:rPr>
                <w:rFonts w:ascii="Arial" w:hAnsi="Arial" w:cs="Arial"/>
                <w:lang w:eastAsia="nb-NO"/>
              </w:rPr>
              <w:t>22,4</w:t>
            </w:r>
          </w:p>
        </w:tc>
        <w:tc>
          <w:tcPr>
            <w:tcW w:w="1660" w:type="dxa"/>
            <w:shd w:val="clear" w:color="auto" w:fill="auto"/>
          </w:tcPr>
          <w:p w14:paraId="655E8BB9" w14:textId="77777777" w:rsidR="00107A68" w:rsidRPr="00051010" w:rsidRDefault="00107A68" w:rsidP="00107A68">
            <w:pPr>
              <w:overflowPunct w:val="0"/>
              <w:autoSpaceDE w:val="0"/>
              <w:autoSpaceDN w:val="0"/>
              <w:adjustRightInd w:val="0"/>
              <w:jc w:val="both"/>
              <w:textAlignment w:val="baseline"/>
              <w:rPr>
                <w:rFonts w:ascii="Arial" w:hAnsi="Arial" w:cs="Arial"/>
                <w:lang w:eastAsia="nb-NO"/>
              </w:rPr>
            </w:pPr>
            <w:r w:rsidRPr="00051010">
              <w:rPr>
                <w:rFonts w:ascii="Arial" w:hAnsi="Arial" w:cs="Arial"/>
                <w:lang w:eastAsia="nb-NO"/>
              </w:rPr>
              <w:t>16,0 og 11,2</w:t>
            </w:r>
          </w:p>
        </w:tc>
        <w:tc>
          <w:tcPr>
            <w:tcW w:w="1635" w:type="dxa"/>
            <w:shd w:val="clear" w:color="auto" w:fill="auto"/>
          </w:tcPr>
          <w:p w14:paraId="77231D35" w14:textId="77777777" w:rsidR="00107A68" w:rsidRPr="00051010" w:rsidRDefault="00107A68" w:rsidP="00107A68">
            <w:pPr>
              <w:overflowPunct w:val="0"/>
              <w:autoSpaceDE w:val="0"/>
              <w:autoSpaceDN w:val="0"/>
              <w:adjustRightInd w:val="0"/>
              <w:jc w:val="both"/>
              <w:textAlignment w:val="baseline"/>
              <w:rPr>
                <w:rFonts w:ascii="Arial" w:hAnsi="Arial" w:cs="Arial"/>
                <w:lang w:eastAsia="nb-NO"/>
              </w:rPr>
            </w:pPr>
          </w:p>
        </w:tc>
        <w:tc>
          <w:tcPr>
            <w:tcW w:w="1635" w:type="dxa"/>
            <w:shd w:val="clear" w:color="auto" w:fill="auto"/>
          </w:tcPr>
          <w:p w14:paraId="192474C4" w14:textId="77777777" w:rsidR="00107A68" w:rsidRPr="00051010" w:rsidRDefault="00107A68" w:rsidP="00107A68">
            <w:pPr>
              <w:overflowPunct w:val="0"/>
              <w:autoSpaceDE w:val="0"/>
              <w:autoSpaceDN w:val="0"/>
              <w:adjustRightInd w:val="0"/>
              <w:jc w:val="both"/>
              <w:textAlignment w:val="baseline"/>
              <w:rPr>
                <w:rFonts w:ascii="Arial" w:hAnsi="Arial" w:cs="Arial"/>
                <w:lang w:eastAsia="nb-NO"/>
              </w:rPr>
            </w:pPr>
          </w:p>
        </w:tc>
        <w:tc>
          <w:tcPr>
            <w:tcW w:w="1636" w:type="dxa"/>
            <w:shd w:val="clear" w:color="auto" w:fill="auto"/>
          </w:tcPr>
          <w:p w14:paraId="26A03615" w14:textId="77777777" w:rsidR="00107A68" w:rsidRPr="00051010" w:rsidRDefault="00107A68" w:rsidP="00107A68">
            <w:pPr>
              <w:overflowPunct w:val="0"/>
              <w:autoSpaceDE w:val="0"/>
              <w:autoSpaceDN w:val="0"/>
              <w:adjustRightInd w:val="0"/>
              <w:jc w:val="both"/>
              <w:textAlignment w:val="baseline"/>
              <w:rPr>
                <w:rFonts w:ascii="Arial" w:hAnsi="Arial" w:cs="Arial"/>
                <w:lang w:eastAsia="nb-NO"/>
              </w:rPr>
            </w:pPr>
            <w:r w:rsidRPr="00051010">
              <w:rPr>
                <w:rFonts w:ascii="Arial" w:hAnsi="Arial" w:cs="Arial"/>
                <w:lang w:eastAsia="nb-NO"/>
              </w:rPr>
              <w:t>16,0 og 2,0</w:t>
            </w:r>
          </w:p>
        </w:tc>
      </w:tr>
    </w:tbl>
    <w:p w14:paraId="319CA25E" w14:textId="77777777" w:rsidR="00107A68" w:rsidRPr="00051010" w:rsidRDefault="00107A68" w:rsidP="00107A68">
      <w:pPr>
        <w:overflowPunct w:val="0"/>
        <w:autoSpaceDE w:val="0"/>
        <w:autoSpaceDN w:val="0"/>
        <w:adjustRightInd w:val="0"/>
        <w:jc w:val="both"/>
        <w:textAlignment w:val="baseline"/>
        <w:rPr>
          <w:lang w:eastAsia="nb-NO"/>
        </w:rPr>
      </w:pPr>
    </w:p>
    <w:p w14:paraId="610DBB73" w14:textId="77777777" w:rsidR="00107A68" w:rsidRPr="00051010" w:rsidRDefault="00107A68" w:rsidP="00107A68">
      <w:pPr>
        <w:overflowPunct w:val="0"/>
        <w:autoSpaceDE w:val="0"/>
        <w:autoSpaceDN w:val="0"/>
        <w:adjustRightInd w:val="0"/>
        <w:jc w:val="both"/>
        <w:textAlignment w:val="baseline"/>
        <w:rPr>
          <w:i/>
          <w:color w:val="000000"/>
          <w:lang w:eastAsia="nb-NO"/>
        </w:rPr>
      </w:pPr>
      <w:r w:rsidRPr="00051010">
        <w:rPr>
          <w:i/>
          <w:color w:val="000000"/>
          <w:lang w:eastAsia="nb-NO"/>
        </w:rPr>
        <w:t>Tabell C2.18-</w:t>
      </w:r>
      <w:proofErr w:type="gramStart"/>
      <w:r w:rsidRPr="00051010">
        <w:rPr>
          <w:i/>
          <w:color w:val="000000"/>
          <w:lang w:eastAsia="nb-NO"/>
        </w:rPr>
        <w:t>02  Trekksatser</w:t>
      </w:r>
      <w:proofErr w:type="gramEnd"/>
      <w:r w:rsidRPr="00051010">
        <w:rPr>
          <w:i/>
          <w:color w:val="000000"/>
          <w:lang w:eastAsia="nb-NO"/>
        </w:rPr>
        <w:t xml:space="preserve"> ved avvik fra krav til korngradering</w:t>
      </w:r>
    </w:p>
    <w:p w14:paraId="66DD19AB" w14:textId="77777777" w:rsidR="00107A68" w:rsidRPr="00051010" w:rsidRDefault="00107A68" w:rsidP="00107A68">
      <w:pPr>
        <w:overflowPunct w:val="0"/>
        <w:autoSpaceDE w:val="0"/>
        <w:autoSpaceDN w:val="0"/>
        <w:adjustRightInd w:val="0"/>
        <w:jc w:val="both"/>
        <w:textAlignment w:val="baseline"/>
        <w:rPr>
          <w:i/>
          <w:color w:val="000000"/>
          <w:lang w:eastAsia="nb-NO"/>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20"/>
        <w:gridCol w:w="858"/>
      </w:tblGrid>
      <w:tr w:rsidR="00107A68" w:rsidRPr="00051010" w14:paraId="00ED0C62" w14:textId="77777777" w:rsidTr="0050359B">
        <w:tc>
          <w:tcPr>
            <w:tcW w:w="3420" w:type="dxa"/>
            <w:shd w:val="clear" w:color="auto" w:fill="D9D9D9" w:themeFill="background1" w:themeFillShade="D9"/>
          </w:tcPr>
          <w:p w14:paraId="4B2EAEBB" w14:textId="77777777" w:rsidR="00107A68" w:rsidRPr="00051010" w:rsidRDefault="00107A68" w:rsidP="00107A68">
            <w:pPr>
              <w:overflowPunct w:val="0"/>
              <w:autoSpaceDE w:val="0"/>
              <w:autoSpaceDN w:val="0"/>
              <w:adjustRightInd w:val="0"/>
              <w:jc w:val="both"/>
              <w:textAlignment w:val="baseline"/>
              <w:rPr>
                <w:rFonts w:ascii="Arial" w:hAnsi="Arial" w:cs="Arial"/>
                <w:b/>
                <w:color w:val="000000"/>
                <w:lang w:eastAsia="nb-NO"/>
              </w:rPr>
            </w:pPr>
            <w:r w:rsidRPr="00051010">
              <w:rPr>
                <w:rFonts w:ascii="Arial" w:hAnsi="Arial" w:cs="Arial"/>
                <w:b/>
                <w:color w:val="000000"/>
                <w:lang w:eastAsia="nb-NO"/>
              </w:rPr>
              <w:t>Avvik utover toleransegrensen for enkeltverdi *</w:t>
            </w:r>
            <w:proofErr w:type="gramStart"/>
            <w:r w:rsidRPr="00051010">
              <w:rPr>
                <w:rFonts w:ascii="Arial" w:hAnsi="Arial" w:cs="Arial"/>
                <w:b/>
                <w:color w:val="000000"/>
                <w:lang w:eastAsia="nb-NO"/>
              </w:rPr>
              <w:t>)  (</w:t>
            </w:r>
            <w:proofErr w:type="gramEnd"/>
            <w:r w:rsidRPr="00051010">
              <w:rPr>
                <w:rFonts w:ascii="Arial" w:hAnsi="Arial" w:cs="Arial"/>
                <w:b/>
                <w:color w:val="000000"/>
                <w:lang w:eastAsia="nb-NO"/>
              </w:rPr>
              <w:t>%-poeng)</w:t>
            </w:r>
          </w:p>
        </w:tc>
        <w:tc>
          <w:tcPr>
            <w:tcW w:w="858" w:type="dxa"/>
            <w:shd w:val="clear" w:color="auto" w:fill="D9D9D9" w:themeFill="background1" w:themeFillShade="D9"/>
          </w:tcPr>
          <w:p w14:paraId="58F20E34" w14:textId="77777777" w:rsidR="00107A68" w:rsidRPr="00051010" w:rsidRDefault="00107A68" w:rsidP="00107A68">
            <w:pPr>
              <w:overflowPunct w:val="0"/>
              <w:autoSpaceDE w:val="0"/>
              <w:autoSpaceDN w:val="0"/>
              <w:adjustRightInd w:val="0"/>
              <w:ind w:left="-71"/>
              <w:jc w:val="center"/>
              <w:textAlignment w:val="baseline"/>
              <w:rPr>
                <w:rFonts w:ascii="Arial" w:hAnsi="Arial" w:cs="Arial"/>
                <w:b/>
                <w:color w:val="000000"/>
                <w:lang w:eastAsia="nb-NO"/>
              </w:rPr>
            </w:pPr>
            <w:r w:rsidRPr="00051010">
              <w:rPr>
                <w:rFonts w:ascii="Arial" w:hAnsi="Arial" w:cs="Arial"/>
                <w:b/>
                <w:color w:val="000000"/>
                <w:lang w:eastAsia="nb-NO"/>
              </w:rPr>
              <w:t>Trekk</w:t>
            </w:r>
          </w:p>
          <w:p w14:paraId="5917CBAA" w14:textId="77777777" w:rsidR="00107A68" w:rsidRPr="00051010" w:rsidRDefault="00107A68" w:rsidP="00107A68">
            <w:pPr>
              <w:overflowPunct w:val="0"/>
              <w:autoSpaceDE w:val="0"/>
              <w:autoSpaceDN w:val="0"/>
              <w:adjustRightInd w:val="0"/>
              <w:ind w:left="-71"/>
              <w:jc w:val="center"/>
              <w:textAlignment w:val="baseline"/>
              <w:rPr>
                <w:rFonts w:ascii="Arial" w:hAnsi="Arial" w:cs="Arial"/>
                <w:b/>
                <w:color w:val="000000"/>
                <w:lang w:eastAsia="nb-NO"/>
              </w:rPr>
            </w:pPr>
            <w:r w:rsidRPr="00051010">
              <w:rPr>
                <w:rFonts w:ascii="Arial" w:hAnsi="Arial" w:cs="Arial"/>
                <w:b/>
                <w:color w:val="000000"/>
                <w:lang w:eastAsia="nb-NO"/>
              </w:rPr>
              <w:t>(%)</w:t>
            </w:r>
          </w:p>
        </w:tc>
      </w:tr>
      <w:tr w:rsidR="00107A68" w:rsidRPr="00051010" w14:paraId="7FB32B42" w14:textId="77777777" w:rsidTr="0050359B">
        <w:trPr>
          <w:trHeight w:hRule="exact" w:val="340"/>
        </w:trPr>
        <w:tc>
          <w:tcPr>
            <w:tcW w:w="3420" w:type="dxa"/>
            <w:vAlign w:val="center"/>
          </w:tcPr>
          <w:p w14:paraId="2100B3FD" w14:textId="77777777" w:rsidR="00107A68" w:rsidRPr="00051010" w:rsidRDefault="00107A68" w:rsidP="00107A68">
            <w:pPr>
              <w:overflowPunct w:val="0"/>
              <w:autoSpaceDE w:val="0"/>
              <w:autoSpaceDN w:val="0"/>
              <w:adjustRightInd w:val="0"/>
              <w:ind w:left="567"/>
              <w:jc w:val="both"/>
              <w:textAlignment w:val="baseline"/>
              <w:rPr>
                <w:rFonts w:ascii="Arial" w:hAnsi="Arial" w:cs="Arial"/>
                <w:color w:val="000000"/>
                <w:lang w:eastAsia="nb-NO"/>
              </w:rPr>
            </w:pPr>
            <w:r w:rsidRPr="00051010">
              <w:rPr>
                <w:rFonts w:ascii="Arial" w:hAnsi="Arial" w:cs="Arial"/>
                <w:color w:val="000000"/>
                <w:lang w:eastAsia="nb-NO"/>
              </w:rPr>
              <w:t>0,1 - 3,0</w:t>
            </w:r>
          </w:p>
        </w:tc>
        <w:tc>
          <w:tcPr>
            <w:tcW w:w="858" w:type="dxa"/>
            <w:vAlign w:val="center"/>
          </w:tcPr>
          <w:p w14:paraId="3305C714" w14:textId="77777777" w:rsidR="00107A68" w:rsidRPr="00051010" w:rsidRDefault="00107A68" w:rsidP="00107A68">
            <w:pPr>
              <w:overflowPunct w:val="0"/>
              <w:autoSpaceDE w:val="0"/>
              <w:autoSpaceDN w:val="0"/>
              <w:adjustRightInd w:val="0"/>
              <w:jc w:val="center"/>
              <w:textAlignment w:val="baseline"/>
              <w:rPr>
                <w:rFonts w:ascii="Arial" w:hAnsi="Arial" w:cs="Arial"/>
                <w:color w:val="000000"/>
                <w:lang w:eastAsia="nb-NO"/>
              </w:rPr>
            </w:pPr>
            <w:r w:rsidRPr="00051010">
              <w:rPr>
                <w:rFonts w:ascii="Arial" w:hAnsi="Arial" w:cs="Arial"/>
                <w:color w:val="000000"/>
                <w:lang w:eastAsia="nb-NO"/>
              </w:rPr>
              <w:t>5%</w:t>
            </w:r>
          </w:p>
        </w:tc>
      </w:tr>
      <w:tr w:rsidR="00107A68" w:rsidRPr="00051010" w14:paraId="4A1C636D" w14:textId="77777777" w:rsidTr="0050359B">
        <w:trPr>
          <w:trHeight w:hRule="exact" w:val="340"/>
        </w:trPr>
        <w:tc>
          <w:tcPr>
            <w:tcW w:w="3420" w:type="dxa"/>
            <w:vAlign w:val="center"/>
          </w:tcPr>
          <w:p w14:paraId="178F7522" w14:textId="77777777" w:rsidR="00107A68" w:rsidRPr="00051010" w:rsidRDefault="00107A68" w:rsidP="00107A68">
            <w:pPr>
              <w:overflowPunct w:val="0"/>
              <w:autoSpaceDE w:val="0"/>
              <w:autoSpaceDN w:val="0"/>
              <w:adjustRightInd w:val="0"/>
              <w:ind w:left="567"/>
              <w:jc w:val="both"/>
              <w:textAlignment w:val="baseline"/>
              <w:rPr>
                <w:rFonts w:ascii="Arial" w:hAnsi="Arial" w:cs="Arial"/>
                <w:color w:val="000000"/>
                <w:lang w:eastAsia="nb-NO"/>
              </w:rPr>
            </w:pPr>
            <w:r w:rsidRPr="00051010">
              <w:rPr>
                <w:rFonts w:ascii="Arial" w:hAnsi="Arial" w:cs="Arial"/>
                <w:color w:val="000000"/>
                <w:lang w:eastAsia="nb-NO"/>
              </w:rPr>
              <w:t>3,1 - 6,0</w:t>
            </w:r>
          </w:p>
        </w:tc>
        <w:tc>
          <w:tcPr>
            <w:tcW w:w="858" w:type="dxa"/>
            <w:vAlign w:val="center"/>
          </w:tcPr>
          <w:p w14:paraId="758D55AA" w14:textId="77777777" w:rsidR="00107A68" w:rsidRPr="00051010" w:rsidRDefault="00107A68" w:rsidP="00107A68">
            <w:pPr>
              <w:overflowPunct w:val="0"/>
              <w:autoSpaceDE w:val="0"/>
              <w:autoSpaceDN w:val="0"/>
              <w:adjustRightInd w:val="0"/>
              <w:jc w:val="center"/>
              <w:textAlignment w:val="baseline"/>
              <w:rPr>
                <w:rFonts w:ascii="Arial" w:hAnsi="Arial" w:cs="Arial"/>
                <w:color w:val="000000"/>
                <w:lang w:eastAsia="nb-NO"/>
              </w:rPr>
            </w:pPr>
            <w:r w:rsidRPr="00051010">
              <w:rPr>
                <w:rFonts w:ascii="Arial" w:hAnsi="Arial" w:cs="Arial"/>
                <w:color w:val="000000"/>
                <w:lang w:eastAsia="nb-NO"/>
              </w:rPr>
              <w:t>10%</w:t>
            </w:r>
          </w:p>
        </w:tc>
      </w:tr>
      <w:tr w:rsidR="00107A68" w:rsidRPr="00051010" w14:paraId="653C9951" w14:textId="77777777" w:rsidTr="0050359B">
        <w:trPr>
          <w:trHeight w:hRule="exact" w:val="340"/>
        </w:trPr>
        <w:tc>
          <w:tcPr>
            <w:tcW w:w="3420" w:type="dxa"/>
            <w:vAlign w:val="center"/>
          </w:tcPr>
          <w:p w14:paraId="3E1F326D" w14:textId="77777777" w:rsidR="00107A68" w:rsidRPr="00051010" w:rsidRDefault="00107A68" w:rsidP="00107A68">
            <w:pPr>
              <w:overflowPunct w:val="0"/>
              <w:autoSpaceDE w:val="0"/>
              <w:autoSpaceDN w:val="0"/>
              <w:adjustRightInd w:val="0"/>
              <w:ind w:left="567"/>
              <w:jc w:val="both"/>
              <w:textAlignment w:val="baseline"/>
              <w:rPr>
                <w:rFonts w:ascii="Arial" w:hAnsi="Arial" w:cs="Arial"/>
                <w:color w:val="000000"/>
                <w:lang w:eastAsia="nb-NO"/>
              </w:rPr>
            </w:pPr>
            <w:r w:rsidRPr="00051010">
              <w:rPr>
                <w:rFonts w:ascii="Arial" w:hAnsi="Arial" w:cs="Arial"/>
                <w:color w:val="000000"/>
                <w:lang w:eastAsia="nb-NO"/>
              </w:rPr>
              <w:t>6,1 – 10,0</w:t>
            </w:r>
          </w:p>
        </w:tc>
        <w:tc>
          <w:tcPr>
            <w:tcW w:w="858" w:type="dxa"/>
            <w:vAlign w:val="center"/>
          </w:tcPr>
          <w:p w14:paraId="4DDE53AB" w14:textId="77777777" w:rsidR="00107A68" w:rsidRPr="00051010" w:rsidRDefault="00107A68" w:rsidP="00107A68">
            <w:pPr>
              <w:overflowPunct w:val="0"/>
              <w:autoSpaceDE w:val="0"/>
              <w:autoSpaceDN w:val="0"/>
              <w:adjustRightInd w:val="0"/>
              <w:jc w:val="center"/>
              <w:textAlignment w:val="baseline"/>
              <w:rPr>
                <w:rFonts w:ascii="Arial" w:hAnsi="Arial" w:cs="Arial"/>
                <w:color w:val="000000"/>
                <w:lang w:eastAsia="nb-NO"/>
              </w:rPr>
            </w:pPr>
            <w:r w:rsidRPr="00051010">
              <w:rPr>
                <w:rFonts w:ascii="Arial" w:hAnsi="Arial" w:cs="Arial"/>
                <w:color w:val="000000"/>
                <w:lang w:eastAsia="nb-NO"/>
              </w:rPr>
              <w:t>30%</w:t>
            </w:r>
          </w:p>
        </w:tc>
      </w:tr>
    </w:tbl>
    <w:p w14:paraId="60D29C3B" w14:textId="77777777" w:rsidR="00107A68" w:rsidRPr="00051010" w:rsidRDefault="00107A68" w:rsidP="00107A68">
      <w:pPr>
        <w:jc w:val="both"/>
        <w:rPr>
          <w:i/>
        </w:rPr>
      </w:pPr>
      <w:r w:rsidRPr="00051010">
        <w:rPr>
          <w:i/>
        </w:rPr>
        <w:t>*)</w:t>
      </w:r>
      <w:r w:rsidRPr="00051010">
        <w:rPr>
          <w:i/>
        </w:rPr>
        <w:tab/>
        <w:t>Toleransegrenser i henhold til Statens vegvesens rapporter nr. 800, kapittel 2.7.10</w:t>
      </w:r>
    </w:p>
    <w:p w14:paraId="0AC05B2E" w14:textId="77777777" w:rsidR="00107A68" w:rsidRPr="00051010" w:rsidRDefault="00107A68" w:rsidP="00107A68"/>
    <w:p w14:paraId="10769BBA" w14:textId="77777777" w:rsidR="00107A68" w:rsidRPr="00051010" w:rsidRDefault="00107A68" w:rsidP="00107A68">
      <w:pPr>
        <w:jc w:val="both"/>
        <w:rPr>
          <w:b/>
        </w:rPr>
      </w:pPr>
      <w:r w:rsidRPr="00051010">
        <w:rPr>
          <w:b/>
        </w:rPr>
        <w:t>Avvik i hulrom</w:t>
      </w:r>
    </w:p>
    <w:p w14:paraId="3140E1E6" w14:textId="77777777" w:rsidR="00107A68" w:rsidRPr="00051010" w:rsidRDefault="00107A68" w:rsidP="00107A68">
      <w:pPr>
        <w:jc w:val="both"/>
      </w:pPr>
      <w:r w:rsidRPr="00051010">
        <w:t xml:space="preserve">Ved avvik fra krav til hulrom foretas trekk i oppgjøret. </w:t>
      </w:r>
    </w:p>
    <w:p w14:paraId="2126F84B" w14:textId="77777777" w:rsidR="00107A68" w:rsidRPr="00051010" w:rsidRDefault="00107A68" w:rsidP="00107A68">
      <w:pPr>
        <w:jc w:val="both"/>
      </w:pPr>
    </w:p>
    <w:p w14:paraId="6F101083" w14:textId="77777777" w:rsidR="00107A68" w:rsidRPr="00051010" w:rsidRDefault="00107A68" w:rsidP="00107A68">
      <w:pPr>
        <w:jc w:val="both"/>
      </w:pPr>
      <w:r w:rsidRPr="00051010">
        <w:t xml:space="preserve">Grunnlaget for å vurdere oppfyllelsen av krav er analyse av </w:t>
      </w:r>
      <w:proofErr w:type="spellStart"/>
      <w:r w:rsidRPr="00051010">
        <w:t>borkjerner</w:t>
      </w:r>
      <w:proofErr w:type="spellEnd"/>
      <w:r w:rsidRPr="00051010">
        <w:t>. Hvis enkeltmålinger for hulrom overskrider eller underskrider tillatt variasjonsområde, foretas trekk over vedkommende strekning etter satser som vist i tabell C2.18-03 og C2.18-04. Bestemmelsen gjelder alle dekke-typer med unntak av Da.</w:t>
      </w:r>
    </w:p>
    <w:p w14:paraId="5656656E" w14:textId="77777777" w:rsidR="00107A68" w:rsidRPr="00051010" w:rsidRDefault="00107A68" w:rsidP="00107A68"/>
    <w:p w14:paraId="4B7DFFE8" w14:textId="77777777" w:rsidR="00107A68" w:rsidRPr="00051010" w:rsidRDefault="00107A68" w:rsidP="00107A68">
      <w:pPr>
        <w:overflowPunct w:val="0"/>
        <w:autoSpaceDE w:val="0"/>
        <w:autoSpaceDN w:val="0"/>
        <w:adjustRightInd w:val="0"/>
        <w:jc w:val="both"/>
        <w:textAlignment w:val="baseline"/>
        <w:rPr>
          <w:i/>
          <w:color w:val="000000"/>
          <w:lang w:eastAsia="nb-NO"/>
        </w:rPr>
      </w:pPr>
      <w:r w:rsidRPr="00051010">
        <w:rPr>
          <w:i/>
          <w:color w:val="000000"/>
          <w:lang w:eastAsia="nb-NO"/>
        </w:rPr>
        <w:t>Tabell C2.18-</w:t>
      </w:r>
      <w:proofErr w:type="gramStart"/>
      <w:r w:rsidRPr="00051010">
        <w:rPr>
          <w:i/>
          <w:color w:val="000000"/>
          <w:lang w:eastAsia="nb-NO"/>
        </w:rPr>
        <w:t>03  Trekksatser</w:t>
      </w:r>
      <w:proofErr w:type="gramEnd"/>
      <w:r w:rsidRPr="00051010">
        <w:rPr>
          <w:i/>
          <w:color w:val="000000"/>
          <w:lang w:eastAsia="nb-NO"/>
        </w:rPr>
        <w:t xml:space="preserve"> ved overskridelse av </w:t>
      </w:r>
      <w:proofErr w:type="spellStart"/>
      <w:r w:rsidRPr="00051010">
        <w:rPr>
          <w:i/>
          <w:color w:val="000000"/>
          <w:lang w:eastAsia="nb-NO"/>
        </w:rPr>
        <w:t>hulromskrav</w:t>
      </w:r>
      <w:proofErr w:type="spellEnd"/>
    </w:p>
    <w:p w14:paraId="3BCF440B" w14:textId="77777777" w:rsidR="00107A68" w:rsidRPr="00051010" w:rsidRDefault="00107A68" w:rsidP="00107A68">
      <w:pPr>
        <w:overflowPunct w:val="0"/>
        <w:autoSpaceDE w:val="0"/>
        <w:autoSpaceDN w:val="0"/>
        <w:adjustRightInd w:val="0"/>
        <w:jc w:val="both"/>
        <w:textAlignment w:val="baseline"/>
        <w:rPr>
          <w:i/>
          <w:color w:val="000000"/>
          <w:lang w:eastAsia="nb-NO"/>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20"/>
        <w:gridCol w:w="858"/>
      </w:tblGrid>
      <w:tr w:rsidR="00107A68" w:rsidRPr="00051010" w14:paraId="313DDA5F" w14:textId="77777777" w:rsidTr="0050359B">
        <w:tc>
          <w:tcPr>
            <w:tcW w:w="3420" w:type="dxa"/>
            <w:shd w:val="clear" w:color="auto" w:fill="D9D9D9" w:themeFill="background1" w:themeFillShade="D9"/>
          </w:tcPr>
          <w:p w14:paraId="19722EE4" w14:textId="77777777" w:rsidR="00107A68" w:rsidRPr="00051010" w:rsidRDefault="00107A68" w:rsidP="00107A68">
            <w:pPr>
              <w:overflowPunct w:val="0"/>
              <w:autoSpaceDE w:val="0"/>
              <w:autoSpaceDN w:val="0"/>
              <w:adjustRightInd w:val="0"/>
              <w:jc w:val="both"/>
              <w:textAlignment w:val="baseline"/>
              <w:rPr>
                <w:rFonts w:ascii="Arial" w:hAnsi="Arial" w:cs="Arial"/>
                <w:b/>
                <w:color w:val="000000"/>
                <w:lang w:eastAsia="nb-NO"/>
              </w:rPr>
            </w:pPr>
            <w:r w:rsidRPr="00051010">
              <w:rPr>
                <w:rFonts w:ascii="Arial" w:hAnsi="Arial" w:cs="Arial"/>
                <w:b/>
                <w:color w:val="000000"/>
                <w:lang w:eastAsia="nb-NO"/>
              </w:rPr>
              <w:lastRenderedPageBreak/>
              <w:t xml:space="preserve">Overskridelse utover </w:t>
            </w:r>
          </w:p>
          <w:p w14:paraId="4C7DB2F3" w14:textId="77777777" w:rsidR="00107A68" w:rsidRPr="00051010" w:rsidRDefault="00107A68" w:rsidP="00107A68">
            <w:pPr>
              <w:overflowPunct w:val="0"/>
              <w:autoSpaceDE w:val="0"/>
              <w:autoSpaceDN w:val="0"/>
              <w:adjustRightInd w:val="0"/>
              <w:jc w:val="both"/>
              <w:textAlignment w:val="baseline"/>
              <w:rPr>
                <w:rFonts w:ascii="Arial" w:hAnsi="Arial" w:cs="Arial"/>
                <w:b/>
                <w:color w:val="000000"/>
                <w:lang w:eastAsia="nb-NO"/>
              </w:rPr>
            </w:pPr>
            <w:r w:rsidRPr="00051010">
              <w:rPr>
                <w:rFonts w:ascii="Arial" w:hAnsi="Arial" w:cs="Arial"/>
                <w:b/>
                <w:color w:val="000000"/>
                <w:lang w:eastAsia="nb-NO"/>
              </w:rPr>
              <w:t xml:space="preserve">toleransegrensene for </w:t>
            </w:r>
          </w:p>
          <w:p w14:paraId="0D46F11E" w14:textId="77777777" w:rsidR="00107A68" w:rsidRPr="00051010" w:rsidRDefault="00107A68" w:rsidP="00107A68">
            <w:pPr>
              <w:overflowPunct w:val="0"/>
              <w:autoSpaceDE w:val="0"/>
              <w:autoSpaceDN w:val="0"/>
              <w:adjustRightInd w:val="0"/>
              <w:jc w:val="both"/>
              <w:textAlignment w:val="baseline"/>
              <w:rPr>
                <w:rFonts w:ascii="Arial" w:hAnsi="Arial" w:cs="Arial"/>
                <w:b/>
                <w:color w:val="000000"/>
                <w:lang w:eastAsia="nb-NO"/>
              </w:rPr>
            </w:pPr>
            <w:r w:rsidRPr="00051010">
              <w:rPr>
                <w:rFonts w:ascii="Arial" w:hAnsi="Arial" w:cs="Arial"/>
                <w:b/>
                <w:color w:val="000000"/>
                <w:lang w:eastAsia="nb-NO"/>
              </w:rPr>
              <w:t>enkeltverdi *</w:t>
            </w:r>
            <w:proofErr w:type="gramStart"/>
            <w:r w:rsidRPr="00051010">
              <w:rPr>
                <w:rFonts w:ascii="Arial" w:hAnsi="Arial" w:cs="Arial"/>
                <w:b/>
                <w:color w:val="000000"/>
                <w:lang w:eastAsia="nb-NO"/>
              </w:rPr>
              <w:t>)  (</w:t>
            </w:r>
            <w:proofErr w:type="gramEnd"/>
            <w:r w:rsidRPr="00051010">
              <w:rPr>
                <w:rFonts w:ascii="Arial" w:hAnsi="Arial" w:cs="Arial"/>
                <w:b/>
                <w:color w:val="000000"/>
                <w:lang w:eastAsia="nb-NO"/>
              </w:rPr>
              <w:t>%-poeng</w:t>
            </w:r>
            <w:r w:rsidRPr="00051010">
              <w:rPr>
                <w:rFonts w:ascii="Arial" w:hAnsi="Arial" w:cs="Arial"/>
                <w:color w:val="000000"/>
                <w:lang w:eastAsia="nb-NO"/>
              </w:rPr>
              <w:t>)</w:t>
            </w:r>
          </w:p>
        </w:tc>
        <w:tc>
          <w:tcPr>
            <w:tcW w:w="858" w:type="dxa"/>
            <w:shd w:val="clear" w:color="auto" w:fill="D9D9D9" w:themeFill="background1" w:themeFillShade="D9"/>
            <w:vAlign w:val="center"/>
          </w:tcPr>
          <w:p w14:paraId="759CC165" w14:textId="77777777" w:rsidR="00107A68" w:rsidRPr="00051010" w:rsidRDefault="00107A68" w:rsidP="00107A68">
            <w:pPr>
              <w:overflowPunct w:val="0"/>
              <w:autoSpaceDE w:val="0"/>
              <w:autoSpaceDN w:val="0"/>
              <w:adjustRightInd w:val="0"/>
              <w:jc w:val="center"/>
              <w:textAlignment w:val="baseline"/>
              <w:rPr>
                <w:rFonts w:ascii="Arial" w:hAnsi="Arial" w:cs="Arial"/>
                <w:b/>
                <w:color w:val="000000"/>
                <w:lang w:eastAsia="nb-NO"/>
              </w:rPr>
            </w:pPr>
            <w:r w:rsidRPr="00051010">
              <w:rPr>
                <w:rFonts w:ascii="Arial" w:hAnsi="Arial" w:cs="Arial"/>
                <w:b/>
                <w:color w:val="000000"/>
                <w:lang w:eastAsia="nb-NO"/>
              </w:rPr>
              <w:t>Trekk</w:t>
            </w:r>
          </w:p>
          <w:p w14:paraId="19B4340F" w14:textId="77777777" w:rsidR="00107A68" w:rsidRPr="00051010" w:rsidRDefault="00107A68" w:rsidP="00107A68">
            <w:pPr>
              <w:overflowPunct w:val="0"/>
              <w:autoSpaceDE w:val="0"/>
              <w:autoSpaceDN w:val="0"/>
              <w:adjustRightInd w:val="0"/>
              <w:jc w:val="center"/>
              <w:textAlignment w:val="baseline"/>
              <w:rPr>
                <w:rFonts w:ascii="Arial" w:hAnsi="Arial" w:cs="Arial"/>
                <w:b/>
                <w:color w:val="000000"/>
                <w:lang w:eastAsia="nb-NO"/>
              </w:rPr>
            </w:pPr>
            <w:r w:rsidRPr="00051010">
              <w:rPr>
                <w:rFonts w:ascii="Arial" w:hAnsi="Arial" w:cs="Arial"/>
                <w:b/>
                <w:color w:val="000000"/>
                <w:lang w:eastAsia="nb-NO"/>
              </w:rPr>
              <w:t>(%)</w:t>
            </w:r>
          </w:p>
        </w:tc>
      </w:tr>
      <w:tr w:rsidR="00107A68" w:rsidRPr="00051010" w14:paraId="7558FF8E" w14:textId="77777777" w:rsidTr="0050359B">
        <w:trPr>
          <w:trHeight w:hRule="exact" w:val="340"/>
        </w:trPr>
        <w:tc>
          <w:tcPr>
            <w:tcW w:w="3420" w:type="dxa"/>
            <w:vAlign w:val="center"/>
          </w:tcPr>
          <w:p w14:paraId="2CEF4DD2" w14:textId="77777777" w:rsidR="00107A68" w:rsidRPr="00051010" w:rsidRDefault="00107A68" w:rsidP="00107A68">
            <w:pPr>
              <w:overflowPunct w:val="0"/>
              <w:autoSpaceDE w:val="0"/>
              <w:autoSpaceDN w:val="0"/>
              <w:adjustRightInd w:val="0"/>
              <w:ind w:left="567"/>
              <w:jc w:val="both"/>
              <w:textAlignment w:val="baseline"/>
              <w:rPr>
                <w:rFonts w:ascii="Arial" w:hAnsi="Arial" w:cs="Arial"/>
                <w:color w:val="000000"/>
                <w:lang w:eastAsia="nb-NO"/>
              </w:rPr>
            </w:pPr>
            <w:r w:rsidRPr="00051010">
              <w:rPr>
                <w:rFonts w:ascii="Arial" w:hAnsi="Arial" w:cs="Arial"/>
                <w:color w:val="000000"/>
                <w:lang w:eastAsia="nb-NO"/>
              </w:rPr>
              <w:t>0,1 - 1,0</w:t>
            </w:r>
          </w:p>
        </w:tc>
        <w:tc>
          <w:tcPr>
            <w:tcW w:w="858" w:type="dxa"/>
            <w:vAlign w:val="center"/>
          </w:tcPr>
          <w:p w14:paraId="73894CEC" w14:textId="77777777" w:rsidR="00107A68" w:rsidRPr="00051010" w:rsidRDefault="00107A68" w:rsidP="00107A68">
            <w:pPr>
              <w:overflowPunct w:val="0"/>
              <w:autoSpaceDE w:val="0"/>
              <w:autoSpaceDN w:val="0"/>
              <w:adjustRightInd w:val="0"/>
              <w:ind w:left="72"/>
              <w:jc w:val="center"/>
              <w:textAlignment w:val="baseline"/>
              <w:rPr>
                <w:rFonts w:ascii="Arial" w:hAnsi="Arial" w:cs="Arial"/>
                <w:color w:val="000000"/>
                <w:lang w:eastAsia="nb-NO"/>
              </w:rPr>
            </w:pPr>
            <w:r w:rsidRPr="00051010">
              <w:rPr>
                <w:rFonts w:ascii="Arial" w:hAnsi="Arial" w:cs="Arial"/>
                <w:color w:val="000000"/>
                <w:lang w:eastAsia="nb-NO"/>
              </w:rPr>
              <w:t>5%</w:t>
            </w:r>
          </w:p>
        </w:tc>
      </w:tr>
      <w:tr w:rsidR="00107A68" w:rsidRPr="00051010" w14:paraId="38E8D039" w14:textId="77777777" w:rsidTr="0050359B">
        <w:trPr>
          <w:trHeight w:hRule="exact" w:val="340"/>
        </w:trPr>
        <w:tc>
          <w:tcPr>
            <w:tcW w:w="3420" w:type="dxa"/>
            <w:vAlign w:val="center"/>
          </w:tcPr>
          <w:p w14:paraId="7250D44F" w14:textId="77777777" w:rsidR="00107A68" w:rsidRPr="00051010" w:rsidRDefault="00107A68" w:rsidP="00107A68">
            <w:pPr>
              <w:overflowPunct w:val="0"/>
              <w:autoSpaceDE w:val="0"/>
              <w:autoSpaceDN w:val="0"/>
              <w:adjustRightInd w:val="0"/>
              <w:ind w:left="567"/>
              <w:jc w:val="both"/>
              <w:textAlignment w:val="baseline"/>
              <w:rPr>
                <w:rFonts w:ascii="Arial" w:hAnsi="Arial" w:cs="Arial"/>
                <w:color w:val="000000"/>
                <w:lang w:eastAsia="nb-NO"/>
              </w:rPr>
            </w:pPr>
            <w:r w:rsidRPr="00051010">
              <w:rPr>
                <w:rFonts w:ascii="Arial" w:hAnsi="Arial" w:cs="Arial"/>
                <w:color w:val="000000"/>
                <w:lang w:eastAsia="nb-NO"/>
              </w:rPr>
              <w:t>1,1 - 2,0</w:t>
            </w:r>
          </w:p>
        </w:tc>
        <w:tc>
          <w:tcPr>
            <w:tcW w:w="858" w:type="dxa"/>
            <w:vAlign w:val="center"/>
          </w:tcPr>
          <w:p w14:paraId="21EDBFEE" w14:textId="77777777" w:rsidR="00107A68" w:rsidRPr="00051010" w:rsidRDefault="00107A68" w:rsidP="00107A68">
            <w:pPr>
              <w:overflowPunct w:val="0"/>
              <w:autoSpaceDE w:val="0"/>
              <w:autoSpaceDN w:val="0"/>
              <w:adjustRightInd w:val="0"/>
              <w:ind w:left="72"/>
              <w:jc w:val="center"/>
              <w:textAlignment w:val="baseline"/>
              <w:rPr>
                <w:rFonts w:ascii="Arial" w:hAnsi="Arial" w:cs="Arial"/>
                <w:color w:val="000000"/>
                <w:lang w:eastAsia="nb-NO"/>
              </w:rPr>
            </w:pPr>
            <w:r w:rsidRPr="00051010">
              <w:rPr>
                <w:rFonts w:ascii="Arial" w:hAnsi="Arial" w:cs="Arial"/>
                <w:color w:val="000000"/>
                <w:lang w:eastAsia="nb-NO"/>
              </w:rPr>
              <w:t>10%</w:t>
            </w:r>
          </w:p>
        </w:tc>
      </w:tr>
      <w:tr w:rsidR="00107A68" w:rsidRPr="00051010" w14:paraId="301469A7" w14:textId="77777777" w:rsidTr="0050359B">
        <w:trPr>
          <w:trHeight w:hRule="exact" w:val="340"/>
        </w:trPr>
        <w:tc>
          <w:tcPr>
            <w:tcW w:w="3420" w:type="dxa"/>
            <w:vAlign w:val="center"/>
          </w:tcPr>
          <w:p w14:paraId="5688EE7A" w14:textId="77777777" w:rsidR="00107A68" w:rsidRPr="00051010" w:rsidRDefault="00107A68" w:rsidP="00107A68">
            <w:pPr>
              <w:overflowPunct w:val="0"/>
              <w:autoSpaceDE w:val="0"/>
              <w:autoSpaceDN w:val="0"/>
              <w:adjustRightInd w:val="0"/>
              <w:ind w:left="567"/>
              <w:jc w:val="both"/>
              <w:textAlignment w:val="baseline"/>
              <w:rPr>
                <w:rFonts w:ascii="Arial" w:hAnsi="Arial" w:cs="Arial"/>
                <w:color w:val="000000"/>
                <w:lang w:eastAsia="nb-NO"/>
              </w:rPr>
            </w:pPr>
            <w:r w:rsidRPr="00051010">
              <w:rPr>
                <w:rFonts w:ascii="Arial" w:hAnsi="Arial" w:cs="Arial"/>
                <w:color w:val="000000"/>
                <w:lang w:eastAsia="nb-NO"/>
              </w:rPr>
              <w:t>2,1 - 4,0</w:t>
            </w:r>
          </w:p>
        </w:tc>
        <w:tc>
          <w:tcPr>
            <w:tcW w:w="858" w:type="dxa"/>
            <w:vAlign w:val="center"/>
          </w:tcPr>
          <w:p w14:paraId="5E319B01" w14:textId="77777777" w:rsidR="00107A68" w:rsidRPr="00051010" w:rsidRDefault="00107A68" w:rsidP="00107A68">
            <w:pPr>
              <w:overflowPunct w:val="0"/>
              <w:autoSpaceDE w:val="0"/>
              <w:autoSpaceDN w:val="0"/>
              <w:adjustRightInd w:val="0"/>
              <w:ind w:left="72"/>
              <w:jc w:val="center"/>
              <w:textAlignment w:val="baseline"/>
              <w:rPr>
                <w:rFonts w:ascii="Arial" w:hAnsi="Arial" w:cs="Arial"/>
                <w:color w:val="000000"/>
                <w:lang w:eastAsia="nb-NO"/>
              </w:rPr>
            </w:pPr>
            <w:r w:rsidRPr="00051010">
              <w:rPr>
                <w:rFonts w:ascii="Arial" w:hAnsi="Arial" w:cs="Arial"/>
                <w:color w:val="000000"/>
                <w:lang w:eastAsia="nb-NO"/>
              </w:rPr>
              <w:t>30%</w:t>
            </w:r>
          </w:p>
        </w:tc>
      </w:tr>
      <w:tr w:rsidR="00107A68" w:rsidRPr="00051010" w14:paraId="6889FF31" w14:textId="77777777" w:rsidTr="0050359B">
        <w:trPr>
          <w:trHeight w:hRule="exact" w:val="340"/>
        </w:trPr>
        <w:tc>
          <w:tcPr>
            <w:tcW w:w="3420" w:type="dxa"/>
            <w:vAlign w:val="center"/>
          </w:tcPr>
          <w:p w14:paraId="1A2601EA" w14:textId="77777777" w:rsidR="00107A68" w:rsidRPr="00051010" w:rsidRDefault="00107A68" w:rsidP="00107A68">
            <w:pPr>
              <w:overflowPunct w:val="0"/>
              <w:autoSpaceDE w:val="0"/>
              <w:autoSpaceDN w:val="0"/>
              <w:adjustRightInd w:val="0"/>
              <w:ind w:left="567"/>
              <w:jc w:val="both"/>
              <w:textAlignment w:val="baseline"/>
              <w:rPr>
                <w:rFonts w:ascii="Arial" w:hAnsi="Arial" w:cs="Arial"/>
                <w:color w:val="000000"/>
                <w:lang w:eastAsia="nb-NO"/>
              </w:rPr>
            </w:pPr>
            <w:r w:rsidRPr="00051010">
              <w:rPr>
                <w:rFonts w:ascii="Arial" w:hAnsi="Arial" w:cs="Arial"/>
                <w:color w:val="000000"/>
                <w:lang w:eastAsia="nb-NO"/>
              </w:rPr>
              <w:t>4,1 – 5,5</w:t>
            </w:r>
          </w:p>
        </w:tc>
        <w:tc>
          <w:tcPr>
            <w:tcW w:w="858" w:type="dxa"/>
            <w:vAlign w:val="center"/>
          </w:tcPr>
          <w:p w14:paraId="3F24241B" w14:textId="77777777" w:rsidR="00107A68" w:rsidRPr="00051010" w:rsidRDefault="00107A68" w:rsidP="00107A68">
            <w:pPr>
              <w:overflowPunct w:val="0"/>
              <w:autoSpaceDE w:val="0"/>
              <w:autoSpaceDN w:val="0"/>
              <w:adjustRightInd w:val="0"/>
              <w:ind w:left="72"/>
              <w:jc w:val="center"/>
              <w:textAlignment w:val="baseline"/>
              <w:rPr>
                <w:rFonts w:ascii="Arial" w:hAnsi="Arial" w:cs="Arial"/>
                <w:color w:val="000000"/>
                <w:lang w:eastAsia="nb-NO"/>
              </w:rPr>
            </w:pPr>
            <w:r w:rsidRPr="00051010">
              <w:rPr>
                <w:rFonts w:ascii="Arial" w:hAnsi="Arial" w:cs="Arial"/>
                <w:color w:val="000000"/>
                <w:lang w:eastAsia="nb-NO"/>
              </w:rPr>
              <w:t>50%</w:t>
            </w:r>
          </w:p>
        </w:tc>
      </w:tr>
    </w:tbl>
    <w:p w14:paraId="110FDD69" w14:textId="77777777" w:rsidR="00107A68" w:rsidRPr="00051010" w:rsidRDefault="00107A68" w:rsidP="00107A68">
      <w:pPr>
        <w:overflowPunct w:val="0"/>
        <w:autoSpaceDE w:val="0"/>
        <w:autoSpaceDN w:val="0"/>
        <w:adjustRightInd w:val="0"/>
        <w:jc w:val="both"/>
        <w:textAlignment w:val="baseline"/>
        <w:rPr>
          <w:i/>
          <w:color w:val="000000"/>
          <w:lang w:eastAsia="nb-NO"/>
        </w:rPr>
      </w:pPr>
      <w:r w:rsidRPr="00051010">
        <w:rPr>
          <w:i/>
          <w:color w:val="000000"/>
          <w:lang w:eastAsia="nb-NO"/>
        </w:rPr>
        <w:t>*)</w:t>
      </w:r>
      <w:r w:rsidRPr="00051010">
        <w:rPr>
          <w:i/>
          <w:color w:val="000000"/>
          <w:lang w:eastAsia="nb-NO"/>
        </w:rPr>
        <w:tab/>
        <w:t xml:space="preserve">Toleransegrenser i henhold til tabell 4.12 i håndbok N200 </w:t>
      </w:r>
    </w:p>
    <w:p w14:paraId="28ADBA1F" w14:textId="77777777" w:rsidR="00107A68" w:rsidRPr="00051010" w:rsidRDefault="00107A68" w:rsidP="00107A68">
      <w:pPr>
        <w:overflowPunct w:val="0"/>
        <w:autoSpaceDE w:val="0"/>
        <w:autoSpaceDN w:val="0"/>
        <w:adjustRightInd w:val="0"/>
        <w:jc w:val="both"/>
        <w:textAlignment w:val="baseline"/>
        <w:rPr>
          <w:color w:val="000000"/>
          <w:lang w:eastAsia="nb-NO"/>
        </w:rPr>
      </w:pPr>
    </w:p>
    <w:p w14:paraId="2BC9FAD9" w14:textId="77777777" w:rsidR="00107A68" w:rsidRPr="00051010" w:rsidRDefault="00107A68" w:rsidP="00107A68">
      <w:pPr>
        <w:overflowPunct w:val="0"/>
        <w:autoSpaceDE w:val="0"/>
        <w:autoSpaceDN w:val="0"/>
        <w:adjustRightInd w:val="0"/>
        <w:jc w:val="both"/>
        <w:textAlignment w:val="baseline"/>
        <w:rPr>
          <w:i/>
          <w:color w:val="000000"/>
          <w:lang w:eastAsia="nb-NO"/>
        </w:rPr>
      </w:pPr>
      <w:r w:rsidRPr="00051010">
        <w:rPr>
          <w:i/>
          <w:color w:val="000000"/>
          <w:lang w:eastAsia="nb-NO"/>
        </w:rPr>
        <w:t>Tabell C2.18-</w:t>
      </w:r>
      <w:proofErr w:type="gramStart"/>
      <w:r w:rsidRPr="00051010">
        <w:rPr>
          <w:i/>
          <w:color w:val="000000"/>
          <w:lang w:eastAsia="nb-NO"/>
        </w:rPr>
        <w:t>04  Trekksatser</w:t>
      </w:r>
      <w:proofErr w:type="gramEnd"/>
      <w:r w:rsidRPr="00051010">
        <w:rPr>
          <w:i/>
          <w:color w:val="000000"/>
          <w:lang w:eastAsia="nb-NO"/>
        </w:rPr>
        <w:t xml:space="preserve"> ved </w:t>
      </w:r>
      <w:proofErr w:type="spellStart"/>
      <w:r w:rsidRPr="00051010">
        <w:rPr>
          <w:i/>
          <w:color w:val="000000"/>
          <w:lang w:eastAsia="nb-NO"/>
        </w:rPr>
        <w:t>underskridelse</w:t>
      </w:r>
      <w:proofErr w:type="spellEnd"/>
      <w:r w:rsidRPr="00051010">
        <w:rPr>
          <w:i/>
          <w:color w:val="000000"/>
          <w:lang w:eastAsia="nb-NO"/>
        </w:rPr>
        <w:t xml:space="preserve"> av </w:t>
      </w:r>
      <w:proofErr w:type="spellStart"/>
      <w:r w:rsidRPr="00051010">
        <w:rPr>
          <w:i/>
          <w:color w:val="000000"/>
          <w:lang w:eastAsia="nb-NO"/>
        </w:rPr>
        <w:t>hulromskrav</w:t>
      </w:r>
      <w:proofErr w:type="spellEnd"/>
    </w:p>
    <w:p w14:paraId="7EA92A86" w14:textId="77777777" w:rsidR="00107A68" w:rsidRPr="00051010" w:rsidRDefault="00107A68" w:rsidP="00107A68">
      <w:pPr>
        <w:overflowPunct w:val="0"/>
        <w:autoSpaceDE w:val="0"/>
        <w:autoSpaceDN w:val="0"/>
        <w:adjustRightInd w:val="0"/>
        <w:jc w:val="both"/>
        <w:textAlignment w:val="baseline"/>
        <w:rPr>
          <w:i/>
          <w:color w:val="000000"/>
          <w:lang w:eastAsia="nb-NO"/>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20"/>
        <w:gridCol w:w="858"/>
      </w:tblGrid>
      <w:tr w:rsidR="00107A68" w:rsidRPr="00051010" w14:paraId="6FE2E5E9" w14:textId="77777777" w:rsidTr="0050359B">
        <w:tc>
          <w:tcPr>
            <w:tcW w:w="3420" w:type="dxa"/>
            <w:shd w:val="clear" w:color="auto" w:fill="D9D9D9" w:themeFill="background1" w:themeFillShade="D9"/>
          </w:tcPr>
          <w:p w14:paraId="3AD152C3" w14:textId="77777777" w:rsidR="00107A68" w:rsidRPr="00051010" w:rsidRDefault="00107A68" w:rsidP="00107A68">
            <w:pPr>
              <w:overflowPunct w:val="0"/>
              <w:autoSpaceDE w:val="0"/>
              <w:autoSpaceDN w:val="0"/>
              <w:adjustRightInd w:val="0"/>
              <w:jc w:val="both"/>
              <w:textAlignment w:val="baseline"/>
              <w:rPr>
                <w:rFonts w:ascii="Arial" w:hAnsi="Arial" w:cs="Arial"/>
                <w:b/>
                <w:color w:val="000000"/>
                <w:lang w:eastAsia="nb-NO"/>
              </w:rPr>
            </w:pPr>
            <w:proofErr w:type="spellStart"/>
            <w:r w:rsidRPr="00051010">
              <w:rPr>
                <w:rFonts w:ascii="Arial" w:hAnsi="Arial" w:cs="Arial"/>
                <w:b/>
                <w:color w:val="000000"/>
                <w:lang w:eastAsia="nb-NO"/>
              </w:rPr>
              <w:t>Underskridelse</w:t>
            </w:r>
            <w:proofErr w:type="spellEnd"/>
            <w:r w:rsidRPr="00051010">
              <w:rPr>
                <w:rFonts w:ascii="Arial" w:hAnsi="Arial" w:cs="Arial"/>
                <w:b/>
                <w:color w:val="000000"/>
                <w:lang w:eastAsia="nb-NO"/>
              </w:rPr>
              <w:t xml:space="preserve"> utover</w:t>
            </w:r>
          </w:p>
          <w:p w14:paraId="0B60D4E4" w14:textId="77777777" w:rsidR="00107A68" w:rsidRPr="00051010" w:rsidRDefault="00107A68" w:rsidP="00107A68">
            <w:pPr>
              <w:overflowPunct w:val="0"/>
              <w:autoSpaceDE w:val="0"/>
              <w:autoSpaceDN w:val="0"/>
              <w:adjustRightInd w:val="0"/>
              <w:jc w:val="both"/>
              <w:textAlignment w:val="baseline"/>
              <w:rPr>
                <w:rFonts w:ascii="Arial" w:hAnsi="Arial" w:cs="Arial"/>
                <w:b/>
                <w:color w:val="000000"/>
                <w:lang w:eastAsia="nb-NO"/>
              </w:rPr>
            </w:pPr>
            <w:r w:rsidRPr="00051010">
              <w:rPr>
                <w:rFonts w:ascii="Arial" w:hAnsi="Arial" w:cs="Arial"/>
                <w:b/>
                <w:color w:val="000000"/>
                <w:lang w:eastAsia="nb-NO"/>
              </w:rPr>
              <w:t>toleransegrensene for enkeltverdi *</w:t>
            </w:r>
            <w:proofErr w:type="gramStart"/>
            <w:r w:rsidRPr="00051010">
              <w:rPr>
                <w:rFonts w:ascii="Arial" w:hAnsi="Arial" w:cs="Arial"/>
                <w:b/>
                <w:color w:val="000000"/>
                <w:lang w:eastAsia="nb-NO"/>
              </w:rPr>
              <w:t>)  (</w:t>
            </w:r>
            <w:proofErr w:type="gramEnd"/>
            <w:r w:rsidRPr="00051010">
              <w:rPr>
                <w:rFonts w:ascii="Arial" w:hAnsi="Arial" w:cs="Arial"/>
                <w:b/>
                <w:color w:val="000000"/>
                <w:lang w:eastAsia="nb-NO"/>
              </w:rPr>
              <w:t>%-poeng)</w:t>
            </w:r>
          </w:p>
        </w:tc>
        <w:tc>
          <w:tcPr>
            <w:tcW w:w="858" w:type="dxa"/>
            <w:shd w:val="clear" w:color="auto" w:fill="D9D9D9" w:themeFill="background1" w:themeFillShade="D9"/>
            <w:vAlign w:val="center"/>
          </w:tcPr>
          <w:p w14:paraId="1CD3DE56" w14:textId="77777777" w:rsidR="00107A68" w:rsidRPr="00051010" w:rsidRDefault="00107A68" w:rsidP="00107A68">
            <w:pPr>
              <w:overflowPunct w:val="0"/>
              <w:autoSpaceDE w:val="0"/>
              <w:autoSpaceDN w:val="0"/>
              <w:adjustRightInd w:val="0"/>
              <w:jc w:val="center"/>
              <w:textAlignment w:val="baseline"/>
              <w:rPr>
                <w:rFonts w:ascii="Arial" w:hAnsi="Arial" w:cs="Arial"/>
                <w:b/>
                <w:color w:val="000000"/>
                <w:lang w:eastAsia="nb-NO"/>
              </w:rPr>
            </w:pPr>
            <w:r w:rsidRPr="00051010">
              <w:rPr>
                <w:rFonts w:ascii="Arial" w:hAnsi="Arial" w:cs="Arial"/>
                <w:b/>
                <w:color w:val="000000"/>
                <w:lang w:eastAsia="nb-NO"/>
              </w:rPr>
              <w:t>Trekk</w:t>
            </w:r>
          </w:p>
          <w:p w14:paraId="070542DE" w14:textId="77777777" w:rsidR="00107A68" w:rsidRPr="00051010" w:rsidRDefault="00107A68" w:rsidP="00107A68">
            <w:pPr>
              <w:overflowPunct w:val="0"/>
              <w:autoSpaceDE w:val="0"/>
              <w:autoSpaceDN w:val="0"/>
              <w:adjustRightInd w:val="0"/>
              <w:jc w:val="center"/>
              <w:textAlignment w:val="baseline"/>
              <w:rPr>
                <w:rFonts w:ascii="Arial" w:hAnsi="Arial" w:cs="Arial"/>
                <w:b/>
                <w:color w:val="000000"/>
                <w:lang w:eastAsia="nb-NO"/>
              </w:rPr>
            </w:pPr>
            <w:r w:rsidRPr="00051010">
              <w:rPr>
                <w:rFonts w:ascii="Arial" w:hAnsi="Arial" w:cs="Arial"/>
                <w:b/>
                <w:color w:val="000000"/>
                <w:lang w:eastAsia="nb-NO"/>
              </w:rPr>
              <w:t>(%)</w:t>
            </w:r>
          </w:p>
        </w:tc>
      </w:tr>
      <w:tr w:rsidR="00107A68" w:rsidRPr="00051010" w14:paraId="4990C51F" w14:textId="77777777" w:rsidTr="0050359B">
        <w:trPr>
          <w:trHeight w:hRule="exact" w:val="340"/>
        </w:trPr>
        <w:tc>
          <w:tcPr>
            <w:tcW w:w="3420" w:type="dxa"/>
            <w:vAlign w:val="center"/>
          </w:tcPr>
          <w:p w14:paraId="6E9AFC60" w14:textId="77777777" w:rsidR="00107A68" w:rsidRPr="00051010" w:rsidRDefault="00107A68" w:rsidP="00107A68">
            <w:pPr>
              <w:overflowPunct w:val="0"/>
              <w:autoSpaceDE w:val="0"/>
              <w:autoSpaceDN w:val="0"/>
              <w:adjustRightInd w:val="0"/>
              <w:ind w:left="567"/>
              <w:jc w:val="both"/>
              <w:textAlignment w:val="baseline"/>
              <w:rPr>
                <w:rFonts w:ascii="Arial" w:hAnsi="Arial" w:cs="Arial"/>
                <w:lang w:eastAsia="nb-NO"/>
              </w:rPr>
            </w:pPr>
            <w:r w:rsidRPr="00051010">
              <w:rPr>
                <w:rFonts w:ascii="Arial" w:hAnsi="Arial" w:cs="Arial"/>
                <w:lang w:eastAsia="nb-NO"/>
              </w:rPr>
              <w:t>0,5 – 1,0</w:t>
            </w:r>
          </w:p>
        </w:tc>
        <w:tc>
          <w:tcPr>
            <w:tcW w:w="858" w:type="dxa"/>
            <w:vAlign w:val="center"/>
          </w:tcPr>
          <w:p w14:paraId="4AD0DBE5" w14:textId="77777777" w:rsidR="00107A68" w:rsidRPr="00051010" w:rsidRDefault="00107A68" w:rsidP="00107A68">
            <w:pPr>
              <w:overflowPunct w:val="0"/>
              <w:autoSpaceDE w:val="0"/>
              <w:autoSpaceDN w:val="0"/>
              <w:adjustRightInd w:val="0"/>
              <w:jc w:val="center"/>
              <w:textAlignment w:val="baseline"/>
              <w:rPr>
                <w:rFonts w:ascii="Arial" w:hAnsi="Arial" w:cs="Arial"/>
                <w:lang w:eastAsia="nb-NO"/>
              </w:rPr>
            </w:pPr>
            <w:r w:rsidRPr="00051010">
              <w:rPr>
                <w:rFonts w:ascii="Arial" w:hAnsi="Arial" w:cs="Arial"/>
                <w:lang w:eastAsia="nb-NO"/>
              </w:rPr>
              <w:t>10%</w:t>
            </w:r>
          </w:p>
        </w:tc>
      </w:tr>
      <w:tr w:rsidR="00107A68" w:rsidRPr="00051010" w14:paraId="740D7BC3" w14:textId="77777777" w:rsidTr="0050359B">
        <w:trPr>
          <w:trHeight w:hRule="exact" w:val="340"/>
        </w:trPr>
        <w:tc>
          <w:tcPr>
            <w:tcW w:w="3420" w:type="dxa"/>
            <w:vAlign w:val="center"/>
          </w:tcPr>
          <w:p w14:paraId="51E70370" w14:textId="77777777" w:rsidR="00107A68" w:rsidRPr="00051010" w:rsidRDefault="00107A68" w:rsidP="00107A68">
            <w:pPr>
              <w:overflowPunct w:val="0"/>
              <w:autoSpaceDE w:val="0"/>
              <w:autoSpaceDN w:val="0"/>
              <w:adjustRightInd w:val="0"/>
              <w:ind w:left="567"/>
              <w:jc w:val="both"/>
              <w:textAlignment w:val="baseline"/>
              <w:rPr>
                <w:rFonts w:ascii="Arial" w:hAnsi="Arial" w:cs="Arial"/>
                <w:lang w:eastAsia="nb-NO"/>
              </w:rPr>
            </w:pPr>
            <w:r w:rsidRPr="00051010">
              <w:rPr>
                <w:rFonts w:ascii="Arial" w:hAnsi="Arial" w:cs="Arial"/>
                <w:lang w:eastAsia="nb-NO"/>
              </w:rPr>
              <w:t>&gt; 1</w:t>
            </w:r>
          </w:p>
        </w:tc>
        <w:tc>
          <w:tcPr>
            <w:tcW w:w="858" w:type="dxa"/>
            <w:vAlign w:val="center"/>
          </w:tcPr>
          <w:p w14:paraId="267BBCFA" w14:textId="77777777" w:rsidR="00107A68" w:rsidRPr="00051010" w:rsidRDefault="00107A68" w:rsidP="00107A68">
            <w:pPr>
              <w:overflowPunct w:val="0"/>
              <w:autoSpaceDE w:val="0"/>
              <w:autoSpaceDN w:val="0"/>
              <w:adjustRightInd w:val="0"/>
              <w:jc w:val="center"/>
              <w:textAlignment w:val="baseline"/>
              <w:rPr>
                <w:rFonts w:ascii="Arial" w:hAnsi="Arial" w:cs="Arial"/>
                <w:lang w:eastAsia="nb-NO"/>
              </w:rPr>
            </w:pPr>
            <w:r w:rsidRPr="00051010">
              <w:rPr>
                <w:rFonts w:ascii="Arial" w:hAnsi="Arial" w:cs="Arial"/>
                <w:lang w:eastAsia="nb-NO"/>
              </w:rPr>
              <w:t>30%</w:t>
            </w:r>
          </w:p>
        </w:tc>
      </w:tr>
    </w:tbl>
    <w:p w14:paraId="4451E9D7" w14:textId="77777777" w:rsidR="00107A68" w:rsidRPr="00051010" w:rsidRDefault="00107A68" w:rsidP="00107A68">
      <w:pPr>
        <w:jc w:val="both"/>
        <w:rPr>
          <w:i/>
        </w:rPr>
      </w:pPr>
      <w:r w:rsidRPr="00051010">
        <w:rPr>
          <w:i/>
        </w:rPr>
        <w:t>*)</w:t>
      </w:r>
      <w:r w:rsidRPr="00051010">
        <w:rPr>
          <w:i/>
        </w:rPr>
        <w:tab/>
        <w:t xml:space="preserve">Toleransegrenser i henhold til </w:t>
      </w:r>
      <w:r w:rsidRPr="00051010">
        <w:rPr>
          <w:i/>
          <w:color w:val="000000"/>
          <w:lang w:eastAsia="nb-NO"/>
        </w:rPr>
        <w:t>tabell 4.12 i håndbok N200</w:t>
      </w:r>
      <w:r w:rsidRPr="00051010">
        <w:rPr>
          <w:i/>
        </w:rPr>
        <w:t xml:space="preserve"> </w:t>
      </w:r>
    </w:p>
    <w:p w14:paraId="1584BCA4" w14:textId="77777777" w:rsidR="00107A68" w:rsidRPr="00051010" w:rsidRDefault="00107A68" w:rsidP="00107A68">
      <w:pPr>
        <w:jc w:val="both"/>
        <w:rPr>
          <w:u w:val="single"/>
        </w:rPr>
      </w:pPr>
    </w:p>
    <w:p w14:paraId="2045A9C2" w14:textId="77777777" w:rsidR="00107A68" w:rsidRPr="00051010" w:rsidRDefault="00107A68" w:rsidP="00107A68">
      <w:pPr>
        <w:jc w:val="both"/>
        <w:rPr>
          <w:b/>
        </w:rPr>
      </w:pPr>
      <w:r w:rsidRPr="00051010">
        <w:rPr>
          <w:b/>
        </w:rPr>
        <w:t>Avvik i bindemiddelinnhold</w:t>
      </w:r>
    </w:p>
    <w:p w14:paraId="2B8E4A93" w14:textId="77777777" w:rsidR="00107A68" w:rsidRPr="00051010" w:rsidRDefault="00107A68" w:rsidP="00107A68">
      <w:pPr>
        <w:jc w:val="both"/>
      </w:pPr>
      <w:r w:rsidRPr="00051010">
        <w:t>Ved avvik fra krav til bindemiddelinnhold foretas trekk i oppgjøret. Grunnlaget for å vurdere oppfyllelsen av krav er middelverdi for bindemiddelinnhold i uttatte prøver. Størrelsen på trekket er gitt i tabell C2.18-05.</w:t>
      </w:r>
    </w:p>
    <w:p w14:paraId="0CCFADBE" w14:textId="77777777" w:rsidR="00107A68" w:rsidRPr="00051010" w:rsidRDefault="00107A68" w:rsidP="00107A68">
      <w:pPr>
        <w:jc w:val="both"/>
      </w:pPr>
    </w:p>
    <w:p w14:paraId="1648F851" w14:textId="77777777" w:rsidR="00107A68" w:rsidRPr="00051010" w:rsidRDefault="00107A68" w:rsidP="00107A68">
      <w:pPr>
        <w:overflowPunct w:val="0"/>
        <w:autoSpaceDE w:val="0"/>
        <w:autoSpaceDN w:val="0"/>
        <w:adjustRightInd w:val="0"/>
        <w:ind w:left="180"/>
        <w:jc w:val="both"/>
        <w:textAlignment w:val="baseline"/>
        <w:rPr>
          <w:i/>
          <w:color w:val="000000"/>
          <w:lang w:eastAsia="nb-NO"/>
        </w:rPr>
      </w:pPr>
      <w:r w:rsidRPr="00051010">
        <w:rPr>
          <w:i/>
          <w:color w:val="000000"/>
          <w:lang w:eastAsia="nb-NO"/>
        </w:rPr>
        <w:t>Tabell C2.18-</w:t>
      </w:r>
      <w:proofErr w:type="gramStart"/>
      <w:r w:rsidRPr="00051010">
        <w:rPr>
          <w:i/>
          <w:color w:val="000000"/>
          <w:lang w:eastAsia="nb-NO"/>
        </w:rPr>
        <w:t>05  Trekksatser</w:t>
      </w:r>
      <w:proofErr w:type="gramEnd"/>
      <w:r w:rsidRPr="00051010">
        <w:rPr>
          <w:i/>
          <w:color w:val="000000"/>
          <w:lang w:eastAsia="nb-NO"/>
        </w:rPr>
        <w:t xml:space="preserve"> ved avvik fra krav til bindemiddelinnhold</w:t>
      </w:r>
    </w:p>
    <w:p w14:paraId="086AE7F0" w14:textId="77777777" w:rsidR="00107A68" w:rsidRPr="00051010" w:rsidRDefault="00107A68" w:rsidP="00107A68">
      <w:pPr>
        <w:overflowPunct w:val="0"/>
        <w:autoSpaceDE w:val="0"/>
        <w:autoSpaceDN w:val="0"/>
        <w:adjustRightInd w:val="0"/>
        <w:ind w:left="180"/>
        <w:jc w:val="both"/>
        <w:textAlignment w:val="baseline"/>
        <w:rPr>
          <w:color w:val="000000"/>
          <w:lang w:eastAsia="nb-NO"/>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20"/>
        <w:gridCol w:w="858"/>
      </w:tblGrid>
      <w:tr w:rsidR="00107A68" w:rsidRPr="00051010" w14:paraId="6AA8768F" w14:textId="77777777" w:rsidTr="0050359B">
        <w:tc>
          <w:tcPr>
            <w:tcW w:w="3420" w:type="dxa"/>
            <w:shd w:val="clear" w:color="auto" w:fill="D9D9D9" w:themeFill="background1" w:themeFillShade="D9"/>
          </w:tcPr>
          <w:p w14:paraId="0850919F" w14:textId="77777777" w:rsidR="00107A68" w:rsidRPr="00051010" w:rsidRDefault="00107A68" w:rsidP="00107A68">
            <w:pPr>
              <w:overflowPunct w:val="0"/>
              <w:autoSpaceDE w:val="0"/>
              <w:autoSpaceDN w:val="0"/>
              <w:adjustRightInd w:val="0"/>
              <w:jc w:val="both"/>
              <w:textAlignment w:val="baseline"/>
              <w:rPr>
                <w:rFonts w:ascii="Arial" w:hAnsi="Arial" w:cs="Arial"/>
                <w:b/>
                <w:color w:val="000000"/>
                <w:lang w:eastAsia="nb-NO"/>
              </w:rPr>
            </w:pPr>
            <w:proofErr w:type="spellStart"/>
            <w:r w:rsidRPr="00051010">
              <w:rPr>
                <w:rFonts w:ascii="Arial" w:hAnsi="Arial" w:cs="Arial"/>
                <w:b/>
                <w:color w:val="000000"/>
                <w:lang w:eastAsia="nb-NO"/>
              </w:rPr>
              <w:t>Underskridelse</w:t>
            </w:r>
            <w:proofErr w:type="spellEnd"/>
            <w:r w:rsidRPr="00051010">
              <w:rPr>
                <w:rFonts w:ascii="Arial" w:hAnsi="Arial" w:cs="Arial"/>
                <w:b/>
                <w:color w:val="000000"/>
                <w:lang w:eastAsia="nb-NO"/>
              </w:rPr>
              <w:t xml:space="preserve"> utover</w:t>
            </w:r>
          </w:p>
          <w:p w14:paraId="15EF336B" w14:textId="77777777" w:rsidR="00107A68" w:rsidRPr="00051010" w:rsidRDefault="00107A68" w:rsidP="00107A68">
            <w:pPr>
              <w:overflowPunct w:val="0"/>
              <w:autoSpaceDE w:val="0"/>
              <w:autoSpaceDN w:val="0"/>
              <w:adjustRightInd w:val="0"/>
              <w:jc w:val="both"/>
              <w:textAlignment w:val="baseline"/>
              <w:rPr>
                <w:rFonts w:ascii="Arial" w:hAnsi="Arial" w:cs="Arial"/>
                <w:b/>
                <w:color w:val="000000"/>
                <w:lang w:eastAsia="nb-NO"/>
              </w:rPr>
            </w:pPr>
            <w:r w:rsidRPr="00051010">
              <w:rPr>
                <w:rFonts w:ascii="Arial" w:hAnsi="Arial" w:cs="Arial"/>
                <w:b/>
                <w:color w:val="000000"/>
                <w:lang w:eastAsia="nb-NO"/>
              </w:rPr>
              <w:t>toleransegrensen for enkeltverdi *</w:t>
            </w:r>
            <w:proofErr w:type="gramStart"/>
            <w:r w:rsidRPr="00051010">
              <w:rPr>
                <w:rFonts w:ascii="Arial" w:hAnsi="Arial" w:cs="Arial"/>
                <w:b/>
                <w:color w:val="000000"/>
                <w:lang w:eastAsia="nb-NO"/>
              </w:rPr>
              <w:t>)  (</w:t>
            </w:r>
            <w:proofErr w:type="gramEnd"/>
            <w:r w:rsidRPr="00051010">
              <w:rPr>
                <w:rFonts w:ascii="Arial" w:hAnsi="Arial" w:cs="Arial"/>
                <w:b/>
                <w:color w:val="000000"/>
                <w:lang w:eastAsia="nb-NO"/>
              </w:rPr>
              <w:t>%-poeng)</w:t>
            </w:r>
          </w:p>
        </w:tc>
        <w:tc>
          <w:tcPr>
            <w:tcW w:w="858" w:type="dxa"/>
            <w:shd w:val="clear" w:color="auto" w:fill="D9D9D9" w:themeFill="background1" w:themeFillShade="D9"/>
            <w:vAlign w:val="center"/>
          </w:tcPr>
          <w:p w14:paraId="14943B42" w14:textId="77777777" w:rsidR="00107A68" w:rsidRPr="00051010" w:rsidRDefault="00107A68" w:rsidP="00107A68">
            <w:pPr>
              <w:overflowPunct w:val="0"/>
              <w:autoSpaceDE w:val="0"/>
              <w:autoSpaceDN w:val="0"/>
              <w:adjustRightInd w:val="0"/>
              <w:jc w:val="center"/>
              <w:textAlignment w:val="baseline"/>
              <w:rPr>
                <w:rFonts w:ascii="Arial" w:hAnsi="Arial" w:cs="Arial"/>
                <w:b/>
                <w:color w:val="000000"/>
                <w:lang w:eastAsia="nb-NO"/>
              </w:rPr>
            </w:pPr>
            <w:r w:rsidRPr="00051010">
              <w:rPr>
                <w:rFonts w:ascii="Arial" w:hAnsi="Arial" w:cs="Arial"/>
                <w:b/>
                <w:color w:val="000000"/>
                <w:lang w:eastAsia="nb-NO"/>
              </w:rPr>
              <w:t>Trekk</w:t>
            </w:r>
          </w:p>
          <w:p w14:paraId="15B20CF9" w14:textId="77777777" w:rsidR="00107A68" w:rsidRPr="00051010" w:rsidRDefault="00107A68" w:rsidP="00107A68">
            <w:pPr>
              <w:overflowPunct w:val="0"/>
              <w:autoSpaceDE w:val="0"/>
              <w:autoSpaceDN w:val="0"/>
              <w:adjustRightInd w:val="0"/>
              <w:jc w:val="center"/>
              <w:textAlignment w:val="baseline"/>
              <w:rPr>
                <w:rFonts w:ascii="Arial" w:hAnsi="Arial" w:cs="Arial"/>
                <w:b/>
                <w:color w:val="000000"/>
                <w:lang w:eastAsia="nb-NO"/>
              </w:rPr>
            </w:pPr>
            <w:r w:rsidRPr="00051010">
              <w:rPr>
                <w:rFonts w:ascii="Arial" w:hAnsi="Arial" w:cs="Arial"/>
                <w:b/>
                <w:color w:val="000000"/>
                <w:lang w:eastAsia="nb-NO"/>
              </w:rPr>
              <w:t>(%)</w:t>
            </w:r>
          </w:p>
        </w:tc>
      </w:tr>
      <w:tr w:rsidR="00107A68" w:rsidRPr="00051010" w14:paraId="206D7081" w14:textId="77777777" w:rsidTr="0050359B">
        <w:trPr>
          <w:trHeight w:hRule="exact" w:val="340"/>
        </w:trPr>
        <w:tc>
          <w:tcPr>
            <w:tcW w:w="3420" w:type="dxa"/>
            <w:vAlign w:val="center"/>
          </w:tcPr>
          <w:p w14:paraId="5BD93E70" w14:textId="77777777" w:rsidR="00107A68" w:rsidRPr="00051010" w:rsidRDefault="00107A68" w:rsidP="00107A68">
            <w:pPr>
              <w:overflowPunct w:val="0"/>
              <w:autoSpaceDE w:val="0"/>
              <w:autoSpaceDN w:val="0"/>
              <w:adjustRightInd w:val="0"/>
              <w:ind w:left="208"/>
              <w:jc w:val="both"/>
              <w:textAlignment w:val="baseline"/>
              <w:rPr>
                <w:rFonts w:ascii="Arial" w:hAnsi="Arial" w:cs="Arial"/>
                <w:color w:val="000000"/>
                <w:lang w:eastAsia="nb-NO"/>
              </w:rPr>
            </w:pPr>
            <w:r w:rsidRPr="00051010">
              <w:rPr>
                <w:rFonts w:ascii="Arial" w:hAnsi="Arial" w:cs="Arial"/>
                <w:color w:val="000000"/>
                <w:lang w:eastAsia="nb-NO"/>
              </w:rPr>
              <w:t>0,10 – 0,34</w:t>
            </w:r>
          </w:p>
        </w:tc>
        <w:tc>
          <w:tcPr>
            <w:tcW w:w="858" w:type="dxa"/>
            <w:vAlign w:val="center"/>
          </w:tcPr>
          <w:p w14:paraId="383D3D82" w14:textId="77777777" w:rsidR="00107A68" w:rsidRPr="00051010" w:rsidRDefault="00107A68" w:rsidP="00107A68">
            <w:pPr>
              <w:overflowPunct w:val="0"/>
              <w:autoSpaceDE w:val="0"/>
              <w:autoSpaceDN w:val="0"/>
              <w:adjustRightInd w:val="0"/>
              <w:ind w:left="72"/>
              <w:jc w:val="center"/>
              <w:textAlignment w:val="baseline"/>
              <w:rPr>
                <w:rFonts w:ascii="Arial" w:hAnsi="Arial" w:cs="Arial"/>
                <w:color w:val="000000"/>
                <w:lang w:eastAsia="nb-NO"/>
              </w:rPr>
            </w:pPr>
            <w:r w:rsidRPr="00051010">
              <w:rPr>
                <w:rFonts w:ascii="Arial" w:hAnsi="Arial" w:cs="Arial"/>
                <w:color w:val="000000"/>
                <w:lang w:eastAsia="nb-NO"/>
              </w:rPr>
              <w:t>5%</w:t>
            </w:r>
          </w:p>
        </w:tc>
      </w:tr>
      <w:tr w:rsidR="00107A68" w:rsidRPr="00051010" w14:paraId="61DC453B" w14:textId="77777777" w:rsidTr="0050359B">
        <w:trPr>
          <w:trHeight w:hRule="exact" w:val="340"/>
        </w:trPr>
        <w:tc>
          <w:tcPr>
            <w:tcW w:w="3420" w:type="dxa"/>
            <w:vAlign w:val="center"/>
          </w:tcPr>
          <w:p w14:paraId="2181DB42" w14:textId="77777777" w:rsidR="00107A68" w:rsidRPr="00051010" w:rsidRDefault="00107A68" w:rsidP="00107A68">
            <w:pPr>
              <w:overflowPunct w:val="0"/>
              <w:autoSpaceDE w:val="0"/>
              <w:autoSpaceDN w:val="0"/>
              <w:adjustRightInd w:val="0"/>
              <w:ind w:left="208"/>
              <w:jc w:val="both"/>
              <w:textAlignment w:val="baseline"/>
              <w:rPr>
                <w:rFonts w:ascii="Arial" w:hAnsi="Arial" w:cs="Arial"/>
                <w:color w:val="000000"/>
                <w:lang w:eastAsia="nb-NO"/>
              </w:rPr>
            </w:pPr>
            <w:r w:rsidRPr="00051010">
              <w:rPr>
                <w:rFonts w:ascii="Arial" w:hAnsi="Arial" w:cs="Arial"/>
                <w:color w:val="000000"/>
                <w:lang w:eastAsia="nb-NO"/>
              </w:rPr>
              <w:t>0,35 – 0,54</w:t>
            </w:r>
          </w:p>
        </w:tc>
        <w:tc>
          <w:tcPr>
            <w:tcW w:w="858" w:type="dxa"/>
            <w:vAlign w:val="center"/>
          </w:tcPr>
          <w:p w14:paraId="0DC53704" w14:textId="77777777" w:rsidR="00107A68" w:rsidRPr="00051010" w:rsidRDefault="00107A68" w:rsidP="00107A68">
            <w:pPr>
              <w:overflowPunct w:val="0"/>
              <w:autoSpaceDE w:val="0"/>
              <w:autoSpaceDN w:val="0"/>
              <w:adjustRightInd w:val="0"/>
              <w:ind w:left="72"/>
              <w:jc w:val="center"/>
              <w:textAlignment w:val="baseline"/>
              <w:rPr>
                <w:rFonts w:ascii="Arial" w:hAnsi="Arial" w:cs="Arial"/>
                <w:color w:val="000000"/>
                <w:lang w:eastAsia="nb-NO"/>
              </w:rPr>
            </w:pPr>
            <w:r w:rsidRPr="00051010">
              <w:rPr>
                <w:rFonts w:ascii="Arial" w:hAnsi="Arial" w:cs="Arial"/>
                <w:color w:val="000000"/>
                <w:lang w:eastAsia="nb-NO"/>
              </w:rPr>
              <w:t>10%</w:t>
            </w:r>
          </w:p>
        </w:tc>
      </w:tr>
      <w:tr w:rsidR="00107A68" w:rsidRPr="00051010" w14:paraId="521B4BF3" w14:textId="77777777" w:rsidTr="0050359B">
        <w:trPr>
          <w:trHeight w:hRule="exact" w:val="340"/>
        </w:trPr>
        <w:tc>
          <w:tcPr>
            <w:tcW w:w="3420" w:type="dxa"/>
            <w:vAlign w:val="center"/>
          </w:tcPr>
          <w:p w14:paraId="5A58CBCA" w14:textId="77777777" w:rsidR="00107A68" w:rsidRPr="00051010" w:rsidRDefault="00107A68" w:rsidP="00107A68">
            <w:pPr>
              <w:overflowPunct w:val="0"/>
              <w:autoSpaceDE w:val="0"/>
              <w:autoSpaceDN w:val="0"/>
              <w:adjustRightInd w:val="0"/>
              <w:ind w:left="208"/>
              <w:jc w:val="both"/>
              <w:textAlignment w:val="baseline"/>
              <w:rPr>
                <w:rFonts w:ascii="Arial" w:hAnsi="Arial" w:cs="Arial"/>
                <w:color w:val="000000"/>
                <w:lang w:eastAsia="nb-NO"/>
              </w:rPr>
            </w:pPr>
            <w:r w:rsidRPr="00051010">
              <w:rPr>
                <w:rFonts w:ascii="Arial" w:hAnsi="Arial" w:cs="Arial"/>
                <w:color w:val="000000"/>
                <w:lang w:eastAsia="nb-NO"/>
              </w:rPr>
              <w:t>0,55 – 0,74</w:t>
            </w:r>
          </w:p>
        </w:tc>
        <w:tc>
          <w:tcPr>
            <w:tcW w:w="858" w:type="dxa"/>
            <w:vAlign w:val="center"/>
          </w:tcPr>
          <w:p w14:paraId="1B8ED8AE" w14:textId="77777777" w:rsidR="00107A68" w:rsidRPr="00051010" w:rsidRDefault="00107A68" w:rsidP="00107A68">
            <w:pPr>
              <w:overflowPunct w:val="0"/>
              <w:autoSpaceDE w:val="0"/>
              <w:autoSpaceDN w:val="0"/>
              <w:adjustRightInd w:val="0"/>
              <w:ind w:left="72"/>
              <w:jc w:val="center"/>
              <w:textAlignment w:val="baseline"/>
              <w:rPr>
                <w:rFonts w:ascii="Arial" w:hAnsi="Arial" w:cs="Arial"/>
                <w:color w:val="000000"/>
                <w:lang w:eastAsia="nb-NO"/>
              </w:rPr>
            </w:pPr>
            <w:r w:rsidRPr="00051010">
              <w:rPr>
                <w:rFonts w:ascii="Arial" w:hAnsi="Arial" w:cs="Arial"/>
                <w:color w:val="000000"/>
                <w:lang w:eastAsia="nb-NO"/>
              </w:rPr>
              <w:t>20%</w:t>
            </w:r>
          </w:p>
        </w:tc>
      </w:tr>
      <w:tr w:rsidR="00107A68" w:rsidRPr="00051010" w14:paraId="6C826913" w14:textId="77777777" w:rsidTr="0050359B">
        <w:trPr>
          <w:trHeight w:hRule="exact" w:val="340"/>
        </w:trPr>
        <w:tc>
          <w:tcPr>
            <w:tcW w:w="3420" w:type="dxa"/>
            <w:vAlign w:val="center"/>
          </w:tcPr>
          <w:p w14:paraId="7C3D80B7" w14:textId="77777777" w:rsidR="00107A68" w:rsidRPr="00051010" w:rsidRDefault="00107A68" w:rsidP="00107A68">
            <w:pPr>
              <w:overflowPunct w:val="0"/>
              <w:autoSpaceDE w:val="0"/>
              <w:autoSpaceDN w:val="0"/>
              <w:adjustRightInd w:val="0"/>
              <w:ind w:left="208"/>
              <w:jc w:val="both"/>
              <w:textAlignment w:val="baseline"/>
              <w:rPr>
                <w:rFonts w:ascii="Arial" w:hAnsi="Arial" w:cs="Arial"/>
                <w:color w:val="000000"/>
                <w:lang w:eastAsia="nb-NO"/>
              </w:rPr>
            </w:pPr>
            <w:r w:rsidRPr="00051010">
              <w:rPr>
                <w:rFonts w:ascii="Arial" w:hAnsi="Arial" w:cs="Arial"/>
                <w:color w:val="000000"/>
                <w:lang w:eastAsia="nb-NO"/>
              </w:rPr>
              <w:t>0,75 – 0,90</w:t>
            </w:r>
          </w:p>
        </w:tc>
        <w:tc>
          <w:tcPr>
            <w:tcW w:w="858" w:type="dxa"/>
            <w:vAlign w:val="center"/>
          </w:tcPr>
          <w:p w14:paraId="5E7FEBB5" w14:textId="77777777" w:rsidR="00107A68" w:rsidRPr="00051010" w:rsidRDefault="00107A68" w:rsidP="00107A68">
            <w:pPr>
              <w:overflowPunct w:val="0"/>
              <w:autoSpaceDE w:val="0"/>
              <w:autoSpaceDN w:val="0"/>
              <w:adjustRightInd w:val="0"/>
              <w:ind w:left="72"/>
              <w:jc w:val="center"/>
              <w:textAlignment w:val="baseline"/>
              <w:rPr>
                <w:rFonts w:ascii="Arial" w:hAnsi="Arial" w:cs="Arial"/>
                <w:color w:val="000000"/>
                <w:lang w:eastAsia="nb-NO"/>
              </w:rPr>
            </w:pPr>
            <w:r w:rsidRPr="00051010">
              <w:rPr>
                <w:rFonts w:ascii="Arial" w:hAnsi="Arial" w:cs="Arial"/>
                <w:color w:val="000000"/>
                <w:lang w:eastAsia="nb-NO"/>
              </w:rPr>
              <w:t>30%</w:t>
            </w:r>
          </w:p>
        </w:tc>
      </w:tr>
    </w:tbl>
    <w:p w14:paraId="6205F470" w14:textId="77777777" w:rsidR="00107A68" w:rsidRPr="00051010" w:rsidRDefault="00107A68" w:rsidP="00107A68">
      <w:r w:rsidRPr="00051010">
        <w:rPr>
          <w:i/>
        </w:rPr>
        <w:t>*)</w:t>
      </w:r>
      <w:r w:rsidRPr="00051010">
        <w:rPr>
          <w:i/>
        </w:rPr>
        <w:tab/>
        <w:t>Toleransegrenser i henhold til Statens vegvesens rapporter nr. 800, kapittel 2.7.10</w:t>
      </w:r>
    </w:p>
    <w:p w14:paraId="197F5451" w14:textId="77777777" w:rsidR="00107A68" w:rsidRPr="00051010" w:rsidRDefault="00107A68" w:rsidP="00107A68"/>
    <w:p w14:paraId="7C6B386C" w14:textId="77777777" w:rsidR="00FB3173" w:rsidRPr="00051010" w:rsidRDefault="00FB3173" w:rsidP="00FB3173"/>
    <w:p w14:paraId="386078C0" w14:textId="77777777" w:rsidR="00FB3173" w:rsidRPr="00051010" w:rsidRDefault="00FB3173" w:rsidP="00FB3173">
      <w:pPr>
        <w:pStyle w:val="Overskrift3"/>
        <w:keepLines/>
        <w:numPr>
          <w:ilvl w:val="1"/>
          <w:numId w:val="66"/>
        </w:numPr>
        <w:spacing w:before="40" w:after="0"/>
      </w:pPr>
      <w:bookmarkStart w:id="571" w:name="_Toc388969381"/>
      <w:bookmarkStart w:id="572" w:name="_Toc490651289"/>
      <w:bookmarkStart w:id="573" w:name="_Toc112937555"/>
      <w:r w:rsidRPr="00051010">
        <w:t>Arbeidstegninger</w:t>
      </w:r>
      <w:bookmarkEnd w:id="571"/>
      <w:bookmarkEnd w:id="572"/>
      <w:bookmarkEnd w:id="573"/>
    </w:p>
    <w:p w14:paraId="68053EC8" w14:textId="77777777" w:rsidR="00FB3173" w:rsidRPr="00051010" w:rsidRDefault="00FB3173" w:rsidP="00FB3173">
      <w:pPr>
        <w:rPr>
          <w:highlight w:val="lightGray"/>
        </w:rPr>
      </w:pPr>
      <w:r w:rsidRPr="00051010">
        <w:rPr>
          <w:highlight w:val="lightGray"/>
        </w:rPr>
        <w:t>Entreprenøren har ansvar for å utarbeide nødvendige arbeidstegninger for gjennomføring av de nedenfor nevnte arbeider i henhold til konkurransegrunnlaget, og for å dokumentere overfor byggherren hvordan arbeidene er gjennomført. Grunnlaget for utarbeidelse av arbeidstegninger er tegningsdelen i konkurransegrunnlaget. Følgende arbeider er omfattet:</w:t>
      </w:r>
    </w:p>
    <w:p w14:paraId="2C46611D" w14:textId="77777777" w:rsidR="00FB3173" w:rsidRPr="00051010" w:rsidRDefault="00FB3173" w:rsidP="00FB3173">
      <w:pPr>
        <w:rPr>
          <w:highlight w:val="lightGray"/>
        </w:rPr>
      </w:pPr>
    </w:p>
    <w:p w14:paraId="230862F0" w14:textId="77777777" w:rsidR="00FB3173" w:rsidRPr="00051010" w:rsidRDefault="00FB3173" w:rsidP="00FB3173">
      <w:pPr>
        <w:numPr>
          <w:ilvl w:val="0"/>
          <w:numId w:val="20"/>
        </w:numPr>
        <w:rPr>
          <w:highlight w:val="lightGray"/>
        </w:rPr>
      </w:pPr>
      <w:proofErr w:type="spellStart"/>
      <w:r w:rsidRPr="00051010">
        <w:rPr>
          <w:highlight w:val="lightGray"/>
        </w:rPr>
        <w:t>Xxxxxx</w:t>
      </w:r>
      <w:proofErr w:type="spellEnd"/>
    </w:p>
    <w:p w14:paraId="13C85D05" w14:textId="77777777" w:rsidR="00FB3173" w:rsidRPr="00051010" w:rsidRDefault="00FB3173" w:rsidP="00FB3173">
      <w:pPr>
        <w:numPr>
          <w:ilvl w:val="0"/>
          <w:numId w:val="20"/>
        </w:numPr>
        <w:rPr>
          <w:highlight w:val="lightGray"/>
        </w:rPr>
      </w:pPr>
      <w:proofErr w:type="spellStart"/>
      <w:r w:rsidRPr="00051010">
        <w:rPr>
          <w:highlight w:val="lightGray"/>
        </w:rPr>
        <w:t>Xxxxxx</w:t>
      </w:r>
      <w:proofErr w:type="spellEnd"/>
    </w:p>
    <w:p w14:paraId="08A53567" w14:textId="77777777" w:rsidR="00FB3173" w:rsidRPr="00051010" w:rsidRDefault="00FB3173" w:rsidP="00FB3173">
      <w:pPr>
        <w:tabs>
          <w:tab w:val="left" w:pos="720"/>
        </w:tabs>
        <w:ind w:left="360"/>
        <w:rPr>
          <w:highlight w:val="lightGray"/>
        </w:rPr>
      </w:pPr>
    </w:p>
    <w:p w14:paraId="44FE66D1" w14:textId="77777777" w:rsidR="00FB3173" w:rsidRPr="00051010" w:rsidRDefault="00FB3173" w:rsidP="00FB3173">
      <w:pPr>
        <w:pStyle w:val="Overskrift3"/>
        <w:keepLines/>
        <w:numPr>
          <w:ilvl w:val="1"/>
          <w:numId w:val="66"/>
        </w:numPr>
        <w:spacing w:before="40" w:after="0"/>
      </w:pPr>
      <w:bookmarkStart w:id="574" w:name="_Toc112937556"/>
      <w:r w:rsidRPr="00051010">
        <w:t>Massedisponeringsplan</w:t>
      </w:r>
      <w:bookmarkEnd w:id="574"/>
    </w:p>
    <w:p w14:paraId="6EBB34D1" w14:textId="77777777" w:rsidR="00FB3173" w:rsidRPr="00051010" w:rsidRDefault="00FB3173" w:rsidP="00FB3173">
      <w:pPr>
        <w:rPr>
          <w:rFonts w:eastAsiaTheme="minorHAnsi"/>
        </w:rPr>
      </w:pPr>
      <w:r w:rsidRPr="00051010">
        <w:rPr>
          <w:highlight w:val="lightGray"/>
        </w:rPr>
        <w:t>Entreprenøren skal levere en plan som viser hvordan massene i kontrakten skal disponeres før arbeidene igangsettes. Planen skal oppdateres når det oppstår behov for endringer i massedisponeringen.</w:t>
      </w:r>
      <w:r w:rsidRPr="00051010">
        <w:t xml:space="preserve"> </w:t>
      </w:r>
    </w:p>
    <w:p w14:paraId="1EE62E6A" w14:textId="77777777" w:rsidR="00FB3173" w:rsidRPr="00051010" w:rsidRDefault="00FB3173" w:rsidP="00FB3173"/>
    <w:p w14:paraId="7F8F4EFA" w14:textId="77777777" w:rsidR="00FB3173" w:rsidRPr="00051010" w:rsidRDefault="00FB3173" w:rsidP="00FB3173">
      <w:r w:rsidRPr="00051010">
        <w:rPr>
          <w:highlight w:val="lightGray"/>
        </w:rPr>
        <w:t>Planen skal som minimum vise disponering av følgende massetyper:</w:t>
      </w:r>
    </w:p>
    <w:p w14:paraId="37D5CF0C" w14:textId="77777777" w:rsidR="00FB3173" w:rsidRPr="00051010" w:rsidRDefault="00FB3173" w:rsidP="00FB3173">
      <w:pPr>
        <w:ind w:left="284"/>
        <w:rPr>
          <w:highlight w:val="lightGray"/>
        </w:rPr>
      </w:pPr>
      <w:r w:rsidRPr="00051010">
        <w:rPr>
          <w:highlight w:val="lightGray"/>
        </w:rPr>
        <w:t>- Vegetasjonsmasse</w:t>
      </w:r>
    </w:p>
    <w:p w14:paraId="2074CD83" w14:textId="77777777" w:rsidR="00FB3173" w:rsidRPr="00051010" w:rsidRDefault="00FB3173" w:rsidP="00FB3173">
      <w:pPr>
        <w:ind w:left="284"/>
        <w:rPr>
          <w:highlight w:val="lightGray"/>
        </w:rPr>
      </w:pPr>
      <w:r w:rsidRPr="00051010">
        <w:rPr>
          <w:highlight w:val="lightGray"/>
        </w:rPr>
        <w:t>- Jordmasser</w:t>
      </w:r>
    </w:p>
    <w:p w14:paraId="3BFCDF60" w14:textId="77777777" w:rsidR="00FB3173" w:rsidRPr="00051010" w:rsidRDefault="00FB3173" w:rsidP="00FB3173">
      <w:pPr>
        <w:ind w:left="284"/>
        <w:rPr>
          <w:highlight w:val="lightGray"/>
        </w:rPr>
      </w:pPr>
      <w:r w:rsidRPr="00051010">
        <w:rPr>
          <w:highlight w:val="lightGray"/>
        </w:rPr>
        <w:t>- Myr og andre ubrukbare masser</w:t>
      </w:r>
    </w:p>
    <w:p w14:paraId="6F1235F9" w14:textId="77777777" w:rsidR="00FB3173" w:rsidRPr="00051010" w:rsidRDefault="00FB3173" w:rsidP="00FB3173">
      <w:pPr>
        <w:ind w:left="284"/>
        <w:rPr>
          <w:highlight w:val="lightGray"/>
        </w:rPr>
      </w:pPr>
      <w:r w:rsidRPr="00051010">
        <w:rPr>
          <w:highlight w:val="lightGray"/>
        </w:rPr>
        <w:t>- Sprengt stein i dagen</w:t>
      </w:r>
    </w:p>
    <w:p w14:paraId="28AD71F7" w14:textId="77777777" w:rsidR="00FB3173" w:rsidRPr="00051010" w:rsidRDefault="00FB3173" w:rsidP="00FB3173">
      <w:pPr>
        <w:ind w:left="284"/>
        <w:rPr>
          <w:highlight w:val="lightGray"/>
        </w:rPr>
      </w:pPr>
      <w:r w:rsidRPr="00051010">
        <w:rPr>
          <w:highlight w:val="lightGray"/>
        </w:rPr>
        <w:t>- Sprengt stein i tunnel</w:t>
      </w:r>
    </w:p>
    <w:p w14:paraId="20F9E8C6" w14:textId="77777777" w:rsidR="00FB3173" w:rsidRPr="00051010" w:rsidRDefault="00FB3173" w:rsidP="00FB3173">
      <w:pPr>
        <w:ind w:left="284"/>
        <w:rPr>
          <w:highlight w:val="lightGray"/>
        </w:rPr>
      </w:pPr>
      <w:r w:rsidRPr="00051010">
        <w:rPr>
          <w:highlight w:val="lightGray"/>
        </w:rPr>
        <w:t>- Forurensede masser</w:t>
      </w:r>
    </w:p>
    <w:p w14:paraId="2E63B7D1" w14:textId="77777777" w:rsidR="00FB3173" w:rsidRPr="00051010" w:rsidRDefault="00FB3173" w:rsidP="00FB3173">
      <w:pPr>
        <w:ind w:left="284"/>
        <w:rPr>
          <w:highlight w:val="lightGray"/>
        </w:rPr>
      </w:pPr>
      <w:r w:rsidRPr="00051010">
        <w:rPr>
          <w:highlight w:val="lightGray"/>
        </w:rPr>
        <w:t>- Resirkulerte masser</w:t>
      </w:r>
    </w:p>
    <w:p w14:paraId="428F9622" w14:textId="77777777" w:rsidR="00FB3173" w:rsidRPr="00051010" w:rsidRDefault="00FB3173" w:rsidP="00FB3173">
      <w:pPr>
        <w:ind w:left="284"/>
      </w:pPr>
      <w:r w:rsidRPr="00051010">
        <w:rPr>
          <w:highlight w:val="lightGray"/>
        </w:rPr>
        <w:t>- Masser tilført utenfra</w:t>
      </w:r>
      <w:r w:rsidRPr="00051010">
        <w:t xml:space="preserve"> </w:t>
      </w:r>
    </w:p>
    <w:p w14:paraId="197F5B97" w14:textId="77777777" w:rsidR="00FB3173" w:rsidRPr="00051010" w:rsidRDefault="00FB3173" w:rsidP="00FB3173">
      <w:pPr>
        <w:ind w:left="284"/>
      </w:pPr>
    </w:p>
    <w:p w14:paraId="45E95D0A" w14:textId="77777777" w:rsidR="00FB3173" w:rsidRPr="00051010" w:rsidRDefault="00FB3173" w:rsidP="00FB3173">
      <w:pPr>
        <w:pStyle w:val="Overskrift1"/>
        <w:keepNext w:val="0"/>
        <w:numPr>
          <w:ilvl w:val="0"/>
          <w:numId w:val="66"/>
        </w:numPr>
        <w:tabs>
          <w:tab w:val="left" w:pos="352"/>
        </w:tabs>
        <w:spacing w:before="0" w:after="0"/>
        <w:rPr>
          <w:highlight w:val="yellow"/>
        </w:rPr>
      </w:pPr>
      <w:bookmarkStart w:id="575" w:name="_Toc83995777"/>
      <w:bookmarkStart w:id="576" w:name="_Toc112937557"/>
      <w:r w:rsidRPr="00051010">
        <w:rPr>
          <w:highlight w:val="yellow"/>
        </w:rPr>
        <w:t>CoVid-19</w:t>
      </w:r>
      <w:bookmarkEnd w:id="575"/>
      <w:r w:rsidRPr="00051010">
        <w:rPr>
          <w:highlight w:val="yellow"/>
        </w:rPr>
        <w:t xml:space="preserve"> og krigen i Ukraina</w:t>
      </w:r>
      <w:bookmarkEnd w:id="576"/>
    </w:p>
    <w:p w14:paraId="24A3106B" w14:textId="77777777" w:rsidR="00FB3173" w:rsidRPr="00051010" w:rsidRDefault="00FB3173" w:rsidP="00FB3173"/>
    <w:p w14:paraId="1EB98CCC" w14:textId="77777777" w:rsidR="00FB3173" w:rsidRPr="00051010" w:rsidRDefault="00FB3173" w:rsidP="00FB3173">
      <w:pPr>
        <w:pStyle w:val="Overskrift3"/>
        <w:keepLines/>
        <w:numPr>
          <w:ilvl w:val="1"/>
          <w:numId w:val="66"/>
        </w:numPr>
        <w:spacing w:before="40" w:after="0"/>
        <w:rPr>
          <w:highlight w:val="yellow"/>
        </w:rPr>
      </w:pPr>
      <w:bookmarkStart w:id="577" w:name="_Toc83995778"/>
      <w:r w:rsidRPr="00051010">
        <w:t xml:space="preserve"> </w:t>
      </w:r>
      <w:bookmarkStart w:id="578" w:name="_Toc112937558"/>
      <w:r w:rsidRPr="00051010">
        <w:rPr>
          <w:highlight w:val="yellow"/>
        </w:rPr>
        <w:t>Rapportering</w:t>
      </w:r>
      <w:bookmarkEnd w:id="577"/>
      <w:bookmarkEnd w:id="578"/>
    </w:p>
    <w:p w14:paraId="4F5B433A" w14:textId="77777777" w:rsidR="00FB3173" w:rsidRPr="00051010" w:rsidRDefault="00FB3173" w:rsidP="00FB3173">
      <w:pPr>
        <w:rPr>
          <w:highlight w:val="yellow"/>
        </w:rPr>
      </w:pPr>
      <w:r w:rsidRPr="00051010">
        <w:rPr>
          <w:highlight w:val="yellow"/>
        </w:rPr>
        <w:t>I de perioder hvor gjennomføringen påvirkes av Covid-19 og/eller konsekvenser av krigen i Ukraina, skal partene daglig oppdatere hverandre kort om status, tiltak og konsekvenser. Partene har ansvar for å skriftlig gjøre en kort oppsummering av den daglige rapporteringen.</w:t>
      </w:r>
    </w:p>
    <w:p w14:paraId="7B2EEF18" w14:textId="77777777" w:rsidR="00FB3173" w:rsidRPr="00051010" w:rsidRDefault="00FB3173" w:rsidP="00FB3173">
      <w:pPr>
        <w:rPr>
          <w:highlight w:val="yellow"/>
        </w:rPr>
      </w:pPr>
    </w:p>
    <w:p w14:paraId="5297628E" w14:textId="77777777" w:rsidR="00FB3173" w:rsidRPr="00051010" w:rsidRDefault="00FB3173" w:rsidP="00FB3173">
      <w:pPr>
        <w:pStyle w:val="Overskrift3"/>
        <w:keepLines/>
        <w:numPr>
          <w:ilvl w:val="1"/>
          <w:numId w:val="66"/>
        </w:numPr>
        <w:spacing w:before="40" w:after="0"/>
        <w:rPr>
          <w:highlight w:val="yellow"/>
        </w:rPr>
      </w:pPr>
      <w:bookmarkStart w:id="579" w:name="_Toc83995779"/>
      <w:bookmarkStart w:id="580" w:name="_Toc112937559"/>
      <w:r w:rsidRPr="00051010">
        <w:rPr>
          <w:highlight w:val="yellow"/>
        </w:rPr>
        <w:t>Partenes krav på fristforlengelse på grunn av Covid-19 og/eller konsekvenser av krigen i Ukraina (se NS 8406 pkt. 20)</w:t>
      </w:r>
      <w:bookmarkEnd w:id="579"/>
      <w:bookmarkEnd w:id="580"/>
    </w:p>
    <w:p w14:paraId="14ACBEBA" w14:textId="77777777" w:rsidR="00FB3173" w:rsidRPr="00051010" w:rsidRDefault="00FB3173" w:rsidP="00FB3173">
      <w:pPr>
        <w:rPr>
          <w:highlight w:val="yellow"/>
        </w:rPr>
      </w:pPr>
      <w:r w:rsidRPr="00051010">
        <w:rPr>
          <w:highlight w:val="yellow"/>
        </w:rPr>
        <w:t>Partene har krav på fristforlengelse dersom fremdriften hindres av Covid-19 og/eller konsekvenser av krigen i Ukraina, utover det som kunne legges til grunn på tilbudstidspunktet, med mindre partene med rimelighet kunne ventes å unngå eller overvinne følgene.</w:t>
      </w:r>
    </w:p>
    <w:p w14:paraId="421D9094" w14:textId="77777777" w:rsidR="00FB3173" w:rsidRPr="00051010" w:rsidRDefault="00FB3173" w:rsidP="00FB3173">
      <w:pPr>
        <w:rPr>
          <w:highlight w:val="yellow"/>
        </w:rPr>
      </w:pPr>
    </w:p>
    <w:p w14:paraId="034061A6" w14:textId="77777777" w:rsidR="00FB3173" w:rsidRPr="00051010" w:rsidRDefault="00FB3173" w:rsidP="00FB3173">
      <w:pPr>
        <w:rPr>
          <w:highlight w:val="yellow"/>
        </w:rPr>
      </w:pPr>
      <w:r w:rsidRPr="00051010">
        <w:rPr>
          <w:highlight w:val="yellow"/>
        </w:rPr>
        <w:t xml:space="preserve">Blir fremdriften hindret av en kontraktsmedhjelper, har parten krav på fristforlengelse dersom kontraktsmedhjelperen hindres av slike forhold som nevnt i første ledd.  </w:t>
      </w:r>
    </w:p>
    <w:p w14:paraId="57EED5A6" w14:textId="77777777" w:rsidR="00FB3173" w:rsidRPr="00051010" w:rsidRDefault="00FB3173" w:rsidP="00FB3173">
      <w:pPr>
        <w:rPr>
          <w:highlight w:val="yellow"/>
        </w:rPr>
      </w:pPr>
    </w:p>
    <w:p w14:paraId="008731EE" w14:textId="77777777" w:rsidR="00FB3173" w:rsidRPr="00051010" w:rsidRDefault="00FB3173" w:rsidP="00FB3173">
      <w:pPr>
        <w:rPr>
          <w:highlight w:val="yellow"/>
        </w:rPr>
      </w:pPr>
      <w:r w:rsidRPr="00051010">
        <w:rPr>
          <w:highlight w:val="yellow"/>
        </w:rPr>
        <w:t>En part har krav på fristforlengelse dersom fremdriften hindres som følge av at den andre parten har krav på fristforlengelse etter denne bestemmelsen.</w:t>
      </w:r>
    </w:p>
    <w:p w14:paraId="5D931BCD" w14:textId="77777777" w:rsidR="00FB3173" w:rsidRPr="00051010" w:rsidRDefault="00FB3173" w:rsidP="00FB3173">
      <w:pPr>
        <w:rPr>
          <w:highlight w:val="yellow"/>
        </w:rPr>
      </w:pPr>
    </w:p>
    <w:p w14:paraId="6F9E64FB" w14:textId="743CA046" w:rsidR="00FB3173" w:rsidRPr="00051010" w:rsidRDefault="00FB3173" w:rsidP="003949AB">
      <w:pPr>
        <w:pStyle w:val="Overskrift3"/>
        <w:keepLines/>
        <w:numPr>
          <w:ilvl w:val="1"/>
          <w:numId w:val="66"/>
        </w:numPr>
        <w:spacing w:before="40" w:after="0"/>
        <w:rPr>
          <w:highlight w:val="yellow"/>
        </w:rPr>
      </w:pPr>
      <w:bookmarkStart w:id="581" w:name="_Toc83995780"/>
      <w:bookmarkStart w:id="582" w:name="_Toc112937560"/>
      <w:r w:rsidRPr="00051010">
        <w:rPr>
          <w:highlight w:val="yellow"/>
        </w:rPr>
        <w:t>Vederlagsjustering som skyldes CoVid-19 og/eller konsekvenser av krigen i Ukraina (se NS 8406 pkt. 22.1)</w:t>
      </w:r>
      <w:bookmarkEnd w:id="581"/>
      <w:bookmarkEnd w:id="582"/>
    </w:p>
    <w:p w14:paraId="2A94F0DD" w14:textId="77777777" w:rsidR="00FB3173" w:rsidRPr="00051010" w:rsidRDefault="00FB3173" w:rsidP="00FB3173">
      <w:r w:rsidRPr="00051010">
        <w:rPr>
          <w:highlight w:val="yellow"/>
        </w:rPr>
        <w:t>Entreprenøren har krav på å få dekket 50 % av prisen i prosess 12.12 Drift av rigg og midlertidige bygninger, ved fristforlengelse gitt på grunn av CoVid-19 og/eller konsekvenser av krigen i Ukraina.</w:t>
      </w:r>
      <w:r w:rsidRPr="00051010">
        <w:t xml:space="preserve"> </w:t>
      </w:r>
    </w:p>
    <w:p w14:paraId="2EE9158B" w14:textId="77777777" w:rsidR="00FB3173" w:rsidRPr="00051010" w:rsidRDefault="00FB3173" w:rsidP="00FB3173">
      <w:pPr>
        <w:ind w:left="284"/>
      </w:pPr>
    </w:p>
    <w:p w14:paraId="6564BD8E" w14:textId="31F2CD06" w:rsidR="003949AB" w:rsidRPr="00051010" w:rsidRDefault="003949AB" w:rsidP="003949AB">
      <w:pPr>
        <w:pStyle w:val="Overskrift1"/>
        <w:keepNext w:val="0"/>
        <w:numPr>
          <w:ilvl w:val="0"/>
          <w:numId w:val="66"/>
        </w:numPr>
        <w:tabs>
          <w:tab w:val="left" w:pos="352"/>
        </w:tabs>
        <w:spacing w:before="0" w:after="0"/>
        <w:rPr>
          <w:highlight w:val="yellow"/>
        </w:rPr>
      </w:pPr>
      <w:bookmarkStart w:id="583" w:name="_Toc112937561"/>
      <w:r w:rsidRPr="00051010">
        <w:rPr>
          <w:highlight w:val="yellow"/>
        </w:rPr>
        <w:lastRenderedPageBreak/>
        <w:t>Sanksjonsloven med tilhørende forskrifter</w:t>
      </w:r>
      <w:bookmarkEnd w:id="583"/>
    </w:p>
    <w:p w14:paraId="4AB01E1E" w14:textId="77777777" w:rsidR="003949AB" w:rsidRPr="00051010" w:rsidRDefault="003949AB" w:rsidP="003949AB">
      <w:pPr>
        <w:rPr>
          <w:highlight w:val="yellow"/>
        </w:rPr>
      </w:pPr>
    </w:p>
    <w:p w14:paraId="64C8DFED" w14:textId="77777777" w:rsidR="003949AB" w:rsidRPr="00051010" w:rsidRDefault="003949AB" w:rsidP="003949AB">
      <w:pPr>
        <w:pStyle w:val="Overskrift3"/>
        <w:keepLines/>
        <w:numPr>
          <w:ilvl w:val="1"/>
          <w:numId w:val="66"/>
        </w:numPr>
        <w:spacing w:before="40" w:after="0"/>
        <w:rPr>
          <w:highlight w:val="yellow"/>
        </w:rPr>
      </w:pPr>
      <w:bookmarkStart w:id="584" w:name="_Toc112937562"/>
      <w:r w:rsidRPr="00051010">
        <w:rPr>
          <w:highlight w:val="yellow"/>
        </w:rPr>
        <w:t>Entreprenørs plikt til å etterleve sanksjonslovgivningen med tilhørende forskrifter</w:t>
      </w:r>
      <w:bookmarkEnd w:id="584"/>
    </w:p>
    <w:p w14:paraId="09438428" w14:textId="77777777" w:rsidR="003949AB" w:rsidRPr="00051010" w:rsidRDefault="003949AB" w:rsidP="003949AB">
      <w:pPr>
        <w:rPr>
          <w:highlight w:val="yellow"/>
        </w:rPr>
      </w:pPr>
      <w:r w:rsidRPr="00051010">
        <w:rPr>
          <w:highlight w:val="yellow"/>
        </w:rPr>
        <w:t xml:space="preserve">Partene har plikt til å opptre i overensstemmelse med sanksjonsloven av 16. april 2021 nr.18 med tilhørende forskrifter. </w:t>
      </w:r>
    </w:p>
    <w:p w14:paraId="7E31AC13" w14:textId="618054EA" w:rsidR="003949AB" w:rsidRPr="00051010" w:rsidRDefault="003949AB" w:rsidP="003949AB">
      <w:pPr>
        <w:rPr>
          <w:highlight w:val="yellow"/>
        </w:rPr>
      </w:pPr>
      <w:r w:rsidRPr="00051010">
        <w:rPr>
          <w:highlight w:val="yellow"/>
        </w:rPr>
        <w:t>Entreprenøren har ansvar og skal sørge for at selskaper i entreprenørens konsern eller selskaper som entreprenøren har kontrollerende eierskap eller myndighet i, kontraktmedhjelpere og enhver annen i leverandørkjeden, samt daglig leder, styreleder og andre ledende ansatte hos entreprenøren og i de nevnte selskaper opptrer i overensstemmelse med ovennevnte regelverk.</w:t>
      </w:r>
    </w:p>
    <w:p w14:paraId="1346840E" w14:textId="77777777" w:rsidR="003949AB" w:rsidRPr="00051010" w:rsidRDefault="003949AB" w:rsidP="003949AB">
      <w:pPr>
        <w:rPr>
          <w:highlight w:val="yellow"/>
        </w:rPr>
      </w:pPr>
    </w:p>
    <w:p w14:paraId="52A341EC" w14:textId="77777777" w:rsidR="003949AB" w:rsidRPr="00051010" w:rsidRDefault="003949AB" w:rsidP="003949AB">
      <w:pPr>
        <w:pStyle w:val="Overskrift3"/>
        <w:keepLines/>
        <w:numPr>
          <w:ilvl w:val="1"/>
          <w:numId w:val="66"/>
        </w:numPr>
        <w:spacing w:before="40" w:after="0"/>
        <w:rPr>
          <w:highlight w:val="yellow"/>
        </w:rPr>
      </w:pPr>
      <w:bookmarkStart w:id="585" w:name="_Toc112937563"/>
      <w:r w:rsidRPr="00051010">
        <w:rPr>
          <w:highlight w:val="yellow"/>
        </w:rPr>
        <w:t>Vesentlig mislighold</w:t>
      </w:r>
      <w:bookmarkEnd w:id="585"/>
    </w:p>
    <w:p w14:paraId="5C24DFA9" w14:textId="1344C7E8" w:rsidR="003949AB" w:rsidRPr="00051010" w:rsidRDefault="003949AB" w:rsidP="003949AB">
      <w:pPr>
        <w:rPr>
          <w:highlight w:val="yellow"/>
        </w:rPr>
      </w:pPr>
      <w:r w:rsidRPr="00051010">
        <w:rPr>
          <w:highlight w:val="yellow"/>
        </w:rPr>
        <w:t>Brudd på kontraktens bestemmelser i punkt 39.1 ovenfor skal alltid anses som et vesentlig kontraktbrudd.</w:t>
      </w:r>
    </w:p>
    <w:p w14:paraId="50B5D94F" w14:textId="77777777" w:rsidR="003949AB" w:rsidRPr="00051010" w:rsidRDefault="003949AB" w:rsidP="003949AB">
      <w:pPr>
        <w:rPr>
          <w:highlight w:val="yellow"/>
        </w:rPr>
      </w:pPr>
    </w:p>
    <w:p w14:paraId="0DA549F0" w14:textId="77777777" w:rsidR="003949AB" w:rsidRPr="00051010" w:rsidRDefault="003949AB" w:rsidP="003949AB">
      <w:pPr>
        <w:pStyle w:val="Overskrift3"/>
        <w:keepLines/>
        <w:numPr>
          <w:ilvl w:val="1"/>
          <w:numId w:val="66"/>
        </w:numPr>
        <w:spacing w:before="40" w:after="0"/>
        <w:rPr>
          <w:highlight w:val="yellow"/>
        </w:rPr>
      </w:pPr>
      <w:bookmarkStart w:id="586" w:name="_Toc112937564"/>
      <w:r w:rsidRPr="00051010">
        <w:rPr>
          <w:highlight w:val="yellow"/>
        </w:rPr>
        <w:t>Erstatning</w:t>
      </w:r>
      <w:bookmarkEnd w:id="586"/>
    </w:p>
    <w:p w14:paraId="1912331D" w14:textId="6B5E9738" w:rsidR="003949AB" w:rsidRPr="00051010" w:rsidRDefault="003949AB" w:rsidP="003949AB">
      <w:pPr>
        <w:rPr>
          <w:highlight w:val="yellow"/>
        </w:rPr>
      </w:pPr>
      <w:r w:rsidRPr="00051010">
        <w:rPr>
          <w:highlight w:val="yellow"/>
        </w:rPr>
        <w:t xml:space="preserve">Partene kan kreve erstatning for ethvert økonomisk tap eller skade som man måtte lide som følge av den andre partens brudd på kontraktens bestemmelser i punkt 39.1. ovenfor. </w:t>
      </w:r>
    </w:p>
    <w:p w14:paraId="26DC3249" w14:textId="77777777" w:rsidR="003949AB" w:rsidRPr="00051010" w:rsidRDefault="003949AB" w:rsidP="003949AB">
      <w:pPr>
        <w:rPr>
          <w:highlight w:val="yellow"/>
        </w:rPr>
      </w:pPr>
    </w:p>
    <w:p w14:paraId="6A3F987A" w14:textId="77777777" w:rsidR="003949AB" w:rsidRPr="00051010" w:rsidRDefault="003949AB" w:rsidP="003949AB">
      <w:pPr>
        <w:pStyle w:val="Overskrift3"/>
        <w:keepLines/>
        <w:numPr>
          <w:ilvl w:val="1"/>
          <w:numId w:val="66"/>
        </w:numPr>
        <w:spacing w:before="40" w:after="0"/>
        <w:rPr>
          <w:highlight w:val="yellow"/>
        </w:rPr>
      </w:pPr>
      <w:bookmarkStart w:id="587" w:name="_Toc112937565"/>
      <w:r w:rsidRPr="00051010">
        <w:rPr>
          <w:highlight w:val="yellow"/>
        </w:rPr>
        <w:t>Heving</w:t>
      </w:r>
      <w:bookmarkEnd w:id="587"/>
    </w:p>
    <w:p w14:paraId="24C98253" w14:textId="6881E692" w:rsidR="003949AB" w:rsidRPr="00051010" w:rsidRDefault="003949AB" w:rsidP="003949AB">
      <w:pPr>
        <w:rPr>
          <w:highlight w:val="yellow"/>
        </w:rPr>
      </w:pPr>
      <w:r w:rsidRPr="00051010">
        <w:rPr>
          <w:highlight w:val="yellow"/>
        </w:rPr>
        <w:t>Med mindre entreprenøren retter kontraktbruddet innen kontraktens frister, kan byggherren heve hele eller deler av kontrakten i henhold til bestemmelsene i C1 punkt 29.</w:t>
      </w:r>
    </w:p>
    <w:p w14:paraId="5A7756E3" w14:textId="77777777" w:rsidR="003949AB" w:rsidRPr="00051010" w:rsidRDefault="003949AB" w:rsidP="003949AB">
      <w:pPr>
        <w:rPr>
          <w:highlight w:val="yellow"/>
        </w:rPr>
      </w:pPr>
    </w:p>
    <w:p w14:paraId="6199633F" w14:textId="77777777" w:rsidR="003949AB" w:rsidRPr="00051010" w:rsidRDefault="003949AB" w:rsidP="003949AB">
      <w:pPr>
        <w:pStyle w:val="Overskrift3"/>
        <w:keepLines/>
        <w:numPr>
          <w:ilvl w:val="1"/>
          <w:numId w:val="66"/>
        </w:numPr>
        <w:spacing w:before="40" w:after="0"/>
        <w:rPr>
          <w:highlight w:val="yellow"/>
        </w:rPr>
      </w:pPr>
      <w:bookmarkStart w:id="588" w:name="_Toc112937566"/>
      <w:r w:rsidRPr="00051010">
        <w:rPr>
          <w:highlight w:val="yellow"/>
        </w:rPr>
        <w:t>Utskifting av kontraktmedhjelpere</w:t>
      </w:r>
      <w:bookmarkEnd w:id="588"/>
    </w:p>
    <w:p w14:paraId="54815176" w14:textId="2F4D393A" w:rsidR="003949AB" w:rsidRPr="00051010" w:rsidRDefault="003949AB" w:rsidP="003949AB">
      <w:pPr>
        <w:rPr>
          <w:highlight w:val="yellow"/>
        </w:rPr>
      </w:pPr>
      <w:r w:rsidRPr="00051010">
        <w:rPr>
          <w:highlight w:val="yellow"/>
        </w:rPr>
        <w:t xml:space="preserve">Byggherren kan bestemme at entreprenøren skal skifte ut kontraktmedhjelpere dersom det avdekkes brudd på kontraktens bestemmelser i punkt 39.1. </w:t>
      </w:r>
    </w:p>
    <w:p w14:paraId="40993C17" w14:textId="77777777" w:rsidR="003949AB" w:rsidRPr="00051010" w:rsidRDefault="003949AB" w:rsidP="003949AB">
      <w:pPr>
        <w:rPr>
          <w:highlight w:val="yellow"/>
        </w:rPr>
      </w:pPr>
    </w:p>
    <w:p w14:paraId="001EF317" w14:textId="77777777" w:rsidR="003949AB" w:rsidRPr="00051010" w:rsidRDefault="003949AB" w:rsidP="003949AB">
      <w:pPr>
        <w:pStyle w:val="Overskrift3"/>
        <w:keepLines/>
        <w:numPr>
          <w:ilvl w:val="1"/>
          <w:numId w:val="66"/>
        </w:numPr>
        <w:spacing w:before="40" w:after="0"/>
        <w:rPr>
          <w:b w:val="0"/>
          <w:bCs/>
          <w:i/>
          <w:iCs/>
          <w:highlight w:val="yellow"/>
        </w:rPr>
      </w:pPr>
      <w:bookmarkStart w:id="589" w:name="_Toc112937567"/>
      <w:r w:rsidRPr="00051010">
        <w:rPr>
          <w:highlight w:val="yellow"/>
        </w:rPr>
        <w:t>Informasjonsplikt</w:t>
      </w:r>
      <w:bookmarkEnd w:id="589"/>
    </w:p>
    <w:p w14:paraId="3E6056F4" w14:textId="51A305E9" w:rsidR="003949AB" w:rsidRPr="00051010" w:rsidRDefault="003949AB" w:rsidP="003949AB">
      <w:pPr>
        <w:rPr>
          <w:highlight w:val="yellow"/>
        </w:rPr>
      </w:pPr>
      <w:r w:rsidRPr="00051010">
        <w:rPr>
          <w:highlight w:val="yellow"/>
        </w:rPr>
        <w:t>Partene skal til enhver tid holde hverandre informert og oppdatert om forhold av betydning for kontraktens bestemmelser om sanksjonslovgivningen.</w:t>
      </w:r>
    </w:p>
    <w:p w14:paraId="7626A763" w14:textId="77777777" w:rsidR="003949AB" w:rsidRPr="00051010" w:rsidRDefault="003949AB" w:rsidP="003949AB">
      <w:pPr>
        <w:rPr>
          <w:highlight w:val="yellow"/>
        </w:rPr>
      </w:pPr>
    </w:p>
    <w:p w14:paraId="10F49ED2" w14:textId="77777777" w:rsidR="003949AB" w:rsidRPr="00051010" w:rsidRDefault="003949AB" w:rsidP="003949AB">
      <w:pPr>
        <w:pStyle w:val="Overskrift3"/>
        <w:keepLines/>
        <w:numPr>
          <w:ilvl w:val="1"/>
          <w:numId w:val="66"/>
        </w:numPr>
        <w:spacing w:before="40" w:after="0"/>
        <w:rPr>
          <w:b w:val="0"/>
          <w:bCs/>
          <w:i/>
          <w:iCs/>
          <w:highlight w:val="yellow"/>
        </w:rPr>
      </w:pPr>
      <w:bookmarkStart w:id="590" w:name="_Toc112937568"/>
      <w:r w:rsidRPr="00051010">
        <w:rPr>
          <w:highlight w:val="yellow"/>
        </w:rPr>
        <w:t>Dokumentasjon</w:t>
      </w:r>
      <w:bookmarkEnd w:id="590"/>
    </w:p>
    <w:p w14:paraId="137D876E" w14:textId="0F5B059B" w:rsidR="003949AB" w:rsidRPr="00051010" w:rsidRDefault="003949AB" w:rsidP="003949AB">
      <w:pPr>
        <w:rPr>
          <w:highlight w:val="yellow"/>
        </w:rPr>
      </w:pPr>
      <w:r w:rsidRPr="00051010">
        <w:rPr>
          <w:highlight w:val="yellow"/>
        </w:rPr>
        <w:t>Entreprenøren skal på forespørsel fra byggherren, og innen 14 dager etter at forespørselen er sendt, fremlegge dokumentasjon på etterlevelse av kontraktene bestemmelser i punkt 39.1. Dette gjelder blant annet dokumentasjon om</w:t>
      </w:r>
    </w:p>
    <w:p w14:paraId="51C12FB9" w14:textId="77777777" w:rsidR="003949AB" w:rsidRPr="00051010" w:rsidRDefault="003949AB" w:rsidP="003949AB">
      <w:pPr>
        <w:pStyle w:val="Listeavsnitt"/>
        <w:numPr>
          <w:ilvl w:val="0"/>
          <w:numId w:val="92"/>
        </w:numPr>
        <w:spacing w:after="160" w:line="256" w:lineRule="auto"/>
        <w:rPr>
          <w:highlight w:val="yellow"/>
        </w:rPr>
      </w:pPr>
      <w:r w:rsidRPr="00051010">
        <w:rPr>
          <w:highlight w:val="yellow"/>
        </w:rPr>
        <w:t>juridiske personer;</w:t>
      </w:r>
    </w:p>
    <w:p w14:paraId="7B509EDA" w14:textId="77777777" w:rsidR="003949AB" w:rsidRPr="00051010" w:rsidRDefault="003949AB" w:rsidP="003949AB">
      <w:pPr>
        <w:pStyle w:val="Listeavsnitt"/>
        <w:numPr>
          <w:ilvl w:val="0"/>
          <w:numId w:val="92"/>
        </w:numPr>
        <w:spacing w:after="160" w:line="256" w:lineRule="auto"/>
        <w:rPr>
          <w:highlight w:val="yellow"/>
        </w:rPr>
      </w:pPr>
      <w:r w:rsidRPr="00051010">
        <w:rPr>
          <w:highlight w:val="yellow"/>
        </w:rPr>
        <w:t xml:space="preserve">fysiske personer; </w:t>
      </w:r>
    </w:p>
    <w:p w14:paraId="5EEAF872" w14:textId="77777777" w:rsidR="003949AB" w:rsidRPr="00051010" w:rsidRDefault="003949AB" w:rsidP="003949AB">
      <w:pPr>
        <w:pStyle w:val="Listeavsnitt"/>
        <w:numPr>
          <w:ilvl w:val="0"/>
          <w:numId w:val="92"/>
        </w:numPr>
        <w:spacing w:after="160" w:line="256" w:lineRule="auto"/>
        <w:rPr>
          <w:highlight w:val="yellow"/>
        </w:rPr>
      </w:pPr>
      <w:r w:rsidRPr="00051010">
        <w:rPr>
          <w:highlight w:val="yellow"/>
        </w:rPr>
        <w:t xml:space="preserve">opprinnelse på varer, materialer og andre innsatsfaktorer som benyttes i gjennomføringen av kontraktarbeidene, </w:t>
      </w:r>
    </w:p>
    <w:p w14:paraId="774A12F0" w14:textId="77777777" w:rsidR="003949AB" w:rsidRPr="00051010" w:rsidRDefault="003949AB" w:rsidP="003949AB">
      <w:pPr>
        <w:pStyle w:val="Listeavsnitt"/>
        <w:numPr>
          <w:ilvl w:val="0"/>
          <w:numId w:val="92"/>
        </w:numPr>
        <w:spacing w:after="160" w:line="256" w:lineRule="auto"/>
        <w:rPr>
          <w:highlight w:val="yellow"/>
        </w:rPr>
      </w:pPr>
      <w:r w:rsidRPr="00051010">
        <w:rPr>
          <w:highlight w:val="yellow"/>
        </w:rPr>
        <w:lastRenderedPageBreak/>
        <w:t>transport av varer, materialer og andre innsatsfaktorer som benyttes i gjennomføringen av kontraktarbeidene;</w:t>
      </w:r>
    </w:p>
    <w:p w14:paraId="6FC5861C" w14:textId="77777777" w:rsidR="003949AB" w:rsidRPr="00051010" w:rsidRDefault="003949AB" w:rsidP="003949AB">
      <w:pPr>
        <w:pStyle w:val="Listeavsnitt"/>
        <w:ind w:left="1080"/>
        <w:rPr>
          <w:highlight w:val="yellow"/>
        </w:rPr>
      </w:pPr>
    </w:p>
    <w:p w14:paraId="07B6C302" w14:textId="77777777" w:rsidR="003949AB" w:rsidRPr="00051010" w:rsidRDefault="003949AB" w:rsidP="003949AB">
      <w:pPr>
        <w:pStyle w:val="Overskrift3"/>
        <w:keepLines/>
        <w:numPr>
          <w:ilvl w:val="1"/>
          <w:numId w:val="66"/>
        </w:numPr>
        <w:spacing w:before="40" w:after="0"/>
        <w:rPr>
          <w:highlight w:val="yellow"/>
        </w:rPr>
      </w:pPr>
      <w:bookmarkStart w:id="591" w:name="_Toc112937569"/>
      <w:r w:rsidRPr="00051010">
        <w:rPr>
          <w:highlight w:val="yellow"/>
        </w:rPr>
        <w:t>Sanksjon for manglende dokumentasjon</w:t>
      </w:r>
      <w:bookmarkEnd w:id="591"/>
    </w:p>
    <w:p w14:paraId="0963C752" w14:textId="77777777" w:rsidR="003949AB" w:rsidRPr="00051010" w:rsidRDefault="003949AB" w:rsidP="003949AB">
      <w:r w:rsidRPr="00051010">
        <w:rPr>
          <w:highlight w:val="yellow"/>
        </w:rPr>
        <w:t xml:space="preserve">Dersom entreprenørens dokumentasjon til byggherren er mangelfull, og entreprenøren ikke framskaffer den avtalte dokumentasjonen innen 14 dager etter å ha blitt gjort oppmerksom på forholdet, ilegges entreprenøren et trekk på kr </w:t>
      </w:r>
      <w:r w:rsidRPr="00051010">
        <w:rPr>
          <w:rFonts w:cstheme="minorHAnsi"/>
          <w:highlight w:val="yellow"/>
        </w:rPr>
        <w:t>XXXXX</w:t>
      </w:r>
      <w:r w:rsidRPr="00051010">
        <w:rPr>
          <w:highlight w:val="yellow"/>
        </w:rPr>
        <w:t xml:space="preserve"> per hverdag for hvert forhold inntil dokumentasjonen foreligger.</w:t>
      </w:r>
      <w:r w:rsidRPr="00051010">
        <w:t xml:space="preserve"> </w:t>
      </w:r>
    </w:p>
    <w:p w14:paraId="3EEC455F" w14:textId="77777777" w:rsidR="00FB3173" w:rsidRPr="00051010" w:rsidRDefault="00FB3173" w:rsidP="00FB3173">
      <w:pPr>
        <w:rPr>
          <w:highlight w:val="lightGray"/>
        </w:rPr>
      </w:pPr>
    </w:p>
    <w:p w14:paraId="092E191E" w14:textId="77777777" w:rsidR="00FB3173" w:rsidRPr="00051010" w:rsidRDefault="00FB3173" w:rsidP="00FB3173">
      <w:pPr>
        <w:rPr>
          <w:highlight w:val="lightGray"/>
        </w:rPr>
      </w:pPr>
    </w:p>
    <w:bookmarkEnd w:id="232"/>
    <w:p w14:paraId="488651F0" w14:textId="77777777" w:rsidR="00FB3173" w:rsidRPr="00051010" w:rsidRDefault="00FB3173" w:rsidP="00FB3173">
      <w:pPr>
        <w:rPr>
          <w:highlight w:val="lightGray"/>
        </w:rPr>
      </w:pPr>
    </w:p>
    <w:p w14:paraId="64024D4F" w14:textId="77777777" w:rsidR="00FB3173" w:rsidRPr="00051010" w:rsidRDefault="00FB3173" w:rsidP="00FB3173">
      <w:pPr>
        <w:sectPr w:rsidR="00FB3173" w:rsidRPr="00051010" w:rsidSect="003F5B2F">
          <w:headerReference w:type="even" r:id="rId45"/>
          <w:headerReference w:type="default" r:id="rId46"/>
          <w:headerReference w:type="first" r:id="rId47"/>
          <w:pgSz w:w="11906" w:h="16838"/>
          <w:pgMar w:top="1352" w:right="1418" w:bottom="1077" w:left="1701" w:header="709" w:footer="709" w:gutter="0"/>
          <w:pgNumType w:start="1"/>
          <w:cols w:space="708"/>
          <w:docGrid w:linePitch="360"/>
        </w:sectPr>
      </w:pPr>
    </w:p>
    <w:p w14:paraId="475CC9D5" w14:textId="77777777" w:rsidR="00FB3173" w:rsidRPr="00051010" w:rsidRDefault="00FB3173" w:rsidP="00FB3173">
      <w:pPr>
        <w:pStyle w:val="Overskrift2"/>
      </w:pPr>
      <w:r w:rsidRPr="00051010">
        <w:lastRenderedPageBreak/>
        <w:t>C</w:t>
      </w:r>
      <w:r w:rsidRPr="00051010">
        <w:tab/>
      </w:r>
      <w:proofErr w:type="spellStart"/>
      <w:r w:rsidRPr="00051010">
        <w:t>Kontraktsbestemmelser</w:t>
      </w:r>
      <w:proofErr w:type="spellEnd"/>
      <w:r w:rsidRPr="00051010">
        <w:t xml:space="preserve"> – NS 8406:2009</w:t>
      </w:r>
    </w:p>
    <w:p w14:paraId="4DB7CD11" w14:textId="77777777" w:rsidR="00FB3173" w:rsidRPr="00051010" w:rsidRDefault="00FB3173" w:rsidP="00FB3173">
      <w:pPr>
        <w:pStyle w:val="Overskrift2"/>
        <w:rPr>
          <w:sz w:val="26"/>
          <w:szCs w:val="26"/>
        </w:rPr>
      </w:pPr>
      <w:bookmarkStart w:id="592" w:name="_C3_Avtaledokument"/>
      <w:bookmarkEnd w:id="592"/>
      <w:r w:rsidRPr="00051010">
        <w:rPr>
          <w:sz w:val="26"/>
          <w:szCs w:val="26"/>
        </w:rPr>
        <w:t>C3 Avtaledokument</w:t>
      </w:r>
    </w:p>
    <w:p w14:paraId="1F42D31B" w14:textId="77777777" w:rsidR="00FB3173" w:rsidRPr="00051010" w:rsidRDefault="00FB3173" w:rsidP="00FB3173"/>
    <w:tbl>
      <w:tblPr>
        <w:tblW w:w="9464" w:type="dxa"/>
        <w:tblLook w:val="0000" w:firstRow="0" w:lastRow="0" w:firstColumn="0" w:lastColumn="0" w:noHBand="0" w:noVBand="0"/>
      </w:tblPr>
      <w:tblGrid>
        <w:gridCol w:w="4361"/>
        <w:gridCol w:w="2126"/>
        <w:gridCol w:w="2977"/>
      </w:tblGrid>
      <w:tr w:rsidR="00FB3173" w:rsidRPr="00051010" w14:paraId="3241394B" w14:textId="77777777" w:rsidTr="004748A0">
        <w:tc>
          <w:tcPr>
            <w:tcW w:w="4361" w:type="dxa"/>
          </w:tcPr>
          <w:p w14:paraId="61A962B0" w14:textId="77777777" w:rsidR="00FB3173" w:rsidRPr="00051010" w:rsidRDefault="00FB3173" w:rsidP="004748A0">
            <w:r w:rsidRPr="00051010">
              <w:t xml:space="preserve">Mellom Statens vegvesen </w:t>
            </w:r>
          </w:p>
        </w:tc>
        <w:tc>
          <w:tcPr>
            <w:tcW w:w="2126" w:type="dxa"/>
          </w:tcPr>
          <w:p w14:paraId="3A3BD666" w14:textId="77777777" w:rsidR="00FB3173" w:rsidRPr="00051010" w:rsidRDefault="00FB3173" w:rsidP="004748A0">
            <w:r w:rsidRPr="00051010">
              <w:t>som byggherre</w:t>
            </w:r>
          </w:p>
        </w:tc>
        <w:tc>
          <w:tcPr>
            <w:tcW w:w="2977" w:type="dxa"/>
          </w:tcPr>
          <w:p w14:paraId="249CE671" w14:textId="77777777" w:rsidR="00FB3173" w:rsidRPr="00051010" w:rsidRDefault="00FB3173" w:rsidP="004748A0">
            <w:proofErr w:type="spellStart"/>
            <w:r w:rsidRPr="00051010">
              <w:t>foretaksnr</w:t>
            </w:r>
            <w:proofErr w:type="spellEnd"/>
            <w:r w:rsidRPr="00051010">
              <w:t>. 971 032 081</w:t>
            </w:r>
          </w:p>
        </w:tc>
      </w:tr>
      <w:tr w:rsidR="00FB3173" w:rsidRPr="00051010" w14:paraId="65F5AC15" w14:textId="77777777" w:rsidTr="004748A0">
        <w:tc>
          <w:tcPr>
            <w:tcW w:w="4361" w:type="dxa"/>
          </w:tcPr>
          <w:p w14:paraId="0B3FCD96" w14:textId="77777777" w:rsidR="00FB3173" w:rsidRPr="00051010" w:rsidRDefault="00FB3173" w:rsidP="004748A0"/>
        </w:tc>
        <w:tc>
          <w:tcPr>
            <w:tcW w:w="2126" w:type="dxa"/>
          </w:tcPr>
          <w:p w14:paraId="29BEB714" w14:textId="77777777" w:rsidR="00FB3173" w:rsidRPr="00051010" w:rsidRDefault="00FB3173" w:rsidP="004748A0"/>
        </w:tc>
        <w:tc>
          <w:tcPr>
            <w:tcW w:w="2977" w:type="dxa"/>
          </w:tcPr>
          <w:p w14:paraId="14824DF7" w14:textId="77777777" w:rsidR="00FB3173" w:rsidRPr="00051010" w:rsidRDefault="00FB3173" w:rsidP="004748A0"/>
        </w:tc>
      </w:tr>
      <w:tr w:rsidR="00FB3173" w:rsidRPr="00051010" w14:paraId="646037AC" w14:textId="77777777" w:rsidTr="004748A0">
        <w:tc>
          <w:tcPr>
            <w:tcW w:w="4361" w:type="dxa"/>
          </w:tcPr>
          <w:p w14:paraId="1CD79A0B" w14:textId="77777777" w:rsidR="00FB3173" w:rsidRPr="00051010" w:rsidRDefault="00FB3173" w:rsidP="004748A0">
            <w:proofErr w:type="gramStart"/>
            <w:r w:rsidRPr="00051010">
              <w:t xml:space="preserve">og  </w:t>
            </w:r>
            <w:proofErr w:type="spellStart"/>
            <w:r w:rsidRPr="00051010">
              <w:rPr>
                <w:highlight w:val="lightGray"/>
              </w:rPr>
              <w:t>Xxxxxx</w:t>
            </w:r>
            <w:proofErr w:type="spellEnd"/>
            <w:proofErr w:type="gramEnd"/>
          </w:p>
        </w:tc>
        <w:tc>
          <w:tcPr>
            <w:tcW w:w="2126" w:type="dxa"/>
          </w:tcPr>
          <w:p w14:paraId="163D4781" w14:textId="77777777" w:rsidR="00FB3173" w:rsidRPr="00051010" w:rsidRDefault="00FB3173" w:rsidP="004748A0">
            <w:r w:rsidRPr="00051010">
              <w:t>som entreprenør</w:t>
            </w:r>
          </w:p>
        </w:tc>
        <w:tc>
          <w:tcPr>
            <w:tcW w:w="2977" w:type="dxa"/>
          </w:tcPr>
          <w:p w14:paraId="47ECD97C" w14:textId="77777777" w:rsidR="00FB3173" w:rsidRPr="00051010" w:rsidRDefault="00FB3173" w:rsidP="004748A0">
            <w:proofErr w:type="spellStart"/>
            <w:r w:rsidRPr="00051010">
              <w:t>foretaksnr</w:t>
            </w:r>
            <w:proofErr w:type="spellEnd"/>
            <w:r w:rsidRPr="00051010">
              <w:t xml:space="preserve">. </w:t>
            </w:r>
            <w:proofErr w:type="spellStart"/>
            <w:r w:rsidRPr="00051010">
              <w:rPr>
                <w:highlight w:val="lightGray"/>
              </w:rPr>
              <w:t>xxxxxx</w:t>
            </w:r>
            <w:proofErr w:type="spellEnd"/>
          </w:p>
        </w:tc>
      </w:tr>
      <w:tr w:rsidR="00FB3173" w:rsidRPr="00051010" w14:paraId="4BB2EEE0" w14:textId="77777777" w:rsidTr="004748A0">
        <w:tc>
          <w:tcPr>
            <w:tcW w:w="4361" w:type="dxa"/>
          </w:tcPr>
          <w:p w14:paraId="5A44A237" w14:textId="77777777" w:rsidR="00FB3173" w:rsidRPr="00051010" w:rsidRDefault="00FB3173" w:rsidP="004748A0"/>
        </w:tc>
        <w:tc>
          <w:tcPr>
            <w:tcW w:w="2126" w:type="dxa"/>
          </w:tcPr>
          <w:p w14:paraId="161004EE" w14:textId="77777777" w:rsidR="00FB3173" w:rsidRPr="00051010" w:rsidRDefault="00FB3173" w:rsidP="004748A0"/>
        </w:tc>
        <w:tc>
          <w:tcPr>
            <w:tcW w:w="2977" w:type="dxa"/>
          </w:tcPr>
          <w:p w14:paraId="7F99D5FB" w14:textId="77777777" w:rsidR="00FB3173" w:rsidRPr="00051010" w:rsidRDefault="00FB3173" w:rsidP="004748A0"/>
        </w:tc>
      </w:tr>
      <w:tr w:rsidR="00FB3173" w:rsidRPr="00051010" w14:paraId="4C4DB190" w14:textId="77777777" w:rsidTr="004748A0">
        <w:tc>
          <w:tcPr>
            <w:tcW w:w="4361" w:type="dxa"/>
          </w:tcPr>
          <w:p w14:paraId="2A82E869" w14:textId="77777777" w:rsidR="00FB3173" w:rsidRPr="00051010" w:rsidRDefault="00FB3173" w:rsidP="004748A0">
            <w:r w:rsidRPr="00051010">
              <w:t>er inngått følgende avtale:</w:t>
            </w:r>
          </w:p>
        </w:tc>
        <w:tc>
          <w:tcPr>
            <w:tcW w:w="5103" w:type="dxa"/>
            <w:gridSpan w:val="2"/>
          </w:tcPr>
          <w:p w14:paraId="7B1AC03C" w14:textId="77777777" w:rsidR="00FB3173" w:rsidRPr="00051010" w:rsidRDefault="00FB3173" w:rsidP="004748A0"/>
        </w:tc>
      </w:tr>
    </w:tbl>
    <w:p w14:paraId="5BA1AD37" w14:textId="77777777" w:rsidR="00FB3173" w:rsidRPr="00051010" w:rsidRDefault="00FB3173" w:rsidP="00FB3173"/>
    <w:p w14:paraId="647EF0E4" w14:textId="77777777" w:rsidR="00FB3173" w:rsidRPr="00051010" w:rsidRDefault="00FB3173" w:rsidP="00FB3173">
      <w:pPr>
        <w:ind w:left="284" w:hanging="284"/>
      </w:pPr>
      <w:r w:rsidRPr="00051010">
        <w:t>1</w:t>
      </w:r>
      <w:r w:rsidRPr="00051010">
        <w:tab/>
        <w:t xml:space="preserve">Entreprenøren påtar seg å levere </w:t>
      </w:r>
      <w:proofErr w:type="spellStart"/>
      <w:r w:rsidRPr="00051010">
        <w:rPr>
          <w:highlight w:val="lightGray"/>
        </w:rPr>
        <w:t>Xxxxxx</w:t>
      </w:r>
      <w:proofErr w:type="spellEnd"/>
      <w:r w:rsidRPr="00051010">
        <w:t>.</w:t>
      </w:r>
    </w:p>
    <w:p w14:paraId="74EC59D4" w14:textId="77777777" w:rsidR="00FB3173" w:rsidRPr="00051010" w:rsidRDefault="00FB3173" w:rsidP="00FB3173"/>
    <w:p w14:paraId="2A3F15A6" w14:textId="77777777" w:rsidR="00FB3173" w:rsidRPr="00051010" w:rsidRDefault="00FB3173" w:rsidP="00FB3173">
      <w:r w:rsidRPr="00051010">
        <w:t>2</w:t>
      </w:r>
      <w:r w:rsidRPr="00051010">
        <w:tab/>
        <w:t>Kontraktsarbeidet skal leveres for:</w:t>
      </w:r>
    </w:p>
    <w:p w14:paraId="512E500E" w14:textId="77777777" w:rsidR="00FB3173" w:rsidRPr="00051010" w:rsidRDefault="00FB3173" w:rsidP="00FB3173"/>
    <w:tbl>
      <w:tblPr>
        <w:tblW w:w="0" w:type="auto"/>
        <w:tblInd w:w="468" w:type="dxa"/>
        <w:tblLook w:val="0000" w:firstRow="0" w:lastRow="0" w:firstColumn="0" w:lastColumn="0" w:noHBand="0" w:noVBand="0"/>
      </w:tblPr>
      <w:tblGrid>
        <w:gridCol w:w="5884"/>
        <w:gridCol w:w="416"/>
        <w:gridCol w:w="2235"/>
      </w:tblGrid>
      <w:tr w:rsidR="00FB3173" w:rsidRPr="00051010" w14:paraId="7B833DFE" w14:textId="77777777" w:rsidTr="004748A0">
        <w:trPr>
          <w:cantSplit/>
        </w:trPr>
        <w:tc>
          <w:tcPr>
            <w:tcW w:w="5884" w:type="dxa"/>
          </w:tcPr>
          <w:p w14:paraId="78C1FF40" w14:textId="77777777" w:rsidR="00FB3173" w:rsidRPr="00051010" w:rsidRDefault="00FB3173" w:rsidP="004748A0">
            <w:r w:rsidRPr="00051010">
              <w:t xml:space="preserve">Kontraktssum (eks. </w:t>
            </w:r>
            <w:proofErr w:type="spellStart"/>
            <w:r w:rsidRPr="00051010">
              <w:t>mva</w:t>
            </w:r>
            <w:proofErr w:type="spellEnd"/>
            <w:r w:rsidRPr="00051010">
              <w:t xml:space="preserve"> og eks. E2 pkt. 2.1, 2.2 og 2.3)</w:t>
            </w:r>
          </w:p>
          <w:p w14:paraId="456A361B" w14:textId="287A6866" w:rsidR="00FB3173" w:rsidRPr="00051010" w:rsidRDefault="00FB3173" w:rsidP="004748A0">
            <w:r w:rsidRPr="00051010">
              <w:t xml:space="preserve">(tilbud av </w:t>
            </w:r>
            <w:r w:rsidR="004E6140" w:rsidRPr="00051010">
              <w:rPr>
                <w:highlight w:val="lightGray"/>
              </w:rPr>
              <w:t>DD-MM-ÅÅÅÅ</w:t>
            </w:r>
            <w:r w:rsidRPr="00051010">
              <w:t xml:space="preserve"> korrigert etter kontrollregning)</w:t>
            </w:r>
          </w:p>
        </w:tc>
        <w:tc>
          <w:tcPr>
            <w:tcW w:w="416" w:type="dxa"/>
            <w:tcBorders>
              <w:bottom w:val="single" w:sz="4" w:space="0" w:color="auto"/>
            </w:tcBorders>
            <w:vAlign w:val="bottom"/>
          </w:tcPr>
          <w:p w14:paraId="16AA8D64" w14:textId="77777777" w:rsidR="00FB3173" w:rsidRPr="00051010" w:rsidRDefault="00FB3173" w:rsidP="004748A0">
            <w:r w:rsidRPr="00051010">
              <w:t>kr</w:t>
            </w:r>
          </w:p>
        </w:tc>
        <w:tc>
          <w:tcPr>
            <w:tcW w:w="2235" w:type="dxa"/>
            <w:tcBorders>
              <w:bottom w:val="single" w:sz="4" w:space="0" w:color="auto"/>
            </w:tcBorders>
            <w:vAlign w:val="bottom"/>
          </w:tcPr>
          <w:p w14:paraId="27FEF82A" w14:textId="77777777" w:rsidR="00FB3173" w:rsidRPr="00051010" w:rsidRDefault="00FB3173" w:rsidP="004748A0">
            <w:pPr>
              <w:rPr>
                <w:highlight w:val="lightGray"/>
              </w:rPr>
            </w:pPr>
            <w:proofErr w:type="spellStart"/>
            <w:r w:rsidRPr="00051010">
              <w:rPr>
                <w:highlight w:val="lightGray"/>
              </w:rPr>
              <w:t>xxxxxx</w:t>
            </w:r>
            <w:proofErr w:type="spellEnd"/>
          </w:p>
        </w:tc>
      </w:tr>
    </w:tbl>
    <w:p w14:paraId="74EE3833" w14:textId="77777777" w:rsidR="00FB3173" w:rsidRPr="00051010" w:rsidRDefault="00FB3173" w:rsidP="00FB3173"/>
    <w:p w14:paraId="71EEF156" w14:textId="77777777" w:rsidR="00FB3173" w:rsidRPr="00051010" w:rsidRDefault="00FB3173" w:rsidP="00FB3173">
      <w:pPr>
        <w:ind w:left="284" w:hanging="284"/>
      </w:pPr>
      <w:r w:rsidRPr="00051010">
        <w:t>3</w:t>
      </w:r>
      <w:r w:rsidRPr="00051010">
        <w:tab/>
        <w:t xml:space="preserve">Opplysninger om og betingelser for arbeidet er gitt i konkurransegrunnlaget og de </w:t>
      </w:r>
      <w:r w:rsidRPr="00051010">
        <w:tab/>
        <w:t>tegninger og dokumenter dette henviser til.</w:t>
      </w:r>
    </w:p>
    <w:p w14:paraId="76AD7756" w14:textId="77777777" w:rsidR="00FB3173" w:rsidRPr="00051010" w:rsidRDefault="00FB3173" w:rsidP="00FB3173"/>
    <w:p w14:paraId="77C80B43" w14:textId="77777777" w:rsidR="00FB3173" w:rsidRPr="00051010" w:rsidRDefault="00FB3173" w:rsidP="00FB3173">
      <w:r w:rsidRPr="00051010">
        <w:t>4</w:t>
      </w:r>
      <w:r w:rsidRPr="00051010">
        <w:tab/>
        <w:t xml:space="preserve">Det er fastsatt følgende bindende tidsfrist(er): </w:t>
      </w:r>
      <w:proofErr w:type="spellStart"/>
      <w:r w:rsidRPr="00051010">
        <w:rPr>
          <w:highlight w:val="lightGray"/>
        </w:rPr>
        <w:t>xxxxxx</w:t>
      </w:r>
      <w:proofErr w:type="spellEnd"/>
      <w:r w:rsidRPr="00051010">
        <w:t>.</w:t>
      </w:r>
    </w:p>
    <w:p w14:paraId="5064EE45" w14:textId="77777777" w:rsidR="00FB3173" w:rsidRPr="00051010" w:rsidRDefault="00FB3173" w:rsidP="00FB3173"/>
    <w:p w14:paraId="4B159A51" w14:textId="77777777" w:rsidR="00FB3173" w:rsidRPr="00051010" w:rsidRDefault="00FB3173" w:rsidP="00FB3173">
      <w:r w:rsidRPr="00051010">
        <w:t>5</w:t>
      </w:r>
      <w:r w:rsidRPr="00051010">
        <w:tab/>
        <w:t xml:space="preserve">For overskridelse av frist(er) betaler entreprenøren til byggherren </w:t>
      </w:r>
      <w:proofErr w:type="spellStart"/>
      <w:r w:rsidRPr="00051010">
        <w:rPr>
          <w:highlight w:val="lightGray"/>
        </w:rPr>
        <w:t>xxxxxx</w:t>
      </w:r>
      <w:proofErr w:type="spellEnd"/>
      <w:r w:rsidRPr="00051010">
        <w:t>.</w:t>
      </w:r>
    </w:p>
    <w:p w14:paraId="16CDF9AF" w14:textId="77777777" w:rsidR="00FB3173" w:rsidRPr="00051010" w:rsidRDefault="00FB3173" w:rsidP="00FB3173"/>
    <w:p w14:paraId="76F06365" w14:textId="77777777" w:rsidR="00FB3173" w:rsidRPr="00051010" w:rsidRDefault="00FB3173" w:rsidP="00FB3173">
      <w:pPr>
        <w:ind w:left="284" w:hanging="284"/>
      </w:pPr>
      <w:r w:rsidRPr="00051010">
        <w:t>6</w:t>
      </w:r>
      <w:r w:rsidRPr="00051010">
        <w:tab/>
        <w:t>Entreprenøren skal levere byggherren garantierklæring for riktig oppfyllelse av entreprenørens forpliktelser i kontrakts</w:t>
      </w:r>
      <w:r w:rsidRPr="00051010">
        <w:softHyphen/>
        <w:t>perioden og reklamasjonsperioden før kontraktsarbeidenes start og ikke senere enn 28 dager etter at kontrakt er inngått jf. NS 8406, pkt. 8 med suppleringer i kap. C2, pkt. 15.</w:t>
      </w:r>
    </w:p>
    <w:p w14:paraId="7F221C10" w14:textId="77777777" w:rsidR="00FB3173" w:rsidRPr="00051010" w:rsidRDefault="00FB3173" w:rsidP="00FB3173"/>
    <w:p w14:paraId="5A9B941D" w14:textId="77777777" w:rsidR="00FB3173" w:rsidRPr="00051010" w:rsidRDefault="00FB3173" w:rsidP="00FB3173">
      <w:pPr>
        <w:ind w:left="284" w:hanging="284"/>
      </w:pPr>
      <w:r w:rsidRPr="00051010">
        <w:t>7</w:t>
      </w:r>
      <w:r w:rsidRPr="00051010">
        <w:tab/>
        <w:t xml:space="preserve">Entreprenøren skal levere byggherren kopi av forsikringsbevis før kontrakts-arbeidenes start og ikke senere enn 28 dager etter at kontrakt er inngått, jf. NS 8406, pkt. 9 med suppleringer i kap. C2, </w:t>
      </w:r>
      <w:proofErr w:type="spellStart"/>
      <w:r w:rsidRPr="00051010">
        <w:t>pkt</w:t>
      </w:r>
      <w:proofErr w:type="spellEnd"/>
      <w:r w:rsidRPr="00051010">
        <w:t xml:space="preserve"> 16.</w:t>
      </w:r>
    </w:p>
    <w:p w14:paraId="1D8DF195" w14:textId="77777777" w:rsidR="00FB3173" w:rsidRPr="00051010" w:rsidRDefault="00FB3173" w:rsidP="00FB3173"/>
    <w:p w14:paraId="69799AD2" w14:textId="77777777" w:rsidR="00FB3173" w:rsidRPr="00051010" w:rsidRDefault="00FB3173" w:rsidP="00FB3173">
      <w:pPr>
        <w:ind w:left="284" w:hanging="284"/>
      </w:pPr>
      <w:r w:rsidRPr="00051010">
        <w:t>8</w:t>
      </w:r>
      <w:r w:rsidRPr="00051010">
        <w:tab/>
        <w:t>Manglende oppfyllelse av pkt. 6 og 7 kan medføre heving av kontrakten på grunn av vesentlig mislighold av kontraktsforpliktelse.</w:t>
      </w:r>
    </w:p>
    <w:p w14:paraId="7935653E" w14:textId="77777777" w:rsidR="00FB3173" w:rsidRPr="00051010" w:rsidRDefault="00FB3173" w:rsidP="00FB3173"/>
    <w:p w14:paraId="1079FE80" w14:textId="77777777" w:rsidR="00FB3173" w:rsidRPr="00051010" w:rsidRDefault="00FB3173" w:rsidP="00FB3173">
      <w:pPr>
        <w:ind w:left="284" w:hanging="284"/>
      </w:pPr>
      <w:r w:rsidRPr="00051010">
        <w:t>9</w:t>
      </w:r>
      <w:r w:rsidRPr="00051010">
        <w:tab/>
      </w:r>
      <w:bookmarkStart w:id="593" w:name="_Hlk83824117"/>
      <w:r w:rsidRPr="00051010">
        <w:t>Avtaledokumentet signeres elektronisk av partene. Signert avtaledokument gjøres tilgjengelig for begge parter i oppdragsgivers kontraktsadministrasjonsverktøy (KAV).</w:t>
      </w:r>
      <w:bookmarkEnd w:id="593"/>
    </w:p>
    <w:p w14:paraId="33253B75" w14:textId="77777777" w:rsidR="00FB3173" w:rsidRPr="00051010" w:rsidRDefault="00FB3173" w:rsidP="00FB3173"/>
    <w:p w14:paraId="3666D1DE" w14:textId="77777777" w:rsidR="00FB3173" w:rsidRPr="00051010" w:rsidRDefault="00FB3173" w:rsidP="00FB3173">
      <w:r w:rsidRPr="00051010">
        <w:t>(Avtaledokumentet utfylles ikke ved innsendelse av tilbud)</w:t>
      </w:r>
    </w:p>
    <w:p w14:paraId="218E0DBD" w14:textId="77777777" w:rsidR="00FB3173" w:rsidRPr="00051010" w:rsidRDefault="00FB3173" w:rsidP="00FB3173"/>
    <w:p w14:paraId="61B1C833" w14:textId="77777777" w:rsidR="00FB3173" w:rsidRPr="00051010" w:rsidRDefault="00FB3173" w:rsidP="00FB3173"/>
    <w:p w14:paraId="7C5A43BC" w14:textId="77777777" w:rsidR="00FB3173" w:rsidRPr="00051010" w:rsidRDefault="00FB3173" w:rsidP="00FB3173">
      <w:pPr>
        <w:sectPr w:rsidR="00FB3173" w:rsidRPr="00051010" w:rsidSect="003F5B2F">
          <w:headerReference w:type="even" r:id="rId48"/>
          <w:headerReference w:type="default" r:id="rId49"/>
          <w:footerReference w:type="even" r:id="rId50"/>
          <w:headerReference w:type="first" r:id="rId51"/>
          <w:footerReference w:type="first" r:id="rId52"/>
          <w:pgSz w:w="11906" w:h="16838"/>
          <w:pgMar w:top="1258" w:right="991" w:bottom="1077" w:left="1701" w:header="709" w:footer="709" w:gutter="0"/>
          <w:pgNumType w:start="1"/>
          <w:cols w:space="708"/>
          <w:docGrid w:linePitch="360"/>
        </w:sectPr>
      </w:pPr>
    </w:p>
    <w:p w14:paraId="2DE58320" w14:textId="77777777" w:rsidR="00FB3173" w:rsidRPr="00051010" w:rsidRDefault="00FB3173" w:rsidP="00FB3173">
      <w:pPr>
        <w:pStyle w:val="Overskrift2"/>
      </w:pPr>
      <w:bookmarkStart w:id="594" w:name="_D1_Beskrivelse_(HELE"/>
      <w:bookmarkEnd w:id="594"/>
      <w:r w:rsidRPr="00051010">
        <w:rPr>
          <w:highlight w:val="lightGray"/>
        </w:rPr>
        <w:lastRenderedPageBreak/>
        <w:t>D1 Beskrivelse (HELE PUNKTET SLETTES FØR UTLYSNING)</w:t>
      </w:r>
    </w:p>
    <w:p w14:paraId="58E437F8" w14:textId="77777777" w:rsidR="00FB3173" w:rsidRPr="00051010" w:rsidRDefault="00FB3173" w:rsidP="00FB3173">
      <w:pPr>
        <w:spacing w:before="73"/>
        <w:ind w:right="669"/>
        <w:rPr>
          <w:b/>
          <w:highlight w:val="lightGray"/>
        </w:rPr>
      </w:pPr>
      <w:r w:rsidRPr="00051010">
        <w:rPr>
          <w:b/>
          <w:highlight w:val="lightGray"/>
        </w:rPr>
        <w:t>Spesielt om bruk av ISY G-</w:t>
      </w:r>
      <w:proofErr w:type="spellStart"/>
      <w:r w:rsidRPr="00051010">
        <w:rPr>
          <w:b/>
          <w:highlight w:val="lightGray"/>
        </w:rPr>
        <w:t>prog</w:t>
      </w:r>
      <w:proofErr w:type="spellEnd"/>
      <w:r w:rsidRPr="00051010">
        <w:rPr>
          <w:b/>
          <w:highlight w:val="lightGray"/>
        </w:rPr>
        <w:t xml:space="preserve"> Beskrivelse for utarbeidelse av konkurransegrunnlag for byggekontrakter.</w:t>
      </w:r>
    </w:p>
    <w:p w14:paraId="4643FAA9" w14:textId="77777777" w:rsidR="00FB3173" w:rsidRPr="00051010" w:rsidRDefault="00FB3173" w:rsidP="00FB3173">
      <w:pPr>
        <w:rPr>
          <w:rFonts w:eastAsia="Arial"/>
          <w:highlight w:val="lightGray"/>
        </w:rPr>
      </w:pPr>
      <w:r w:rsidRPr="00051010">
        <w:rPr>
          <w:rFonts w:eastAsia="Arial"/>
          <w:highlight w:val="lightGray"/>
        </w:rPr>
        <w:t>Veiledning for ISY G-</w:t>
      </w:r>
      <w:proofErr w:type="spellStart"/>
      <w:r w:rsidRPr="00051010">
        <w:rPr>
          <w:rFonts w:eastAsia="Arial"/>
          <w:highlight w:val="lightGray"/>
        </w:rPr>
        <w:t>prog</w:t>
      </w:r>
      <w:proofErr w:type="spellEnd"/>
      <w:r w:rsidRPr="00051010">
        <w:rPr>
          <w:rFonts w:eastAsia="Arial"/>
          <w:highlight w:val="lightGray"/>
        </w:rPr>
        <w:t xml:space="preserve"> beskrivelse:</w:t>
      </w:r>
    </w:p>
    <w:p w14:paraId="38F40FDE" w14:textId="07C569E4" w:rsidR="00FB3173" w:rsidRPr="00051010" w:rsidRDefault="00234D56" w:rsidP="00FB3173">
      <w:pPr>
        <w:rPr>
          <w:sz w:val="22"/>
          <w:szCs w:val="22"/>
        </w:rPr>
        <w:sectPr w:rsidR="00FB3173" w:rsidRPr="00051010" w:rsidSect="009354E4">
          <w:headerReference w:type="even" r:id="rId53"/>
          <w:headerReference w:type="default" r:id="rId54"/>
          <w:headerReference w:type="first" r:id="rId55"/>
          <w:pgSz w:w="11906" w:h="16838"/>
          <w:pgMar w:top="1258" w:right="991" w:bottom="1077" w:left="1701" w:header="709" w:footer="709" w:gutter="0"/>
          <w:pgNumType w:start="1"/>
          <w:cols w:space="708"/>
          <w:docGrid w:linePitch="360"/>
        </w:sectPr>
      </w:pPr>
      <w:hyperlink r:id="rId56" w:history="1">
        <w:r>
          <w:rPr>
            <w:rStyle w:val="Hyperkobling"/>
          </w:rPr>
          <w:t xml:space="preserve">ISY Beskrivelse | </w:t>
        </w:r>
        <w:proofErr w:type="spellStart"/>
        <w:r>
          <w:rPr>
            <w:rStyle w:val="Hyperkobling"/>
          </w:rPr>
          <w:t>V</w:t>
        </w:r>
        <w:r>
          <w:rPr>
            <w:rStyle w:val="Hyperkobling"/>
          </w:rPr>
          <w:t>egveven</w:t>
        </w:r>
        <w:proofErr w:type="spellEnd"/>
        <w:r>
          <w:rPr>
            <w:rStyle w:val="Hyperkobling"/>
          </w:rPr>
          <w:t xml:space="preserve"> (vegvesen.no)</w:t>
        </w:r>
      </w:hyperlink>
    </w:p>
    <w:p w14:paraId="061195C3" w14:textId="77777777" w:rsidR="00FB3173" w:rsidRPr="00051010" w:rsidRDefault="00FB3173" w:rsidP="00FB3173">
      <w:pPr>
        <w:pStyle w:val="Overskrift2"/>
      </w:pPr>
      <w:bookmarkStart w:id="595" w:name="_D2_Tegninger_og"/>
      <w:bookmarkEnd w:id="595"/>
      <w:r w:rsidRPr="00051010">
        <w:lastRenderedPageBreak/>
        <w:t>D2 Tegninger og supplerende dokumenter</w:t>
      </w:r>
    </w:p>
    <w:p w14:paraId="6BAB12B5" w14:textId="77777777" w:rsidR="00FB3173" w:rsidRPr="00051010" w:rsidRDefault="00FB3173" w:rsidP="00FB3173">
      <w:pPr>
        <w:rPr>
          <w:i/>
          <w:highlight w:val="lightGray"/>
        </w:rPr>
      </w:pPr>
      <w:r w:rsidRPr="00051010">
        <w:rPr>
          <w:i/>
          <w:highlight w:val="lightGray"/>
        </w:rPr>
        <w:t>STRYK DE DELER SOM IKKE SKAL BRUKES, ENTEN DETTE ER HELE TABELLER ELLER ENKELTE LINJER I TABELLER.</w:t>
      </w:r>
    </w:p>
    <w:p w14:paraId="1CF9A4CA" w14:textId="77777777" w:rsidR="00FB3173" w:rsidRPr="00051010" w:rsidRDefault="00FB3173" w:rsidP="00FB3173">
      <w:pPr>
        <w:rPr>
          <w:sz w:val="28"/>
        </w:rPr>
      </w:pPr>
    </w:p>
    <w:p w14:paraId="303396C0" w14:textId="77777777" w:rsidR="00FB3173" w:rsidRPr="00051010" w:rsidRDefault="00FB3173" w:rsidP="00FB3173">
      <w:pPr>
        <w:outlineLvl w:val="1"/>
        <w:rPr>
          <w:b/>
          <w:bCs/>
        </w:rPr>
      </w:pPr>
      <w:r w:rsidRPr="00051010">
        <w:rPr>
          <w:b/>
          <w:bCs/>
        </w:rPr>
        <w:t>D 2.1 Prosjektinformasjon – detaljert oversikt over dokumentasjonen</w:t>
      </w:r>
    </w:p>
    <w:p w14:paraId="462B1486" w14:textId="77777777" w:rsidR="00FB3173" w:rsidRPr="00051010" w:rsidRDefault="00FB3173" w:rsidP="00FB3173">
      <w:pPr>
        <w:rPr>
          <w:highlight w:val="lightGray"/>
        </w:rPr>
      </w:pPr>
      <w:r w:rsidRPr="00051010">
        <w:t xml:space="preserve">Prosjektinformasjonen inneholder oversikt over dokumenter som inngår i kap. D2 i konkurransegrunnlaget. </w:t>
      </w:r>
      <w:r w:rsidRPr="00051010">
        <w:rPr>
          <w:highlight w:val="lightGray"/>
        </w:rPr>
        <w:t xml:space="preserve">Det er angitt lenke til nedlastingsadresse for hver dokumentasjonstype. </w:t>
      </w:r>
      <w:proofErr w:type="gramStart"/>
      <w:r w:rsidRPr="00051010">
        <w:rPr>
          <w:highlight w:val="lightGray"/>
        </w:rPr>
        <w:t>Klikk</w:t>
      </w:r>
      <w:proofErr w:type="gramEnd"/>
      <w:r w:rsidRPr="00051010">
        <w:rPr>
          <w:highlight w:val="lightGray"/>
        </w:rPr>
        <w:t xml:space="preserve"> lenken for å få tilgang til prosjektinformasjonen: </w:t>
      </w:r>
    </w:p>
    <w:p w14:paraId="7DBF2B2C" w14:textId="77777777" w:rsidR="00FB3173" w:rsidRPr="00051010" w:rsidRDefault="00FB3173" w:rsidP="00FB3173">
      <w:pPr>
        <w:rPr>
          <w:highlight w:val="lightGray"/>
        </w:rPr>
      </w:pPr>
    </w:p>
    <w:p w14:paraId="29E836AA" w14:textId="77777777" w:rsidR="00FB3173" w:rsidRPr="00051010" w:rsidRDefault="00FB3173" w:rsidP="00FB3173">
      <w:pPr>
        <w:rPr>
          <w:highlight w:val="lightGray"/>
        </w:rPr>
      </w:pPr>
    </w:p>
    <w:p w14:paraId="4C85DF04" w14:textId="77777777" w:rsidR="00FB3173" w:rsidRPr="00051010" w:rsidRDefault="00FB3173" w:rsidP="00FB3173">
      <w:pPr>
        <w:outlineLvl w:val="1"/>
        <w:rPr>
          <w:b/>
          <w:bCs/>
          <w:highlight w:val="lightGray"/>
        </w:rPr>
      </w:pPr>
      <w:r w:rsidRPr="00051010">
        <w:rPr>
          <w:b/>
          <w:bCs/>
          <w:highlight w:val="lightGray"/>
        </w:rPr>
        <w:t xml:space="preserve">D 2.2 Grunnlagsdata iht. håndbok V770 Modellgrunnlag </w:t>
      </w:r>
      <w:proofErr w:type="spellStart"/>
      <w:r w:rsidRPr="00051010">
        <w:rPr>
          <w:b/>
          <w:bCs/>
          <w:highlight w:val="lightGray"/>
        </w:rPr>
        <w:t>kap</w:t>
      </w:r>
      <w:proofErr w:type="spellEnd"/>
      <w:r w:rsidRPr="00051010">
        <w:rPr>
          <w:b/>
          <w:bCs/>
          <w:highlight w:val="lightGray"/>
        </w:rPr>
        <w:t xml:space="preserve"> 4-11</w:t>
      </w:r>
    </w:p>
    <w:p w14:paraId="46C96C54" w14:textId="77777777" w:rsidR="00FB3173" w:rsidRPr="00051010" w:rsidRDefault="00FB3173" w:rsidP="00FB3173">
      <w:pPr>
        <w:rPr>
          <w:highlight w:val="lightGray"/>
        </w:rPr>
      </w:pPr>
    </w:p>
    <w:p w14:paraId="384D9E1E" w14:textId="77777777" w:rsidR="00FB3173" w:rsidRPr="00051010" w:rsidRDefault="00FB3173" w:rsidP="00FB3173">
      <w:pPr>
        <w:rPr>
          <w:bCs/>
          <w:i/>
          <w:iCs/>
          <w:caps/>
          <w:highlight w:val="lightGray"/>
        </w:rPr>
      </w:pPr>
      <w:r w:rsidRPr="00051010">
        <w:rPr>
          <w:bCs/>
          <w:i/>
          <w:iCs/>
          <w:caps/>
          <w:highlight w:val="lightGray"/>
        </w:rPr>
        <w:t xml:space="preserve">Grunnlagsdata er definert i håndbok V770 Modellgrunnlag (2015), kapittel 4-11, der finnes i tillegg oversikt over aktuelle dataeiere/kilder til ulike grunnlagsdata. </w:t>
      </w:r>
    </w:p>
    <w:p w14:paraId="14B7C94E" w14:textId="77777777" w:rsidR="00FB3173" w:rsidRPr="00051010" w:rsidRDefault="00FB3173" w:rsidP="00FB3173">
      <w:pPr>
        <w:rPr>
          <w:bCs/>
          <w:i/>
          <w:iCs/>
          <w:caps/>
          <w:highlight w:val="lightGray"/>
        </w:rPr>
      </w:pPr>
    </w:p>
    <w:p w14:paraId="69B27818" w14:textId="77777777" w:rsidR="00FB3173" w:rsidRPr="00051010" w:rsidRDefault="00FB3173" w:rsidP="00FB3173">
      <w:pPr>
        <w:rPr>
          <w:i/>
          <w:caps/>
          <w:highlight w:val="lightGray"/>
        </w:rPr>
      </w:pPr>
      <w:r w:rsidRPr="00051010">
        <w:rPr>
          <w:bCs/>
          <w:i/>
          <w:iCs/>
          <w:caps/>
          <w:highlight w:val="lightGray"/>
        </w:rPr>
        <w:t xml:space="preserve">nødvendige grunnlagsdata SKAL GJØRES tilgjengelig med konkurransegrunnlaget, slik at tilbydere har de nødvendige opplysninger om prosjektområdet som trengs for å gi pris. Byggherren skal dokumentere kvaliteten på grunnlagsdata som leveres med konkurransegrunnlaget. </w:t>
      </w:r>
    </w:p>
    <w:p w14:paraId="7EB62AD9" w14:textId="77777777" w:rsidR="00FB3173" w:rsidRPr="00051010" w:rsidRDefault="00FB3173" w:rsidP="00FB3173">
      <w:pPr>
        <w:rPr>
          <w:i/>
          <w:caps/>
          <w:highlight w:val="lightGray"/>
        </w:rPr>
      </w:pPr>
    </w:p>
    <w:p w14:paraId="2D96C9E2" w14:textId="77777777" w:rsidR="00FB3173" w:rsidRPr="00051010" w:rsidRDefault="00FB3173" w:rsidP="00FB3173">
      <w:pPr>
        <w:keepNext/>
        <w:keepLines/>
        <w:spacing w:before="40"/>
        <w:outlineLvl w:val="2"/>
        <w:rPr>
          <w:b/>
        </w:rPr>
      </w:pPr>
      <w:bookmarkStart w:id="596" w:name="_Toc410041954"/>
      <w:bookmarkStart w:id="597" w:name="_Toc429664879"/>
      <w:r w:rsidRPr="00051010">
        <w:rPr>
          <w:b/>
        </w:rPr>
        <w:t>D 2.2.1 Fastmerker</w:t>
      </w:r>
    </w:p>
    <w:tbl>
      <w:tblPr>
        <w:tblW w:w="8804" w:type="dxa"/>
        <w:tblInd w:w="55" w:type="dxa"/>
        <w:tblCellMar>
          <w:left w:w="70" w:type="dxa"/>
          <w:right w:w="70" w:type="dxa"/>
        </w:tblCellMar>
        <w:tblLook w:val="04A0" w:firstRow="1" w:lastRow="0" w:firstColumn="1" w:lastColumn="0" w:noHBand="0" w:noVBand="1"/>
      </w:tblPr>
      <w:tblGrid>
        <w:gridCol w:w="4835"/>
        <w:gridCol w:w="2126"/>
        <w:gridCol w:w="1843"/>
      </w:tblGrid>
      <w:tr w:rsidR="00FB3173" w:rsidRPr="00051010" w14:paraId="7D560FA7" w14:textId="77777777" w:rsidTr="004748A0">
        <w:trPr>
          <w:trHeight w:val="270"/>
          <w:tblHead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bookmarkEnd w:id="596"/>
          <w:p w14:paraId="0CCBB11B"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Fastmerker (grunnlagsnett/byggeplassnett)</w:t>
            </w:r>
          </w:p>
        </w:tc>
      </w:tr>
      <w:tr w:rsidR="00FB3173" w:rsidRPr="00051010" w14:paraId="30B1FACB" w14:textId="77777777" w:rsidTr="004748A0">
        <w:trPr>
          <w:trHeight w:val="270"/>
          <w:tblHeader/>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69A3785F"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 Type</w:t>
            </w:r>
          </w:p>
        </w:tc>
        <w:tc>
          <w:tcPr>
            <w:tcW w:w="2126" w:type="dxa"/>
            <w:tcBorders>
              <w:top w:val="nil"/>
              <w:left w:val="nil"/>
              <w:bottom w:val="single" w:sz="4" w:space="0" w:color="auto"/>
              <w:right w:val="single" w:sz="4" w:space="0" w:color="auto"/>
            </w:tcBorders>
            <w:shd w:val="clear" w:color="auto" w:fill="auto"/>
            <w:vAlign w:val="center"/>
            <w:hideMark/>
          </w:tcPr>
          <w:p w14:paraId="3F4DB458"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Referanse V770</w:t>
            </w:r>
          </w:p>
        </w:tc>
        <w:tc>
          <w:tcPr>
            <w:tcW w:w="1843" w:type="dxa"/>
            <w:tcBorders>
              <w:top w:val="nil"/>
              <w:left w:val="nil"/>
              <w:bottom w:val="single" w:sz="4" w:space="0" w:color="auto"/>
              <w:right w:val="single" w:sz="4" w:space="0" w:color="auto"/>
            </w:tcBorders>
            <w:shd w:val="clear" w:color="auto" w:fill="auto"/>
            <w:vAlign w:val="center"/>
            <w:hideMark/>
          </w:tcPr>
          <w:p w14:paraId="230C7A06"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 xml:space="preserve">Inngår i konkurranse-grunnlaget </w:t>
            </w:r>
          </w:p>
        </w:tc>
      </w:tr>
      <w:tr w:rsidR="00FB3173" w:rsidRPr="00051010" w14:paraId="3B503B64"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36EF0395" w14:textId="77777777" w:rsidR="00FB3173" w:rsidRPr="00051010" w:rsidRDefault="00FB3173" w:rsidP="004748A0">
            <w:pPr>
              <w:rPr>
                <w:rFonts w:ascii="Arial Narrow" w:hAnsi="Arial Narrow" w:cs="Lucida Sans Unicode"/>
                <w:color w:val="000000"/>
                <w:sz w:val="18"/>
                <w:szCs w:val="18"/>
                <w:highlight w:val="lightGray"/>
              </w:rPr>
            </w:pPr>
            <w:proofErr w:type="spellStart"/>
            <w:r w:rsidRPr="00051010">
              <w:rPr>
                <w:rFonts w:ascii="Arial Narrow" w:hAnsi="Arial Narrow" w:cs="Lucida Sans Unicode"/>
                <w:color w:val="000000"/>
                <w:sz w:val="18"/>
                <w:szCs w:val="18"/>
                <w:highlight w:val="lightGray"/>
              </w:rPr>
              <w:t>Koordinatfil</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0A6929B3"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kap. 5</w:t>
            </w:r>
          </w:p>
        </w:tc>
        <w:tc>
          <w:tcPr>
            <w:tcW w:w="1843" w:type="dxa"/>
            <w:tcBorders>
              <w:top w:val="nil"/>
              <w:left w:val="nil"/>
              <w:bottom w:val="single" w:sz="4" w:space="0" w:color="auto"/>
              <w:right w:val="single" w:sz="4" w:space="0" w:color="auto"/>
            </w:tcBorders>
            <w:shd w:val="clear" w:color="auto" w:fill="auto"/>
            <w:vAlign w:val="center"/>
            <w:hideMark/>
          </w:tcPr>
          <w:p w14:paraId="7F715ED6"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2EC75C72"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10034AB7"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Oversiktskart</w:t>
            </w:r>
          </w:p>
        </w:tc>
        <w:tc>
          <w:tcPr>
            <w:tcW w:w="2126" w:type="dxa"/>
            <w:tcBorders>
              <w:top w:val="nil"/>
              <w:left w:val="nil"/>
              <w:bottom w:val="single" w:sz="4" w:space="0" w:color="auto"/>
              <w:right w:val="single" w:sz="4" w:space="0" w:color="auto"/>
            </w:tcBorders>
            <w:shd w:val="clear" w:color="auto" w:fill="auto"/>
            <w:noWrap/>
            <w:vAlign w:val="center"/>
            <w:hideMark/>
          </w:tcPr>
          <w:p w14:paraId="69560AB8"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kap. 5</w:t>
            </w:r>
          </w:p>
        </w:tc>
        <w:tc>
          <w:tcPr>
            <w:tcW w:w="1843" w:type="dxa"/>
            <w:tcBorders>
              <w:top w:val="nil"/>
              <w:left w:val="nil"/>
              <w:bottom w:val="single" w:sz="4" w:space="0" w:color="auto"/>
              <w:right w:val="single" w:sz="4" w:space="0" w:color="auto"/>
            </w:tcBorders>
            <w:shd w:val="clear" w:color="auto" w:fill="auto"/>
            <w:noWrap/>
            <w:vAlign w:val="center"/>
            <w:hideMark/>
          </w:tcPr>
          <w:p w14:paraId="24E6368C"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bl>
    <w:p w14:paraId="3132551C" w14:textId="77777777" w:rsidR="00FB3173" w:rsidRPr="00051010" w:rsidRDefault="00FB3173" w:rsidP="00FB3173">
      <w:pPr>
        <w:spacing w:line="276" w:lineRule="auto"/>
        <w:jc w:val="both"/>
        <w:rPr>
          <w:rFonts w:eastAsia="Calibri"/>
          <w:highlight w:val="lightGray"/>
        </w:rPr>
      </w:pPr>
      <w:r w:rsidRPr="00051010">
        <w:rPr>
          <w:rFonts w:eastAsia="Calibri"/>
          <w:highlight w:val="lightGray"/>
        </w:rPr>
        <w:t>Beskrivelse av dokumentasjonen</w:t>
      </w:r>
    </w:p>
    <w:p w14:paraId="72F7E8E3" w14:textId="77777777" w:rsidR="00FB3173" w:rsidRPr="00051010" w:rsidRDefault="00FB3173" w:rsidP="00FB3173">
      <w:pPr>
        <w:keepNext/>
        <w:keepLines/>
        <w:spacing w:before="40"/>
        <w:outlineLvl w:val="2"/>
        <w:rPr>
          <w:b/>
        </w:rPr>
      </w:pPr>
      <w:r w:rsidRPr="00051010">
        <w:rPr>
          <w:b/>
        </w:rPr>
        <w:t>D 2.2.2 Høydegrunnlag for terrengoverflatemodell</w:t>
      </w:r>
    </w:p>
    <w:tbl>
      <w:tblPr>
        <w:tblW w:w="8804" w:type="dxa"/>
        <w:tblInd w:w="55" w:type="dxa"/>
        <w:tblCellMar>
          <w:left w:w="70" w:type="dxa"/>
          <w:right w:w="70" w:type="dxa"/>
        </w:tblCellMar>
        <w:tblLook w:val="04A0" w:firstRow="1" w:lastRow="0" w:firstColumn="1" w:lastColumn="0" w:noHBand="0" w:noVBand="1"/>
      </w:tblPr>
      <w:tblGrid>
        <w:gridCol w:w="4835"/>
        <w:gridCol w:w="2126"/>
        <w:gridCol w:w="1843"/>
      </w:tblGrid>
      <w:tr w:rsidR="00FB3173" w:rsidRPr="00051010" w14:paraId="57951B51" w14:textId="77777777" w:rsidTr="004748A0">
        <w:trPr>
          <w:trHeight w:val="249"/>
          <w:tblHead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AE44E0" w14:textId="77777777" w:rsidR="00FB3173" w:rsidRPr="00051010" w:rsidRDefault="00FB3173" w:rsidP="004748A0">
            <w:pPr>
              <w:rPr>
                <w:rFonts w:ascii="Arial Narrow" w:hAnsi="Arial Narrow"/>
                <w:b/>
                <w:sz w:val="18"/>
                <w:szCs w:val="18"/>
              </w:rPr>
            </w:pPr>
            <w:r w:rsidRPr="00051010">
              <w:rPr>
                <w:rFonts w:ascii="Arial Narrow" w:hAnsi="Arial Narrow"/>
                <w:b/>
                <w:sz w:val="18"/>
                <w:szCs w:val="18"/>
              </w:rPr>
              <w:t>Høydegrunnlag for terrengoverflatemodell</w:t>
            </w:r>
          </w:p>
        </w:tc>
      </w:tr>
      <w:tr w:rsidR="00FB3173" w:rsidRPr="00051010" w14:paraId="72562C69" w14:textId="77777777" w:rsidTr="004748A0">
        <w:trPr>
          <w:trHeight w:val="270"/>
          <w:tblHeader/>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0E45D961"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 Type</w:t>
            </w:r>
          </w:p>
        </w:tc>
        <w:tc>
          <w:tcPr>
            <w:tcW w:w="2126" w:type="dxa"/>
            <w:tcBorders>
              <w:top w:val="nil"/>
              <w:left w:val="nil"/>
              <w:bottom w:val="single" w:sz="4" w:space="0" w:color="auto"/>
              <w:right w:val="single" w:sz="4" w:space="0" w:color="auto"/>
            </w:tcBorders>
            <w:shd w:val="clear" w:color="auto" w:fill="auto"/>
            <w:vAlign w:val="center"/>
            <w:hideMark/>
          </w:tcPr>
          <w:p w14:paraId="28B127BF"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Referanse V770</w:t>
            </w:r>
          </w:p>
        </w:tc>
        <w:tc>
          <w:tcPr>
            <w:tcW w:w="1843" w:type="dxa"/>
            <w:tcBorders>
              <w:top w:val="nil"/>
              <w:left w:val="nil"/>
              <w:bottom w:val="single" w:sz="4" w:space="0" w:color="auto"/>
              <w:right w:val="single" w:sz="4" w:space="0" w:color="auto"/>
            </w:tcBorders>
            <w:shd w:val="clear" w:color="auto" w:fill="auto"/>
            <w:vAlign w:val="center"/>
            <w:hideMark/>
          </w:tcPr>
          <w:p w14:paraId="2F4E8522"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 xml:space="preserve">Inngår i konkurranse-grunnlaget </w:t>
            </w:r>
          </w:p>
        </w:tc>
      </w:tr>
      <w:tr w:rsidR="00FB3173" w:rsidRPr="00051010" w14:paraId="41F9D441"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6EF2A7C9"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Data fra landmåling</w:t>
            </w:r>
          </w:p>
        </w:tc>
        <w:tc>
          <w:tcPr>
            <w:tcW w:w="2126" w:type="dxa"/>
            <w:tcBorders>
              <w:top w:val="nil"/>
              <w:left w:val="nil"/>
              <w:bottom w:val="single" w:sz="4" w:space="0" w:color="auto"/>
              <w:right w:val="single" w:sz="4" w:space="0" w:color="auto"/>
            </w:tcBorders>
            <w:shd w:val="clear" w:color="auto" w:fill="auto"/>
            <w:noWrap/>
            <w:vAlign w:val="center"/>
            <w:hideMark/>
          </w:tcPr>
          <w:p w14:paraId="6E1BBCBB"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kap. 6</w:t>
            </w:r>
          </w:p>
        </w:tc>
        <w:tc>
          <w:tcPr>
            <w:tcW w:w="1843" w:type="dxa"/>
            <w:tcBorders>
              <w:top w:val="nil"/>
              <w:left w:val="nil"/>
              <w:bottom w:val="single" w:sz="4" w:space="0" w:color="auto"/>
              <w:right w:val="single" w:sz="4" w:space="0" w:color="auto"/>
            </w:tcBorders>
            <w:shd w:val="clear" w:color="auto" w:fill="auto"/>
            <w:noWrap/>
            <w:vAlign w:val="center"/>
            <w:hideMark/>
          </w:tcPr>
          <w:p w14:paraId="392455BC"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40E51649"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28509BFB"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Data fra skanning</w:t>
            </w:r>
          </w:p>
        </w:tc>
        <w:tc>
          <w:tcPr>
            <w:tcW w:w="2126" w:type="dxa"/>
            <w:tcBorders>
              <w:top w:val="nil"/>
              <w:left w:val="nil"/>
              <w:bottom w:val="single" w:sz="4" w:space="0" w:color="auto"/>
              <w:right w:val="single" w:sz="4" w:space="0" w:color="auto"/>
            </w:tcBorders>
            <w:shd w:val="clear" w:color="auto" w:fill="auto"/>
            <w:noWrap/>
            <w:vAlign w:val="center"/>
            <w:hideMark/>
          </w:tcPr>
          <w:p w14:paraId="377CA1E8"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kap. 6</w:t>
            </w:r>
          </w:p>
        </w:tc>
        <w:tc>
          <w:tcPr>
            <w:tcW w:w="1843" w:type="dxa"/>
            <w:tcBorders>
              <w:top w:val="nil"/>
              <w:left w:val="nil"/>
              <w:bottom w:val="single" w:sz="4" w:space="0" w:color="auto"/>
              <w:right w:val="single" w:sz="4" w:space="0" w:color="auto"/>
            </w:tcBorders>
            <w:shd w:val="clear" w:color="auto" w:fill="auto"/>
            <w:noWrap/>
            <w:vAlign w:val="center"/>
            <w:hideMark/>
          </w:tcPr>
          <w:p w14:paraId="435C2430"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bl>
    <w:p w14:paraId="2F94C7FC" w14:textId="77777777" w:rsidR="00FB3173" w:rsidRPr="00051010" w:rsidRDefault="00FB3173" w:rsidP="00FB3173">
      <w:pPr>
        <w:spacing w:line="276" w:lineRule="auto"/>
        <w:jc w:val="both"/>
        <w:rPr>
          <w:rFonts w:eastAsia="Calibri"/>
          <w:highlight w:val="lightGray"/>
        </w:rPr>
      </w:pPr>
      <w:r w:rsidRPr="00051010">
        <w:rPr>
          <w:rFonts w:eastAsia="Calibri"/>
          <w:highlight w:val="lightGray"/>
        </w:rPr>
        <w:t>Beskrivelse av dokumentasjonen</w:t>
      </w:r>
    </w:p>
    <w:p w14:paraId="79C8E3BD" w14:textId="77777777" w:rsidR="00FB3173" w:rsidRPr="00051010" w:rsidRDefault="00FB3173" w:rsidP="00FB3173">
      <w:pPr>
        <w:keepNext/>
        <w:keepLines/>
        <w:spacing w:before="40"/>
        <w:outlineLvl w:val="2"/>
        <w:rPr>
          <w:b/>
        </w:rPr>
      </w:pPr>
      <w:r w:rsidRPr="00051010">
        <w:rPr>
          <w:b/>
        </w:rPr>
        <w:t xml:space="preserve">D 2.2.3 </w:t>
      </w:r>
      <w:bookmarkStart w:id="598" w:name="_Toc410041956"/>
      <w:r w:rsidRPr="00051010">
        <w:rPr>
          <w:b/>
        </w:rPr>
        <w:t>Installasjoner i grunnen</w:t>
      </w:r>
      <w:bookmarkEnd w:id="598"/>
    </w:p>
    <w:tbl>
      <w:tblPr>
        <w:tblW w:w="8804" w:type="dxa"/>
        <w:tblInd w:w="55" w:type="dxa"/>
        <w:tblCellMar>
          <w:left w:w="70" w:type="dxa"/>
          <w:right w:w="70" w:type="dxa"/>
        </w:tblCellMar>
        <w:tblLook w:val="04A0" w:firstRow="1" w:lastRow="0" w:firstColumn="1" w:lastColumn="0" w:noHBand="0" w:noVBand="1"/>
      </w:tblPr>
      <w:tblGrid>
        <w:gridCol w:w="4835"/>
        <w:gridCol w:w="2126"/>
        <w:gridCol w:w="1843"/>
      </w:tblGrid>
      <w:tr w:rsidR="00FB3173" w:rsidRPr="00051010" w14:paraId="63F37462" w14:textId="77777777" w:rsidTr="004748A0">
        <w:trPr>
          <w:trHeight w:val="270"/>
          <w:tblHead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D5B7A8"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Installasjoner i grunnen</w:t>
            </w:r>
          </w:p>
        </w:tc>
      </w:tr>
      <w:tr w:rsidR="00FB3173" w:rsidRPr="00051010" w14:paraId="1DAAA057" w14:textId="77777777" w:rsidTr="004748A0">
        <w:trPr>
          <w:trHeight w:val="270"/>
          <w:tblHeader/>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0DC4B0F7"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 Type</w:t>
            </w:r>
          </w:p>
        </w:tc>
        <w:tc>
          <w:tcPr>
            <w:tcW w:w="2126" w:type="dxa"/>
            <w:tcBorders>
              <w:top w:val="nil"/>
              <w:left w:val="nil"/>
              <w:bottom w:val="single" w:sz="4" w:space="0" w:color="auto"/>
              <w:right w:val="single" w:sz="4" w:space="0" w:color="auto"/>
            </w:tcBorders>
            <w:shd w:val="clear" w:color="auto" w:fill="auto"/>
            <w:vAlign w:val="center"/>
            <w:hideMark/>
          </w:tcPr>
          <w:p w14:paraId="4DC5B3A5"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Referanse V770</w:t>
            </w:r>
          </w:p>
        </w:tc>
        <w:tc>
          <w:tcPr>
            <w:tcW w:w="1843" w:type="dxa"/>
            <w:tcBorders>
              <w:top w:val="nil"/>
              <w:left w:val="nil"/>
              <w:bottom w:val="single" w:sz="4" w:space="0" w:color="auto"/>
              <w:right w:val="single" w:sz="4" w:space="0" w:color="auto"/>
            </w:tcBorders>
            <w:shd w:val="clear" w:color="auto" w:fill="auto"/>
            <w:vAlign w:val="center"/>
            <w:hideMark/>
          </w:tcPr>
          <w:p w14:paraId="34899875"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 xml:space="preserve">Inngår i konkurranse-grunnlaget </w:t>
            </w:r>
          </w:p>
        </w:tc>
      </w:tr>
      <w:tr w:rsidR="00FB3173" w:rsidRPr="00051010" w14:paraId="45F90610"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35D5E94C"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Ledningskart VA</w:t>
            </w:r>
          </w:p>
        </w:tc>
        <w:tc>
          <w:tcPr>
            <w:tcW w:w="2126" w:type="dxa"/>
            <w:tcBorders>
              <w:top w:val="nil"/>
              <w:left w:val="nil"/>
              <w:bottom w:val="single" w:sz="4" w:space="0" w:color="auto"/>
              <w:right w:val="single" w:sz="4" w:space="0" w:color="auto"/>
            </w:tcBorders>
            <w:shd w:val="clear" w:color="auto" w:fill="auto"/>
            <w:noWrap/>
            <w:vAlign w:val="center"/>
            <w:hideMark/>
          </w:tcPr>
          <w:p w14:paraId="6A63CB38"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kap. 7</w:t>
            </w:r>
          </w:p>
        </w:tc>
        <w:tc>
          <w:tcPr>
            <w:tcW w:w="1843" w:type="dxa"/>
            <w:tcBorders>
              <w:top w:val="nil"/>
              <w:left w:val="nil"/>
              <w:bottom w:val="single" w:sz="4" w:space="0" w:color="auto"/>
              <w:right w:val="single" w:sz="4" w:space="0" w:color="auto"/>
            </w:tcBorders>
            <w:shd w:val="clear" w:color="auto" w:fill="auto"/>
            <w:noWrap/>
            <w:vAlign w:val="center"/>
            <w:hideMark/>
          </w:tcPr>
          <w:p w14:paraId="11780F8B"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7632C589"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7D6A60FC"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Ledningskart EL-Tele</w:t>
            </w:r>
          </w:p>
        </w:tc>
        <w:tc>
          <w:tcPr>
            <w:tcW w:w="2126" w:type="dxa"/>
            <w:tcBorders>
              <w:top w:val="nil"/>
              <w:left w:val="nil"/>
              <w:bottom w:val="single" w:sz="4" w:space="0" w:color="auto"/>
              <w:right w:val="single" w:sz="4" w:space="0" w:color="auto"/>
            </w:tcBorders>
            <w:shd w:val="clear" w:color="auto" w:fill="auto"/>
            <w:noWrap/>
            <w:vAlign w:val="center"/>
            <w:hideMark/>
          </w:tcPr>
          <w:p w14:paraId="7517A731"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kap. 7</w:t>
            </w:r>
          </w:p>
        </w:tc>
        <w:tc>
          <w:tcPr>
            <w:tcW w:w="1843" w:type="dxa"/>
            <w:tcBorders>
              <w:top w:val="nil"/>
              <w:left w:val="nil"/>
              <w:bottom w:val="single" w:sz="4" w:space="0" w:color="auto"/>
              <w:right w:val="single" w:sz="4" w:space="0" w:color="auto"/>
            </w:tcBorders>
            <w:shd w:val="clear" w:color="auto" w:fill="auto"/>
            <w:noWrap/>
            <w:vAlign w:val="center"/>
            <w:hideMark/>
          </w:tcPr>
          <w:p w14:paraId="2776088D"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4FAFA760"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14D12171"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Konstruksjoner</w:t>
            </w:r>
          </w:p>
        </w:tc>
        <w:tc>
          <w:tcPr>
            <w:tcW w:w="2126" w:type="dxa"/>
            <w:tcBorders>
              <w:top w:val="nil"/>
              <w:left w:val="nil"/>
              <w:bottom w:val="single" w:sz="4" w:space="0" w:color="auto"/>
              <w:right w:val="single" w:sz="4" w:space="0" w:color="auto"/>
            </w:tcBorders>
            <w:shd w:val="clear" w:color="auto" w:fill="auto"/>
            <w:noWrap/>
            <w:vAlign w:val="center"/>
            <w:hideMark/>
          </w:tcPr>
          <w:p w14:paraId="35FCAB84"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kap.7</w:t>
            </w:r>
          </w:p>
        </w:tc>
        <w:tc>
          <w:tcPr>
            <w:tcW w:w="1843" w:type="dxa"/>
            <w:tcBorders>
              <w:top w:val="nil"/>
              <w:left w:val="nil"/>
              <w:bottom w:val="single" w:sz="4" w:space="0" w:color="auto"/>
              <w:right w:val="single" w:sz="4" w:space="0" w:color="auto"/>
            </w:tcBorders>
            <w:shd w:val="clear" w:color="auto" w:fill="auto"/>
            <w:noWrap/>
            <w:vAlign w:val="center"/>
            <w:hideMark/>
          </w:tcPr>
          <w:p w14:paraId="394CBB06"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15376525"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20B4F1AF"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Kummer</w:t>
            </w:r>
          </w:p>
        </w:tc>
        <w:tc>
          <w:tcPr>
            <w:tcW w:w="2126" w:type="dxa"/>
            <w:tcBorders>
              <w:top w:val="nil"/>
              <w:left w:val="nil"/>
              <w:bottom w:val="single" w:sz="4" w:space="0" w:color="auto"/>
              <w:right w:val="single" w:sz="4" w:space="0" w:color="auto"/>
            </w:tcBorders>
            <w:shd w:val="clear" w:color="auto" w:fill="auto"/>
            <w:noWrap/>
            <w:vAlign w:val="center"/>
            <w:hideMark/>
          </w:tcPr>
          <w:p w14:paraId="58A877F3"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kap. 7</w:t>
            </w:r>
          </w:p>
        </w:tc>
        <w:tc>
          <w:tcPr>
            <w:tcW w:w="1843" w:type="dxa"/>
            <w:tcBorders>
              <w:top w:val="nil"/>
              <w:left w:val="nil"/>
              <w:bottom w:val="single" w:sz="4" w:space="0" w:color="auto"/>
              <w:right w:val="single" w:sz="4" w:space="0" w:color="auto"/>
            </w:tcBorders>
            <w:shd w:val="clear" w:color="auto" w:fill="auto"/>
            <w:noWrap/>
            <w:vAlign w:val="center"/>
            <w:hideMark/>
          </w:tcPr>
          <w:p w14:paraId="520E9A04"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bl>
    <w:p w14:paraId="0930002E" w14:textId="77777777" w:rsidR="00FB3173" w:rsidRPr="00051010" w:rsidRDefault="00FB3173" w:rsidP="00FB3173">
      <w:pPr>
        <w:spacing w:line="276" w:lineRule="auto"/>
        <w:jc w:val="both"/>
        <w:rPr>
          <w:rFonts w:eastAsia="Calibri"/>
          <w:highlight w:val="lightGray"/>
        </w:rPr>
      </w:pPr>
      <w:r w:rsidRPr="00051010">
        <w:rPr>
          <w:rFonts w:eastAsia="Calibri"/>
          <w:highlight w:val="lightGray"/>
        </w:rPr>
        <w:t>Beskrivelse av dokumentasjonen</w:t>
      </w:r>
    </w:p>
    <w:p w14:paraId="11839FFB" w14:textId="77777777" w:rsidR="00FB3173" w:rsidRPr="00051010" w:rsidRDefault="00FB3173" w:rsidP="00FB3173">
      <w:pPr>
        <w:keepNext/>
        <w:keepLines/>
        <w:spacing w:before="40"/>
        <w:outlineLvl w:val="2"/>
        <w:rPr>
          <w:b/>
        </w:rPr>
      </w:pPr>
      <w:bookmarkStart w:id="599" w:name="_Toc410041957"/>
      <w:r w:rsidRPr="00051010">
        <w:rPr>
          <w:b/>
        </w:rPr>
        <w:lastRenderedPageBreak/>
        <w:t>D 2.2.4 Tematiske geodata</w:t>
      </w:r>
      <w:bookmarkEnd w:id="599"/>
    </w:p>
    <w:tbl>
      <w:tblPr>
        <w:tblW w:w="8804" w:type="dxa"/>
        <w:tblInd w:w="55" w:type="dxa"/>
        <w:tblCellMar>
          <w:left w:w="70" w:type="dxa"/>
          <w:right w:w="70" w:type="dxa"/>
        </w:tblCellMar>
        <w:tblLook w:val="04A0" w:firstRow="1" w:lastRow="0" w:firstColumn="1" w:lastColumn="0" w:noHBand="0" w:noVBand="1"/>
      </w:tblPr>
      <w:tblGrid>
        <w:gridCol w:w="4835"/>
        <w:gridCol w:w="2126"/>
        <w:gridCol w:w="1843"/>
      </w:tblGrid>
      <w:tr w:rsidR="00FB3173" w:rsidRPr="00051010" w14:paraId="05ED7F32" w14:textId="77777777" w:rsidTr="004748A0">
        <w:trPr>
          <w:trHeight w:val="270"/>
          <w:tblHead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9D2DAA" w14:textId="77777777" w:rsidR="00FB3173" w:rsidRPr="00051010" w:rsidRDefault="00FB3173" w:rsidP="004748A0">
            <w:pPr>
              <w:rPr>
                <w:rFonts w:ascii="Arial Narrow" w:hAnsi="Arial Narrow" w:cs="Lucida Sans Unicode"/>
                <w:b/>
                <w:bCs/>
                <w:color w:val="000000"/>
                <w:sz w:val="18"/>
                <w:szCs w:val="18"/>
                <w:lang w:eastAsia="nb-NO"/>
              </w:rPr>
            </w:pPr>
            <w:r w:rsidRPr="00051010">
              <w:rPr>
                <w:rFonts w:ascii="Arial Narrow" w:hAnsi="Arial Narrow" w:cs="Lucida Sans Unicode"/>
                <w:b/>
                <w:bCs/>
                <w:color w:val="000000"/>
                <w:sz w:val="18"/>
                <w:szCs w:val="18"/>
                <w:lang w:eastAsia="nb-NO"/>
              </w:rPr>
              <w:t>Tematiske geodata</w:t>
            </w:r>
          </w:p>
        </w:tc>
      </w:tr>
      <w:tr w:rsidR="00FB3173" w:rsidRPr="00051010" w14:paraId="3706239B" w14:textId="77777777" w:rsidTr="004748A0">
        <w:trPr>
          <w:trHeight w:val="270"/>
          <w:tblHeader/>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033549A1" w14:textId="77777777" w:rsidR="00FB3173" w:rsidRPr="00051010" w:rsidRDefault="00FB3173" w:rsidP="004748A0">
            <w:pPr>
              <w:rPr>
                <w:rFonts w:ascii="Arial Narrow" w:hAnsi="Arial Narrow" w:cs="Lucida Sans Unicode"/>
                <w:b/>
                <w:bCs/>
                <w:color w:val="000000"/>
                <w:sz w:val="18"/>
                <w:szCs w:val="18"/>
                <w:lang w:eastAsia="nb-NO"/>
              </w:rPr>
            </w:pPr>
            <w:r w:rsidRPr="00051010">
              <w:rPr>
                <w:rFonts w:ascii="Arial Narrow" w:hAnsi="Arial Narrow" w:cs="Lucida Sans Unicode"/>
                <w:b/>
                <w:bCs/>
                <w:color w:val="000000"/>
                <w:sz w:val="18"/>
                <w:szCs w:val="18"/>
              </w:rPr>
              <w:t>Type</w:t>
            </w:r>
          </w:p>
        </w:tc>
        <w:tc>
          <w:tcPr>
            <w:tcW w:w="2126" w:type="dxa"/>
            <w:tcBorders>
              <w:top w:val="nil"/>
              <w:left w:val="nil"/>
              <w:bottom w:val="single" w:sz="4" w:space="0" w:color="auto"/>
              <w:right w:val="single" w:sz="4" w:space="0" w:color="auto"/>
            </w:tcBorders>
            <w:shd w:val="clear" w:color="auto" w:fill="auto"/>
            <w:vAlign w:val="center"/>
            <w:hideMark/>
          </w:tcPr>
          <w:p w14:paraId="2E5667C2" w14:textId="7C41714D" w:rsidR="00FB3173" w:rsidRPr="00051010" w:rsidRDefault="00FB3173" w:rsidP="004748A0">
            <w:pPr>
              <w:rPr>
                <w:rFonts w:ascii="Arial Narrow" w:hAnsi="Arial Narrow" w:cs="Lucida Sans Unicode"/>
                <w:b/>
                <w:bCs/>
                <w:color w:val="000000"/>
                <w:sz w:val="18"/>
                <w:szCs w:val="18"/>
                <w:lang w:eastAsia="nb-NO"/>
              </w:rPr>
            </w:pPr>
            <w:r w:rsidRPr="00051010">
              <w:rPr>
                <w:rFonts w:ascii="Arial Narrow" w:hAnsi="Arial Narrow" w:cs="Lucida Sans Unicode"/>
                <w:b/>
                <w:bCs/>
                <w:color w:val="000000"/>
                <w:sz w:val="18"/>
                <w:szCs w:val="18"/>
                <w:lang w:eastAsia="nb-NO"/>
              </w:rPr>
              <w:t xml:space="preserve">Referanse </w:t>
            </w:r>
            <w:r w:rsidR="00234D56">
              <w:rPr>
                <w:rFonts w:ascii="Arial Narrow" w:hAnsi="Arial Narrow" w:cs="Lucida Sans Unicode"/>
                <w:b/>
                <w:bCs/>
                <w:color w:val="000000"/>
                <w:sz w:val="18"/>
                <w:szCs w:val="18"/>
                <w:lang w:eastAsia="nb-NO"/>
              </w:rPr>
              <w:t>V770</w:t>
            </w:r>
          </w:p>
        </w:tc>
        <w:tc>
          <w:tcPr>
            <w:tcW w:w="1843" w:type="dxa"/>
            <w:tcBorders>
              <w:top w:val="nil"/>
              <w:left w:val="nil"/>
              <w:bottom w:val="single" w:sz="4" w:space="0" w:color="auto"/>
              <w:right w:val="single" w:sz="4" w:space="0" w:color="auto"/>
            </w:tcBorders>
            <w:shd w:val="clear" w:color="auto" w:fill="auto"/>
            <w:vAlign w:val="center"/>
            <w:hideMark/>
          </w:tcPr>
          <w:p w14:paraId="43D755DF" w14:textId="77777777" w:rsidR="00FB3173" w:rsidRPr="00051010" w:rsidRDefault="00FB3173" w:rsidP="004748A0">
            <w:pPr>
              <w:rPr>
                <w:rFonts w:ascii="Arial Narrow" w:hAnsi="Arial Narrow" w:cs="Lucida Sans Unicode"/>
                <w:b/>
                <w:bCs/>
                <w:color w:val="000000"/>
                <w:sz w:val="18"/>
                <w:szCs w:val="18"/>
                <w:lang w:eastAsia="nb-NO"/>
              </w:rPr>
            </w:pPr>
            <w:r w:rsidRPr="00051010">
              <w:rPr>
                <w:rFonts w:ascii="Arial Narrow" w:hAnsi="Arial Narrow" w:cs="Lucida Sans Unicode"/>
                <w:b/>
                <w:bCs/>
                <w:color w:val="000000"/>
                <w:sz w:val="18"/>
                <w:szCs w:val="18"/>
                <w:lang w:eastAsia="nb-NO"/>
              </w:rPr>
              <w:t xml:space="preserve">Inngår i konkurranse-grunnlaget </w:t>
            </w:r>
          </w:p>
        </w:tc>
      </w:tr>
      <w:tr w:rsidR="00234D56" w:rsidRPr="00051010" w14:paraId="56FABA1B"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0190B1C0" w14:textId="77777777" w:rsidR="00234D56" w:rsidRPr="00051010" w:rsidRDefault="00234D56" w:rsidP="00234D56">
            <w:pPr>
              <w:rPr>
                <w:rFonts w:ascii="Arial Narrow" w:hAnsi="Arial Narrow" w:cs="Lucida Sans Unicode"/>
                <w:b/>
                <w:bCs/>
                <w:color w:val="000000"/>
                <w:sz w:val="18"/>
                <w:szCs w:val="18"/>
                <w:lang w:eastAsia="nb-NO"/>
              </w:rPr>
            </w:pPr>
            <w:r w:rsidRPr="00051010">
              <w:rPr>
                <w:rFonts w:ascii="Arial Narrow" w:hAnsi="Arial Narrow" w:cs="Lucida Sans Unicode"/>
                <w:b/>
                <w:bCs/>
                <w:color w:val="000000"/>
                <w:sz w:val="18"/>
                <w:szCs w:val="18"/>
                <w:lang w:eastAsia="nb-NO"/>
              </w:rPr>
              <w:t>Kartdata</w:t>
            </w:r>
          </w:p>
        </w:tc>
        <w:tc>
          <w:tcPr>
            <w:tcW w:w="2126" w:type="dxa"/>
            <w:tcBorders>
              <w:top w:val="nil"/>
              <w:left w:val="nil"/>
              <w:bottom w:val="single" w:sz="4" w:space="0" w:color="auto"/>
              <w:right w:val="single" w:sz="4" w:space="0" w:color="auto"/>
            </w:tcBorders>
            <w:shd w:val="clear" w:color="auto" w:fill="auto"/>
            <w:noWrap/>
            <w:vAlign w:val="center"/>
            <w:hideMark/>
          </w:tcPr>
          <w:p w14:paraId="26FFCE52" w14:textId="08FE0BF2" w:rsidR="00234D56" w:rsidRPr="00051010" w:rsidRDefault="00234D56" w:rsidP="00234D56">
            <w:pPr>
              <w:rPr>
                <w:rFonts w:ascii="Arial Narrow" w:hAnsi="Arial Narrow" w:cs="Lucida Sans Unicode"/>
                <w:color w:val="000000"/>
                <w:sz w:val="18"/>
                <w:szCs w:val="18"/>
                <w:lang w:eastAsia="nb-NO"/>
              </w:rPr>
            </w:pPr>
            <w:r w:rsidRPr="00AF072B">
              <w:rPr>
                <w:rFonts w:ascii="Arial Narrow" w:hAnsi="Arial Narrow" w:cs="Lucida Sans Unicode"/>
                <w:color w:val="000000"/>
                <w:sz w:val="18"/>
                <w:szCs w:val="18"/>
                <w:lang w:eastAsia="nb-NO"/>
              </w:rPr>
              <w:t> </w:t>
            </w:r>
          </w:p>
        </w:tc>
        <w:tc>
          <w:tcPr>
            <w:tcW w:w="1843" w:type="dxa"/>
            <w:tcBorders>
              <w:top w:val="nil"/>
              <w:left w:val="nil"/>
              <w:bottom w:val="single" w:sz="4" w:space="0" w:color="auto"/>
              <w:right w:val="single" w:sz="4" w:space="0" w:color="auto"/>
            </w:tcBorders>
            <w:shd w:val="clear" w:color="auto" w:fill="auto"/>
            <w:noWrap/>
            <w:vAlign w:val="center"/>
          </w:tcPr>
          <w:p w14:paraId="3E9AE2C7" w14:textId="77777777" w:rsidR="00234D56" w:rsidRPr="00051010" w:rsidRDefault="00234D56" w:rsidP="00234D56">
            <w:pPr>
              <w:rPr>
                <w:rFonts w:ascii="Arial Narrow" w:hAnsi="Arial Narrow"/>
                <w:sz w:val="18"/>
                <w:szCs w:val="18"/>
              </w:rPr>
            </w:pPr>
          </w:p>
        </w:tc>
      </w:tr>
      <w:tr w:rsidR="00234D56" w:rsidRPr="00051010" w14:paraId="27D9BFB5"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6BC27CD1" w14:textId="048BB126" w:rsidR="00234D56" w:rsidRPr="00051010" w:rsidRDefault="00234D56" w:rsidP="00234D56">
            <w:pPr>
              <w:rPr>
                <w:rFonts w:ascii="Arial Narrow" w:hAnsi="Arial Narrow" w:cs="Lucida Sans Unicode"/>
                <w:color w:val="000000"/>
                <w:sz w:val="18"/>
                <w:szCs w:val="18"/>
                <w:highlight w:val="lightGray"/>
              </w:rPr>
            </w:pPr>
            <w:hyperlink r:id="rId57" w:history="1">
              <w:r w:rsidRPr="00051010">
                <w:rPr>
                  <w:rFonts w:ascii="Arial Narrow" w:hAnsi="Arial Narrow" w:cs="Lucida Sans Unicode"/>
                  <w:color w:val="000000"/>
                  <w:sz w:val="18"/>
                  <w:szCs w:val="18"/>
                  <w:highlight w:val="lightGray"/>
                </w:rPr>
                <w:t>Nasjonale kartdata N50-N5000</w:t>
              </w:r>
            </w:hyperlink>
          </w:p>
        </w:tc>
        <w:tc>
          <w:tcPr>
            <w:tcW w:w="2126" w:type="dxa"/>
            <w:tcBorders>
              <w:top w:val="nil"/>
              <w:left w:val="nil"/>
              <w:bottom w:val="single" w:sz="4" w:space="0" w:color="auto"/>
              <w:right w:val="single" w:sz="4" w:space="0" w:color="auto"/>
            </w:tcBorders>
            <w:shd w:val="clear" w:color="auto" w:fill="auto"/>
            <w:noWrap/>
            <w:vAlign w:val="center"/>
            <w:hideMark/>
          </w:tcPr>
          <w:p w14:paraId="1F3B440E" w14:textId="12E5EED9"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hideMark/>
          </w:tcPr>
          <w:p w14:paraId="3FAE96BE"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207016B3" w14:textId="77777777" w:rsidTr="00383A32">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679C3D92" w14:textId="6C8FB7CD" w:rsidR="00234D56" w:rsidRPr="00051010" w:rsidRDefault="00234D56" w:rsidP="00234D56">
            <w:pPr>
              <w:rPr>
                <w:rFonts w:ascii="Arial Narrow" w:hAnsi="Arial Narrow" w:cs="Lucida Sans Unicode"/>
                <w:color w:val="000000"/>
                <w:sz w:val="18"/>
                <w:szCs w:val="18"/>
                <w:highlight w:val="lightGray"/>
              </w:rPr>
            </w:pPr>
            <w:hyperlink r:id="rId58" w:history="1">
              <w:r w:rsidRPr="00051010">
                <w:rPr>
                  <w:rFonts w:ascii="Arial Narrow" w:hAnsi="Arial Narrow" w:cs="Lucida Sans Unicode"/>
                  <w:color w:val="000000"/>
                  <w:sz w:val="18"/>
                  <w:szCs w:val="18"/>
                  <w:highlight w:val="lightGray"/>
                </w:rPr>
                <w:t>N5</w:t>
              </w:r>
            </w:hyperlink>
          </w:p>
        </w:tc>
        <w:tc>
          <w:tcPr>
            <w:tcW w:w="2126" w:type="dxa"/>
            <w:tcBorders>
              <w:top w:val="nil"/>
              <w:left w:val="nil"/>
              <w:bottom w:val="single" w:sz="4" w:space="0" w:color="auto"/>
              <w:right w:val="single" w:sz="4" w:space="0" w:color="auto"/>
            </w:tcBorders>
            <w:shd w:val="clear" w:color="auto" w:fill="auto"/>
            <w:noWrap/>
            <w:hideMark/>
          </w:tcPr>
          <w:p w14:paraId="6FF2FA6E" w14:textId="5C194717"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hideMark/>
          </w:tcPr>
          <w:p w14:paraId="577E397B"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619DDF14" w14:textId="77777777" w:rsidTr="00383A32">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0723A3E7" w14:textId="56D74AC4" w:rsidR="00234D56" w:rsidRPr="00051010" w:rsidRDefault="00234D56" w:rsidP="00234D56">
            <w:pPr>
              <w:rPr>
                <w:rFonts w:ascii="Arial Narrow" w:hAnsi="Arial Narrow" w:cs="Lucida Sans Unicode"/>
                <w:color w:val="000000"/>
                <w:sz w:val="18"/>
                <w:szCs w:val="18"/>
                <w:highlight w:val="lightGray"/>
              </w:rPr>
            </w:pPr>
            <w:hyperlink r:id="rId59" w:history="1">
              <w:r w:rsidRPr="00051010">
                <w:rPr>
                  <w:rFonts w:ascii="Arial Narrow" w:hAnsi="Arial Narrow" w:cs="Lucida Sans Unicode"/>
                  <w:color w:val="000000"/>
                  <w:sz w:val="18"/>
                  <w:szCs w:val="18"/>
                  <w:highlight w:val="lightGray"/>
                </w:rPr>
                <w:t>N20</w:t>
              </w:r>
            </w:hyperlink>
          </w:p>
        </w:tc>
        <w:tc>
          <w:tcPr>
            <w:tcW w:w="2126" w:type="dxa"/>
            <w:tcBorders>
              <w:top w:val="nil"/>
              <w:left w:val="nil"/>
              <w:bottom w:val="single" w:sz="4" w:space="0" w:color="auto"/>
              <w:right w:val="single" w:sz="4" w:space="0" w:color="auto"/>
            </w:tcBorders>
            <w:shd w:val="clear" w:color="auto" w:fill="auto"/>
            <w:noWrap/>
            <w:hideMark/>
          </w:tcPr>
          <w:p w14:paraId="7D538458" w14:textId="514BBFA4"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hideMark/>
          </w:tcPr>
          <w:p w14:paraId="0809235A"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29E5ED3C" w14:textId="77777777" w:rsidTr="00383A32">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0083E2A1" w14:textId="173547C3" w:rsidR="00234D56" w:rsidRPr="00051010" w:rsidRDefault="00234D56" w:rsidP="00234D56">
            <w:pPr>
              <w:rPr>
                <w:rFonts w:ascii="Arial Narrow" w:hAnsi="Arial Narrow" w:cs="Lucida Sans Unicode"/>
                <w:color w:val="000000"/>
                <w:sz w:val="18"/>
                <w:szCs w:val="18"/>
                <w:highlight w:val="lightGray"/>
              </w:rPr>
            </w:pPr>
            <w:hyperlink r:id="rId60" w:history="1">
              <w:r w:rsidRPr="00051010">
                <w:rPr>
                  <w:rFonts w:ascii="Arial Narrow" w:hAnsi="Arial Narrow" w:cs="Lucida Sans Unicode"/>
                  <w:color w:val="000000"/>
                  <w:sz w:val="18"/>
                  <w:szCs w:val="18"/>
                  <w:highlight w:val="lightGray"/>
                </w:rPr>
                <w:t>N20 Bygning</w:t>
              </w:r>
            </w:hyperlink>
          </w:p>
        </w:tc>
        <w:tc>
          <w:tcPr>
            <w:tcW w:w="2126" w:type="dxa"/>
            <w:tcBorders>
              <w:top w:val="nil"/>
              <w:left w:val="nil"/>
              <w:bottom w:val="single" w:sz="4" w:space="0" w:color="auto"/>
              <w:right w:val="single" w:sz="4" w:space="0" w:color="auto"/>
            </w:tcBorders>
            <w:shd w:val="clear" w:color="auto" w:fill="auto"/>
            <w:noWrap/>
            <w:hideMark/>
          </w:tcPr>
          <w:p w14:paraId="5E99DE3A" w14:textId="4800634D"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hideMark/>
          </w:tcPr>
          <w:p w14:paraId="4FEF4990"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6EA7CC20" w14:textId="77777777" w:rsidTr="00383A32">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74CADB0E" w14:textId="77777777" w:rsidR="00234D56" w:rsidRPr="00051010" w:rsidRDefault="00234D56" w:rsidP="00234D56">
            <w:pPr>
              <w:rPr>
                <w:rFonts w:ascii="Arial Narrow" w:hAnsi="Arial Narrow" w:cs="Lucida Sans Unicode"/>
                <w:b/>
                <w:bCs/>
                <w:color w:val="000000"/>
                <w:sz w:val="18"/>
                <w:szCs w:val="18"/>
                <w:highlight w:val="lightGray"/>
                <w:lang w:eastAsia="nb-NO"/>
              </w:rPr>
            </w:pPr>
            <w:r w:rsidRPr="00051010">
              <w:rPr>
                <w:rFonts w:ascii="Arial Narrow" w:hAnsi="Arial Narrow" w:cs="Lucida Sans Unicode"/>
                <w:b/>
                <w:bCs/>
                <w:color w:val="000000"/>
                <w:sz w:val="18"/>
                <w:szCs w:val="18"/>
                <w:highlight w:val="lightGray"/>
                <w:lang w:eastAsia="nb-NO"/>
              </w:rPr>
              <w:t>Samferdselsdata</w:t>
            </w:r>
          </w:p>
        </w:tc>
        <w:tc>
          <w:tcPr>
            <w:tcW w:w="2126" w:type="dxa"/>
            <w:tcBorders>
              <w:top w:val="nil"/>
              <w:left w:val="nil"/>
              <w:bottom w:val="single" w:sz="4" w:space="0" w:color="auto"/>
              <w:right w:val="single" w:sz="4" w:space="0" w:color="auto"/>
            </w:tcBorders>
            <w:shd w:val="clear" w:color="auto" w:fill="auto"/>
            <w:noWrap/>
            <w:hideMark/>
          </w:tcPr>
          <w:p w14:paraId="25429422" w14:textId="51EE59C3" w:rsidR="00234D56" w:rsidRPr="00051010" w:rsidRDefault="00234D56" w:rsidP="00234D56">
            <w:pPr>
              <w:rPr>
                <w:rFonts w:ascii="Arial Narrow" w:hAnsi="Arial Narrow" w:cs="Lucida Sans Unicode"/>
                <w:b/>
                <w:bCs/>
                <w:color w:val="000000"/>
                <w:sz w:val="18"/>
                <w:szCs w:val="18"/>
                <w:highlight w:val="lightGray"/>
                <w:lang w:eastAsia="nb-NO"/>
              </w:rPr>
            </w:pPr>
          </w:p>
        </w:tc>
        <w:tc>
          <w:tcPr>
            <w:tcW w:w="1843" w:type="dxa"/>
            <w:tcBorders>
              <w:top w:val="nil"/>
              <w:left w:val="nil"/>
              <w:bottom w:val="single" w:sz="4" w:space="0" w:color="auto"/>
              <w:right w:val="single" w:sz="4" w:space="0" w:color="auto"/>
            </w:tcBorders>
            <w:shd w:val="clear" w:color="auto" w:fill="auto"/>
            <w:noWrap/>
            <w:vAlign w:val="center"/>
            <w:hideMark/>
          </w:tcPr>
          <w:p w14:paraId="0639B37F" w14:textId="77777777" w:rsidR="00234D56" w:rsidRPr="00051010" w:rsidRDefault="00234D56" w:rsidP="00234D56">
            <w:pPr>
              <w:jc w:val="center"/>
              <w:rPr>
                <w:rFonts w:ascii="Arial Narrow" w:hAnsi="Arial Narrow" w:cs="Lucida Sans Unicode"/>
                <w:color w:val="000000"/>
                <w:sz w:val="18"/>
                <w:szCs w:val="18"/>
                <w:highlight w:val="lightGray"/>
                <w:lang w:eastAsia="nb-NO"/>
              </w:rPr>
            </w:pPr>
          </w:p>
        </w:tc>
      </w:tr>
      <w:tr w:rsidR="00234D56" w:rsidRPr="00051010" w14:paraId="08C89DA1" w14:textId="77777777" w:rsidTr="00383A32">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364EE249" w14:textId="3B6A3B47" w:rsidR="00234D56" w:rsidRPr="00051010" w:rsidRDefault="00234D56" w:rsidP="00234D56">
            <w:pPr>
              <w:rPr>
                <w:rFonts w:ascii="Arial Narrow" w:hAnsi="Arial Narrow" w:cs="Lucida Sans Unicode"/>
                <w:color w:val="000000"/>
                <w:sz w:val="18"/>
                <w:szCs w:val="18"/>
                <w:highlight w:val="lightGray"/>
              </w:rPr>
            </w:pPr>
            <w:hyperlink r:id="rId61" w:history="1">
              <w:r w:rsidRPr="00051010">
                <w:rPr>
                  <w:rFonts w:ascii="Arial Narrow" w:hAnsi="Arial Narrow"/>
                  <w:color w:val="000000"/>
                  <w:sz w:val="18"/>
                  <w:szCs w:val="18"/>
                  <w:highlight w:val="lightGray"/>
                </w:rPr>
                <w:t>FKB-Veg</w:t>
              </w:r>
            </w:hyperlink>
          </w:p>
        </w:tc>
        <w:tc>
          <w:tcPr>
            <w:tcW w:w="2126" w:type="dxa"/>
            <w:tcBorders>
              <w:top w:val="nil"/>
              <w:left w:val="nil"/>
              <w:bottom w:val="single" w:sz="4" w:space="0" w:color="auto"/>
              <w:right w:val="single" w:sz="4" w:space="0" w:color="auto"/>
            </w:tcBorders>
            <w:shd w:val="clear" w:color="auto" w:fill="auto"/>
            <w:noWrap/>
            <w:hideMark/>
          </w:tcPr>
          <w:p w14:paraId="0B4BCB56" w14:textId="6C5B9FB7"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hideMark/>
          </w:tcPr>
          <w:p w14:paraId="75C45A49"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51CCB1D8" w14:textId="77777777" w:rsidTr="00383A32">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1353EDC0" w14:textId="067268B4" w:rsidR="00234D56" w:rsidRPr="00051010" w:rsidRDefault="00234D56" w:rsidP="00234D56">
            <w:pPr>
              <w:rPr>
                <w:rFonts w:ascii="Arial Narrow" w:hAnsi="Arial Narrow" w:cs="Lucida Sans Unicode"/>
                <w:color w:val="000000"/>
                <w:sz w:val="18"/>
                <w:szCs w:val="18"/>
                <w:highlight w:val="lightGray"/>
              </w:rPr>
            </w:pPr>
            <w:hyperlink r:id="rId62" w:history="1">
              <w:r w:rsidRPr="00051010">
                <w:rPr>
                  <w:rFonts w:ascii="Arial Narrow" w:hAnsi="Arial Narrow"/>
                  <w:color w:val="000000"/>
                  <w:sz w:val="18"/>
                  <w:szCs w:val="18"/>
                  <w:highlight w:val="lightGray"/>
                </w:rPr>
                <w:t>FKB-Vegnett</w:t>
              </w:r>
            </w:hyperlink>
          </w:p>
        </w:tc>
        <w:tc>
          <w:tcPr>
            <w:tcW w:w="2126" w:type="dxa"/>
            <w:tcBorders>
              <w:top w:val="nil"/>
              <w:left w:val="nil"/>
              <w:bottom w:val="single" w:sz="4" w:space="0" w:color="auto"/>
              <w:right w:val="single" w:sz="4" w:space="0" w:color="auto"/>
            </w:tcBorders>
            <w:shd w:val="clear" w:color="auto" w:fill="auto"/>
            <w:noWrap/>
            <w:hideMark/>
          </w:tcPr>
          <w:p w14:paraId="15D4A470" w14:textId="4FAA5B7E"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hideMark/>
          </w:tcPr>
          <w:p w14:paraId="19B50D52"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0938D572" w14:textId="77777777" w:rsidTr="00383A32">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34CF8802" w14:textId="794B4ADF" w:rsidR="00234D56" w:rsidRPr="00051010" w:rsidRDefault="00234D56" w:rsidP="00234D56">
            <w:pPr>
              <w:rPr>
                <w:rFonts w:ascii="Arial Narrow" w:hAnsi="Arial Narrow" w:cs="Lucida Sans Unicode"/>
                <w:color w:val="000000"/>
                <w:sz w:val="18"/>
                <w:szCs w:val="18"/>
                <w:highlight w:val="lightGray"/>
              </w:rPr>
            </w:pPr>
            <w:hyperlink r:id="rId63" w:history="1">
              <w:r w:rsidRPr="00051010">
                <w:rPr>
                  <w:rFonts w:ascii="Arial Narrow" w:hAnsi="Arial Narrow"/>
                  <w:color w:val="000000"/>
                  <w:sz w:val="18"/>
                  <w:szCs w:val="18"/>
                  <w:highlight w:val="lightGray"/>
                </w:rPr>
                <w:t>FKB-Bane</w:t>
              </w:r>
            </w:hyperlink>
          </w:p>
        </w:tc>
        <w:tc>
          <w:tcPr>
            <w:tcW w:w="2126" w:type="dxa"/>
            <w:tcBorders>
              <w:top w:val="nil"/>
              <w:left w:val="nil"/>
              <w:bottom w:val="single" w:sz="4" w:space="0" w:color="auto"/>
              <w:right w:val="single" w:sz="4" w:space="0" w:color="auto"/>
            </w:tcBorders>
            <w:shd w:val="clear" w:color="auto" w:fill="auto"/>
            <w:noWrap/>
            <w:hideMark/>
          </w:tcPr>
          <w:p w14:paraId="18A174B8" w14:textId="655D382D"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hideMark/>
          </w:tcPr>
          <w:p w14:paraId="05076EF8"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15CDCF1F" w14:textId="77777777" w:rsidTr="00383A32">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6461367A" w14:textId="651799CC" w:rsidR="00234D56" w:rsidRPr="00051010" w:rsidRDefault="00234D56" w:rsidP="00234D56">
            <w:pPr>
              <w:rPr>
                <w:rFonts w:ascii="Arial Narrow" w:hAnsi="Arial Narrow" w:cs="Lucida Sans Unicode"/>
                <w:color w:val="000000"/>
                <w:sz w:val="18"/>
                <w:szCs w:val="18"/>
                <w:highlight w:val="lightGray"/>
              </w:rPr>
            </w:pPr>
            <w:hyperlink r:id="rId64" w:history="1">
              <w:r w:rsidRPr="00051010">
                <w:rPr>
                  <w:rFonts w:ascii="Arial Narrow" w:hAnsi="Arial Narrow"/>
                  <w:color w:val="000000"/>
                  <w:sz w:val="18"/>
                  <w:szCs w:val="18"/>
                  <w:highlight w:val="lightGray"/>
                </w:rPr>
                <w:t>FKB-Lufthavn</w:t>
              </w:r>
            </w:hyperlink>
          </w:p>
        </w:tc>
        <w:tc>
          <w:tcPr>
            <w:tcW w:w="2126" w:type="dxa"/>
            <w:tcBorders>
              <w:top w:val="nil"/>
              <w:left w:val="nil"/>
              <w:bottom w:val="single" w:sz="4" w:space="0" w:color="auto"/>
              <w:right w:val="single" w:sz="4" w:space="0" w:color="auto"/>
            </w:tcBorders>
            <w:shd w:val="clear" w:color="auto" w:fill="auto"/>
            <w:noWrap/>
            <w:hideMark/>
          </w:tcPr>
          <w:p w14:paraId="0073CBC7" w14:textId="0C0E7ECF"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hideMark/>
          </w:tcPr>
          <w:p w14:paraId="755D4285"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4607B36B" w14:textId="77777777" w:rsidTr="00383A32">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138F9F5F" w14:textId="77777777" w:rsidR="00234D56" w:rsidRPr="00051010" w:rsidRDefault="00234D56" w:rsidP="00234D56">
            <w:pPr>
              <w:rPr>
                <w:rFonts w:ascii="Arial Narrow" w:hAnsi="Arial Narrow" w:cs="Lucida Sans Unicode"/>
                <w:b/>
                <w:bCs/>
                <w:color w:val="000000"/>
                <w:sz w:val="18"/>
                <w:szCs w:val="18"/>
                <w:highlight w:val="lightGray"/>
                <w:lang w:eastAsia="nb-NO"/>
              </w:rPr>
            </w:pPr>
            <w:r w:rsidRPr="00051010">
              <w:rPr>
                <w:rFonts w:ascii="Arial Narrow" w:hAnsi="Arial Narrow" w:cs="Lucida Sans Unicode"/>
                <w:b/>
                <w:bCs/>
                <w:color w:val="000000"/>
                <w:sz w:val="18"/>
                <w:szCs w:val="18"/>
                <w:highlight w:val="lightGray"/>
                <w:lang w:eastAsia="nb-NO"/>
              </w:rPr>
              <w:t xml:space="preserve">Terrengform: </w:t>
            </w:r>
          </w:p>
        </w:tc>
        <w:tc>
          <w:tcPr>
            <w:tcW w:w="2126" w:type="dxa"/>
            <w:tcBorders>
              <w:top w:val="nil"/>
              <w:left w:val="nil"/>
              <w:bottom w:val="single" w:sz="4" w:space="0" w:color="auto"/>
              <w:right w:val="single" w:sz="4" w:space="0" w:color="auto"/>
            </w:tcBorders>
            <w:shd w:val="clear" w:color="auto" w:fill="auto"/>
            <w:noWrap/>
            <w:hideMark/>
          </w:tcPr>
          <w:p w14:paraId="07E1C174" w14:textId="23238366" w:rsidR="00234D56" w:rsidRPr="00051010" w:rsidRDefault="00234D56" w:rsidP="00234D56">
            <w:pPr>
              <w:rPr>
                <w:rFonts w:ascii="Arial Narrow" w:hAnsi="Arial Narrow" w:cs="Lucida Sans Unicode"/>
                <w:b/>
                <w:bCs/>
                <w:color w:val="000000"/>
                <w:sz w:val="18"/>
                <w:szCs w:val="18"/>
                <w:highlight w:val="lightGray"/>
                <w:lang w:eastAsia="nb-NO"/>
              </w:rPr>
            </w:pPr>
          </w:p>
        </w:tc>
        <w:tc>
          <w:tcPr>
            <w:tcW w:w="1843" w:type="dxa"/>
            <w:tcBorders>
              <w:top w:val="nil"/>
              <w:left w:val="nil"/>
              <w:bottom w:val="single" w:sz="4" w:space="0" w:color="auto"/>
              <w:right w:val="single" w:sz="4" w:space="0" w:color="auto"/>
            </w:tcBorders>
            <w:shd w:val="clear" w:color="auto" w:fill="auto"/>
            <w:noWrap/>
            <w:vAlign w:val="center"/>
            <w:hideMark/>
          </w:tcPr>
          <w:p w14:paraId="7AC72C9E" w14:textId="77777777" w:rsidR="00234D56" w:rsidRPr="00051010" w:rsidRDefault="00234D56" w:rsidP="00234D56">
            <w:pPr>
              <w:jc w:val="center"/>
              <w:rPr>
                <w:rFonts w:ascii="Arial Narrow" w:hAnsi="Arial Narrow" w:cs="Lucida Sans Unicode"/>
                <w:color w:val="000000"/>
                <w:sz w:val="18"/>
                <w:szCs w:val="18"/>
                <w:highlight w:val="lightGray"/>
                <w:lang w:eastAsia="nb-NO"/>
              </w:rPr>
            </w:pPr>
          </w:p>
        </w:tc>
      </w:tr>
      <w:tr w:rsidR="00234D56" w:rsidRPr="00051010" w14:paraId="3CF9913E" w14:textId="77777777" w:rsidTr="00383A32">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307AD9D4" w14:textId="6057C4CC" w:rsidR="00234D56" w:rsidRPr="00051010" w:rsidRDefault="00234D56" w:rsidP="00234D56">
            <w:pPr>
              <w:rPr>
                <w:rFonts w:ascii="Arial Narrow" w:hAnsi="Arial Narrow" w:cs="Arial"/>
                <w:color w:val="000000"/>
                <w:sz w:val="18"/>
                <w:szCs w:val="18"/>
                <w:highlight w:val="lightGray"/>
              </w:rPr>
            </w:pPr>
            <w:hyperlink r:id="rId65" w:history="1">
              <w:r w:rsidRPr="00051010">
                <w:rPr>
                  <w:rFonts w:ascii="Arial Narrow" w:hAnsi="Arial Narrow" w:cs="Arial"/>
                  <w:color w:val="000000"/>
                  <w:sz w:val="18"/>
                  <w:szCs w:val="18"/>
                  <w:highlight w:val="lightGray"/>
                </w:rPr>
                <w:t>FKB-Laser</w:t>
              </w:r>
            </w:hyperlink>
          </w:p>
        </w:tc>
        <w:tc>
          <w:tcPr>
            <w:tcW w:w="2126" w:type="dxa"/>
            <w:tcBorders>
              <w:top w:val="nil"/>
              <w:left w:val="nil"/>
              <w:bottom w:val="single" w:sz="4" w:space="0" w:color="auto"/>
              <w:right w:val="single" w:sz="4" w:space="0" w:color="auto"/>
            </w:tcBorders>
            <w:shd w:val="clear" w:color="auto" w:fill="auto"/>
            <w:noWrap/>
            <w:hideMark/>
          </w:tcPr>
          <w:p w14:paraId="74035834" w14:textId="289FCAD2"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hideMark/>
          </w:tcPr>
          <w:p w14:paraId="3F5BB9F4"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20CA2702" w14:textId="77777777" w:rsidTr="00383A32">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4D45DBED" w14:textId="1CD42CA5" w:rsidR="00234D56" w:rsidRPr="00051010" w:rsidRDefault="00234D56" w:rsidP="00234D56">
            <w:pPr>
              <w:rPr>
                <w:rFonts w:ascii="Arial Narrow" w:hAnsi="Arial Narrow" w:cs="Arial"/>
                <w:color w:val="000000"/>
                <w:sz w:val="18"/>
                <w:szCs w:val="18"/>
                <w:highlight w:val="lightGray"/>
              </w:rPr>
            </w:pPr>
            <w:hyperlink r:id="rId66" w:history="1">
              <w:r w:rsidRPr="00051010">
                <w:rPr>
                  <w:rFonts w:ascii="Arial Narrow" w:hAnsi="Arial Narrow" w:cs="Arial"/>
                  <w:color w:val="000000"/>
                  <w:sz w:val="18"/>
                  <w:szCs w:val="18"/>
                  <w:highlight w:val="lightGray"/>
                </w:rPr>
                <w:t>DTM (Digital terrengmodell)</w:t>
              </w:r>
            </w:hyperlink>
          </w:p>
        </w:tc>
        <w:tc>
          <w:tcPr>
            <w:tcW w:w="2126" w:type="dxa"/>
            <w:tcBorders>
              <w:top w:val="nil"/>
              <w:left w:val="nil"/>
              <w:bottom w:val="single" w:sz="4" w:space="0" w:color="auto"/>
              <w:right w:val="single" w:sz="4" w:space="0" w:color="auto"/>
            </w:tcBorders>
            <w:shd w:val="clear" w:color="auto" w:fill="auto"/>
            <w:noWrap/>
            <w:hideMark/>
          </w:tcPr>
          <w:p w14:paraId="0C12FC3A" w14:textId="1DFB552F"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hideMark/>
          </w:tcPr>
          <w:p w14:paraId="4F62EA7A"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27684B58" w14:textId="77777777" w:rsidTr="00383A32">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064745A8" w14:textId="221E1239" w:rsidR="00234D56" w:rsidRPr="00051010" w:rsidRDefault="00234D56" w:rsidP="00234D56">
            <w:pPr>
              <w:rPr>
                <w:rFonts w:ascii="Arial Narrow" w:hAnsi="Arial Narrow" w:cs="Arial"/>
                <w:color w:val="000000"/>
                <w:sz w:val="18"/>
                <w:szCs w:val="18"/>
                <w:highlight w:val="lightGray"/>
              </w:rPr>
            </w:pPr>
            <w:hyperlink r:id="rId67" w:history="1">
              <w:r w:rsidRPr="00051010">
                <w:rPr>
                  <w:rFonts w:ascii="Arial Narrow" w:hAnsi="Arial Narrow" w:cs="Arial"/>
                  <w:color w:val="000000"/>
                  <w:sz w:val="18"/>
                  <w:szCs w:val="18"/>
                  <w:highlight w:val="lightGray"/>
                </w:rPr>
                <w:t>FKB-Høydekurve</w:t>
              </w:r>
            </w:hyperlink>
          </w:p>
        </w:tc>
        <w:tc>
          <w:tcPr>
            <w:tcW w:w="2126" w:type="dxa"/>
            <w:tcBorders>
              <w:top w:val="nil"/>
              <w:left w:val="nil"/>
              <w:bottom w:val="single" w:sz="4" w:space="0" w:color="auto"/>
              <w:right w:val="single" w:sz="4" w:space="0" w:color="auto"/>
            </w:tcBorders>
            <w:shd w:val="clear" w:color="auto" w:fill="auto"/>
            <w:noWrap/>
            <w:hideMark/>
          </w:tcPr>
          <w:p w14:paraId="7747EDE8" w14:textId="673340DE"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hideMark/>
          </w:tcPr>
          <w:p w14:paraId="1D7EE01C"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4FFAE544"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671F3925" w14:textId="77777777" w:rsidR="00234D56" w:rsidRPr="00051010" w:rsidRDefault="00234D56" w:rsidP="00234D56">
            <w:pPr>
              <w:rPr>
                <w:rFonts w:ascii="Arial Narrow" w:hAnsi="Arial Narrow" w:cs="Lucida Sans Unicode"/>
                <w:b/>
                <w:bCs/>
                <w:color w:val="000000"/>
                <w:sz w:val="18"/>
                <w:szCs w:val="18"/>
                <w:highlight w:val="lightGray"/>
                <w:lang w:eastAsia="nb-NO"/>
              </w:rPr>
            </w:pPr>
            <w:r w:rsidRPr="00051010">
              <w:rPr>
                <w:rFonts w:ascii="Arial Narrow" w:hAnsi="Arial Narrow" w:cs="Lucida Sans Unicode"/>
                <w:b/>
                <w:bCs/>
                <w:color w:val="000000"/>
                <w:sz w:val="18"/>
                <w:szCs w:val="18"/>
                <w:highlight w:val="lightGray"/>
                <w:lang w:eastAsia="nb-NO"/>
              </w:rPr>
              <w:t>Bygg og anlegg</w:t>
            </w:r>
          </w:p>
        </w:tc>
        <w:tc>
          <w:tcPr>
            <w:tcW w:w="2126" w:type="dxa"/>
            <w:tcBorders>
              <w:top w:val="nil"/>
              <w:left w:val="nil"/>
              <w:bottom w:val="single" w:sz="4" w:space="0" w:color="auto"/>
              <w:right w:val="single" w:sz="4" w:space="0" w:color="auto"/>
            </w:tcBorders>
            <w:shd w:val="clear" w:color="auto" w:fill="auto"/>
            <w:noWrap/>
            <w:hideMark/>
          </w:tcPr>
          <w:p w14:paraId="33E039E7" w14:textId="344C82C1" w:rsidR="00234D56" w:rsidRPr="00051010" w:rsidRDefault="00234D56" w:rsidP="00234D56">
            <w:pPr>
              <w:rPr>
                <w:rFonts w:ascii="Arial Narrow" w:hAnsi="Arial Narrow" w:cs="Lucida Sans Unicode"/>
                <w:b/>
                <w:bCs/>
                <w:color w:val="000000"/>
                <w:sz w:val="18"/>
                <w:szCs w:val="18"/>
                <w:highlight w:val="lightGray"/>
                <w:lang w:eastAsia="nb-NO"/>
              </w:rPr>
            </w:pPr>
          </w:p>
        </w:tc>
        <w:tc>
          <w:tcPr>
            <w:tcW w:w="1843" w:type="dxa"/>
            <w:tcBorders>
              <w:top w:val="nil"/>
              <w:left w:val="nil"/>
              <w:bottom w:val="single" w:sz="4" w:space="0" w:color="auto"/>
              <w:right w:val="single" w:sz="4" w:space="0" w:color="auto"/>
            </w:tcBorders>
            <w:shd w:val="clear" w:color="auto" w:fill="auto"/>
            <w:noWrap/>
            <w:vAlign w:val="center"/>
            <w:hideMark/>
          </w:tcPr>
          <w:p w14:paraId="3C1A1741" w14:textId="77777777" w:rsidR="00234D56" w:rsidRPr="00051010" w:rsidRDefault="00234D56" w:rsidP="00234D56">
            <w:pPr>
              <w:rPr>
                <w:rFonts w:ascii="Arial Narrow" w:hAnsi="Arial Narrow" w:cs="Lucida Sans Unicode"/>
                <w:color w:val="000000"/>
                <w:sz w:val="18"/>
                <w:szCs w:val="18"/>
                <w:highlight w:val="lightGray"/>
                <w:lang w:eastAsia="nb-NO"/>
              </w:rPr>
            </w:pPr>
            <w:r w:rsidRPr="00051010">
              <w:rPr>
                <w:rFonts w:ascii="Arial Narrow" w:hAnsi="Arial Narrow" w:cs="Lucida Sans Unicode"/>
                <w:color w:val="000000"/>
                <w:sz w:val="18"/>
                <w:szCs w:val="18"/>
                <w:highlight w:val="lightGray"/>
                <w:lang w:eastAsia="nb-NO"/>
              </w:rPr>
              <w:t> </w:t>
            </w:r>
          </w:p>
        </w:tc>
      </w:tr>
      <w:tr w:rsidR="00234D56" w:rsidRPr="00051010" w14:paraId="3DACDA75"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673A3492" w14:textId="09352794" w:rsidR="00234D56" w:rsidRPr="00051010" w:rsidRDefault="00234D56" w:rsidP="00234D56">
            <w:pPr>
              <w:rPr>
                <w:rFonts w:ascii="Arial Narrow" w:hAnsi="Arial Narrow" w:cs="Lucida Sans Unicode"/>
                <w:color w:val="000000"/>
                <w:sz w:val="18"/>
                <w:szCs w:val="18"/>
                <w:highlight w:val="lightGray"/>
              </w:rPr>
            </w:pPr>
            <w:hyperlink r:id="rId68" w:history="1">
              <w:r w:rsidRPr="00051010">
                <w:rPr>
                  <w:rFonts w:ascii="Arial Narrow" w:hAnsi="Arial Narrow" w:cs="Lucida Sans Unicode"/>
                  <w:color w:val="000000"/>
                  <w:sz w:val="18"/>
                  <w:szCs w:val="18"/>
                  <w:highlight w:val="lightGray"/>
                </w:rPr>
                <w:t>FKB-Bygning</w:t>
              </w:r>
            </w:hyperlink>
          </w:p>
        </w:tc>
        <w:tc>
          <w:tcPr>
            <w:tcW w:w="2126" w:type="dxa"/>
            <w:tcBorders>
              <w:top w:val="nil"/>
              <w:left w:val="nil"/>
              <w:bottom w:val="single" w:sz="4" w:space="0" w:color="auto"/>
              <w:right w:val="single" w:sz="4" w:space="0" w:color="auto"/>
            </w:tcBorders>
            <w:shd w:val="clear" w:color="auto" w:fill="auto"/>
            <w:noWrap/>
            <w:hideMark/>
          </w:tcPr>
          <w:p w14:paraId="3EFFC132" w14:textId="34F0391A"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hideMark/>
          </w:tcPr>
          <w:p w14:paraId="74A3742D"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1131732A"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2B459AF0" w14:textId="36B6EC4C" w:rsidR="00234D56" w:rsidRPr="00051010" w:rsidRDefault="00234D56" w:rsidP="00234D56">
            <w:pPr>
              <w:rPr>
                <w:rFonts w:ascii="Arial Narrow" w:hAnsi="Arial Narrow" w:cs="Lucida Sans Unicode"/>
                <w:color w:val="000000"/>
                <w:sz w:val="18"/>
                <w:szCs w:val="18"/>
                <w:highlight w:val="lightGray"/>
              </w:rPr>
            </w:pPr>
            <w:hyperlink r:id="rId69" w:history="1">
              <w:r w:rsidRPr="00051010">
                <w:rPr>
                  <w:rFonts w:ascii="Arial Narrow" w:hAnsi="Arial Narrow" w:cs="Lucida Sans Unicode"/>
                  <w:color w:val="000000"/>
                  <w:sz w:val="18"/>
                  <w:szCs w:val="18"/>
                  <w:highlight w:val="lightGray"/>
                </w:rPr>
                <w:t>FKB-Bygningsmessige tiltak</w:t>
              </w:r>
            </w:hyperlink>
          </w:p>
        </w:tc>
        <w:tc>
          <w:tcPr>
            <w:tcW w:w="2126" w:type="dxa"/>
            <w:tcBorders>
              <w:top w:val="nil"/>
              <w:left w:val="nil"/>
              <w:bottom w:val="single" w:sz="4" w:space="0" w:color="auto"/>
              <w:right w:val="single" w:sz="4" w:space="0" w:color="auto"/>
            </w:tcBorders>
            <w:shd w:val="clear" w:color="auto" w:fill="auto"/>
            <w:noWrap/>
            <w:hideMark/>
          </w:tcPr>
          <w:p w14:paraId="2855BA43" w14:textId="5AEBCC36"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hideMark/>
          </w:tcPr>
          <w:p w14:paraId="7BD76458"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70CFF1DB"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311BDB04" w14:textId="2270BB78" w:rsidR="00234D56" w:rsidRPr="00051010" w:rsidRDefault="00234D56" w:rsidP="00234D56">
            <w:pPr>
              <w:rPr>
                <w:rFonts w:ascii="Arial Narrow" w:hAnsi="Arial Narrow" w:cs="Lucida Sans Unicode"/>
                <w:color w:val="000000"/>
                <w:sz w:val="18"/>
                <w:szCs w:val="18"/>
                <w:highlight w:val="lightGray"/>
              </w:rPr>
            </w:pPr>
            <w:hyperlink r:id="rId70" w:history="1">
              <w:r w:rsidRPr="00051010">
                <w:rPr>
                  <w:rFonts w:ascii="Arial Narrow" w:hAnsi="Arial Narrow" w:cs="Lucida Sans Unicode"/>
                  <w:color w:val="000000"/>
                  <w:sz w:val="18"/>
                  <w:szCs w:val="18"/>
                  <w:highlight w:val="lightGray"/>
                </w:rPr>
                <w:t>FKB-</w:t>
              </w:r>
              <w:proofErr w:type="spellStart"/>
              <w:r w:rsidRPr="00051010">
                <w:rPr>
                  <w:rFonts w:ascii="Arial Narrow" w:hAnsi="Arial Narrow" w:cs="Lucida Sans Unicode"/>
                  <w:color w:val="000000"/>
                  <w:sz w:val="18"/>
                  <w:szCs w:val="18"/>
                  <w:highlight w:val="lightGray"/>
                </w:rPr>
                <w:t>PblTiltak</w:t>
              </w:r>
              <w:proofErr w:type="spellEnd"/>
            </w:hyperlink>
          </w:p>
        </w:tc>
        <w:tc>
          <w:tcPr>
            <w:tcW w:w="2126" w:type="dxa"/>
            <w:tcBorders>
              <w:top w:val="nil"/>
              <w:left w:val="nil"/>
              <w:bottom w:val="single" w:sz="4" w:space="0" w:color="auto"/>
              <w:right w:val="single" w:sz="4" w:space="0" w:color="auto"/>
            </w:tcBorders>
            <w:shd w:val="clear" w:color="auto" w:fill="auto"/>
            <w:noWrap/>
            <w:hideMark/>
          </w:tcPr>
          <w:p w14:paraId="14ADEA3E" w14:textId="3D866D6A"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hideMark/>
          </w:tcPr>
          <w:p w14:paraId="6F00126E"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20E989C1"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747E4DF9" w14:textId="4DD4DDCC" w:rsidR="00234D56" w:rsidRPr="00051010" w:rsidRDefault="00234D56" w:rsidP="00234D56">
            <w:pPr>
              <w:rPr>
                <w:rFonts w:ascii="Arial Narrow" w:hAnsi="Arial Narrow" w:cs="Lucida Sans Unicode"/>
                <w:color w:val="000000"/>
                <w:sz w:val="18"/>
                <w:szCs w:val="18"/>
                <w:highlight w:val="lightGray"/>
              </w:rPr>
            </w:pPr>
            <w:hyperlink r:id="rId71" w:history="1">
              <w:r w:rsidRPr="00051010">
                <w:rPr>
                  <w:rFonts w:ascii="Arial Narrow" w:hAnsi="Arial Narrow" w:cs="Lucida Sans Unicode"/>
                  <w:color w:val="000000"/>
                  <w:sz w:val="18"/>
                  <w:szCs w:val="18"/>
                  <w:highlight w:val="lightGray"/>
                </w:rPr>
                <w:t>FKB-Adresse</w:t>
              </w:r>
            </w:hyperlink>
          </w:p>
        </w:tc>
        <w:tc>
          <w:tcPr>
            <w:tcW w:w="2126" w:type="dxa"/>
            <w:tcBorders>
              <w:top w:val="nil"/>
              <w:left w:val="nil"/>
              <w:bottom w:val="single" w:sz="4" w:space="0" w:color="auto"/>
              <w:right w:val="single" w:sz="4" w:space="0" w:color="auto"/>
            </w:tcBorders>
            <w:shd w:val="clear" w:color="auto" w:fill="auto"/>
            <w:hideMark/>
          </w:tcPr>
          <w:p w14:paraId="2C824D8F" w14:textId="16496219"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hideMark/>
          </w:tcPr>
          <w:p w14:paraId="1DE6236B"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19CFD4B1"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3A566856" w14:textId="1046756C" w:rsidR="00234D56" w:rsidRPr="00051010" w:rsidRDefault="00234D56" w:rsidP="00234D56">
            <w:pPr>
              <w:rPr>
                <w:rFonts w:ascii="Arial Narrow" w:hAnsi="Arial Narrow" w:cs="Lucida Sans Unicode"/>
                <w:color w:val="000000"/>
                <w:sz w:val="18"/>
                <w:szCs w:val="18"/>
                <w:highlight w:val="lightGray"/>
              </w:rPr>
            </w:pPr>
            <w:hyperlink r:id="rId72" w:history="1">
              <w:r w:rsidRPr="00051010">
                <w:rPr>
                  <w:rFonts w:ascii="Arial Narrow" w:hAnsi="Arial Narrow" w:cs="Lucida Sans Unicode"/>
                  <w:color w:val="000000"/>
                  <w:sz w:val="18"/>
                  <w:szCs w:val="18"/>
                  <w:highlight w:val="lightGray"/>
                </w:rPr>
                <w:t>FKB-</w:t>
              </w:r>
              <w:proofErr w:type="spellStart"/>
              <w:r w:rsidRPr="00051010">
                <w:rPr>
                  <w:rFonts w:ascii="Arial Narrow" w:hAnsi="Arial Narrow" w:cs="Lucida Sans Unicode"/>
                  <w:color w:val="000000"/>
                  <w:sz w:val="18"/>
                  <w:szCs w:val="18"/>
                  <w:highlight w:val="lightGray"/>
                </w:rPr>
                <w:t>LedningVA</w:t>
              </w:r>
              <w:proofErr w:type="spellEnd"/>
            </w:hyperlink>
          </w:p>
        </w:tc>
        <w:tc>
          <w:tcPr>
            <w:tcW w:w="2126" w:type="dxa"/>
            <w:tcBorders>
              <w:top w:val="nil"/>
              <w:left w:val="nil"/>
              <w:bottom w:val="single" w:sz="4" w:space="0" w:color="auto"/>
              <w:right w:val="single" w:sz="4" w:space="0" w:color="auto"/>
            </w:tcBorders>
            <w:shd w:val="clear" w:color="auto" w:fill="auto"/>
            <w:noWrap/>
            <w:hideMark/>
          </w:tcPr>
          <w:p w14:paraId="1FED8010" w14:textId="2B02A701"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hideMark/>
          </w:tcPr>
          <w:p w14:paraId="7556B0F6"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76396D5A"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551F3F93" w14:textId="53DC9AB0" w:rsidR="00234D56" w:rsidRPr="00051010" w:rsidRDefault="00234D56" w:rsidP="00234D56">
            <w:pPr>
              <w:rPr>
                <w:rFonts w:ascii="Arial Narrow" w:hAnsi="Arial Narrow" w:cs="Lucida Sans Unicode"/>
                <w:color w:val="000000"/>
                <w:sz w:val="18"/>
                <w:szCs w:val="18"/>
                <w:highlight w:val="lightGray"/>
              </w:rPr>
            </w:pPr>
            <w:hyperlink r:id="rId73" w:history="1">
              <w:r w:rsidRPr="00051010">
                <w:rPr>
                  <w:rFonts w:ascii="Arial Narrow" w:hAnsi="Arial Narrow" w:cs="Lucida Sans Unicode"/>
                  <w:color w:val="000000"/>
                  <w:sz w:val="18"/>
                  <w:szCs w:val="18"/>
                  <w:highlight w:val="lightGray"/>
                </w:rPr>
                <w:t>FKB-</w:t>
              </w:r>
              <w:proofErr w:type="spellStart"/>
              <w:r w:rsidRPr="00051010">
                <w:rPr>
                  <w:rFonts w:ascii="Arial Narrow" w:hAnsi="Arial Narrow" w:cs="Lucida Sans Unicode"/>
                  <w:color w:val="000000"/>
                  <w:sz w:val="18"/>
                  <w:szCs w:val="18"/>
                  <w:highlight w:val="lightGray"/>
                </w:rPr>
                <w:t>LedningElTele</w:t>
              </w:r>
              <w:proofErr w:type="spellEnd"/>
            </w:hyperlink>
          </w:p>
        </w:tc>
        <w:tc>
          <w:tcPr>
            <w:tcW w:w="2126" w:type="dxa"/>
            <w:tcBorders>
              <w:top w:val="nil"/>
              <w:left w:val="nil"/>
              <w:bottom w:val="single" w:sz="4" w:space="0" w:color="auto"/>
              <w:right w:val="single" w:sz="4" w:space="0" w:color="auto"/>
            </w:tcBorders>
            <w:shd w:val="clear" w:color="auto" w:fill="auto"/>
            <w:noWrap/>
            <w:hideMark/>
          </w:tcPr>
          <w:p w14:paraId="2AD6C9DD" w14:textId="2CF7A08D"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hideMark/>
          </w:tcPr>
          <w:p w14:paraId="0D0AE680"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33CF47C7"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14250006" w14:textId="660F4B3D" w:rsidR="00234D56" w:rsidRPr="00051010" w:rsidRDefault="00234D56" w:rsidP="00234D56">
            <w:pPr>
              <w:rPr>
                <w:rFonts w:ascii="Arial Narrow" w:hAnsi="Arial Narrow" w:cs="Lucida Sans Unicode"/>
                <w:color w:val="000000"/>
                <w:sz w:val="18"/>
                <w:szCs w:val="18"/>
                <w:highlight w:val="lightGray"/>
              </w:rPr>
            </w:pPr>
            <w:hyperlink r:id="rId74" w:history="1">
              <w:r w:rsidRPr="00051010">
                <w:rPr>
                  <w:rFonts w:ascii="Arial Narrow" w:hAnsi="Arial Narrow" w:cs="Lucida Sans Unicode"/>
                  <w:color w:val="000000"/>
                  <w:sz w:val="18"/>
                  <w:szCs w:val="18"/>
                  <w:highlight w:val="lightGray"/>
                </w:rPr>
                <w:t>FKB-Arealbruk</w:t>
              </w:r>
            </w:hyperlink>
          </w:p>
        </w:tc>
        <w:tc>
          <w:tcPr>
            <w:tcW w:w="2126" w:type="dxa"/>
            <w:tcBorders>
              <w:top w:val="nil"/>
              <w:left w:val="nil"/>
              <w:bottom w:val="single" w:sz="4" w:space="0" w:color="auto"/>
              <w:right w:val="single" w:sz="4" w:space="0" w:color="auto"/>
            </w:tcBorders>
            <w:shd w:val="clear" w:color="auto" w:fill="auto"/>
            <w:noWrap/>
            <w:hideMark/>
          </w:tcPr>
          <w:p w14:paraId="6A7E9010" w14:textId="7F8C999F"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hideMark/>
          </w:tcPr>
          <w:p w14:paraId="1469A443"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18F07609"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320161EE" w14:textId="1C158183" w:rsidR="00234D56" w:rsidRPr="00051010" w:rsidRDefault="00234D56" w:rsidP="00234D56">
            <w:pPr>
              <w:rPr>
                <w:rFonts w:ascii="Arial Narrow" w:hAnsi="Arial Narrow" w:cs="Lucida Sans Unicode"/>
                <w:color w:val="000000"/>
                <w:sz w:val="18"/>
                <w:szCs w:val="18"/>
                <w:highlight w:val="lightGray"/>
              </w:rPr>
            </w:pPr>
            <w:hyperlink r:id="rId75" w:history="1">
              <w:r w:rsidRPr="00051010">
                <w:rPr>
                  <w:rFonts w:ascii="Arial Narrow" w:hAnsi="Arial Narrow" w:cs="Lucida Sans Unicode"/>
                  <w:color w:val="000000"/>
                  <w:sz w:val="18"/>
                  <w:szCs w:val="18"/>
                  <w:highlight w:val="lightGray"/>
                </w:rPr>
                <w:t>FKB-Naturinfo</w:t>
              </w:r>
            </w:hyperlink>
          </w:p>
        </w:tc>
        <w:tc>
          <w:tcPr>
            <w:tcW w:w="2126" w:type="dxa"/>
            <w:tcBorders>
              <w:top w:val="nil"/>
              <w:left w:val="nil"/>
              <w:bottom w:val="single" w:sz="4" w:space="0" w:color="auto"/>
              <w:right w:val="single" w:sz="4" w:space="0" w:color="auto"/>
            </w:tcBorders>
            <w:shd w:val="clear" w:color="auto" w:fill="auto"/>
            <w:noWrap/>
            <w:hideMark/>
          </w:tcPr>
          <w:p w14:paraId="7A16A99F" w14:textId="0796E4FB"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hideMark/>
          </w:tcPr>
          <w:p w14:paraId="52762183"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7DBFF6B1"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5BECE9C5" w14:textId="7176E638" w:rsidR="00234D56" w:rsidRPr="00051010" w:rsidRDefault="00234D56" w:rsidP="00234D56">
            <w:pPr>
              <w:rPr>
                <w:rFonts w:ascii="Arial Narrow" w:hAnsi="Arial Narrow" w:cs="Lucida Sans Unicode"/>
                <w:color w:val="000000"/>
                <w:sz w:val="18"/>
                <w:szCs w:val="18"/>
                <w:highlight w:val="lightGray"/>
              </w:rPr>
            </w:pPr>
            <w:hyperlink r:id="rId76" w:history="1">
              <w:r w:rsidRPr="00051010">
                <w:rPr>
                  <w:rFonts w:ascii="Arial Narrow" w:hAnsi="Arial Narrow" w:cs="Lucida Sans Unicode"/>
                  <w:color w:val="000000"/>
                  <w:sz w:val="18"/>
                  <w:szCs w:val="18"/>
                  <w:highlight w:val="lightGray"/>
                </w:rPr>
                <w:t>FKB-Fastmerke</w:t>
              </w:r>
            </w:hyperlink>
          </w:p>
        </w:tc>
        <w:tc>
          <w:tcPr>
            <w:tcW w:w="2126" w:type="dxa"/>
            <w:tcBorders>
              <w:top w:val="nil"/>
              <w:left w:val="nil"/>
              <w:bottom w:val="single" w:sz="4" w:space="0" w:color="auto"/>
              <w:right w:val="single" w:sz="4" w:space="0" w:color="auto"/>
            </w:tcBorders>
            <w:shd w:val="clear" w:color="auto" w:fill="auto"/>
            <w:noWrap/>
            <w:hideMark/>
          </w:tcPr>
          <w:p w14:paraId="2AD114BE" w14:textId="6E677E8D"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hideMark/>
          </w:tcPr>
          <w:p w14:paraId="32157F43"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04116BDC"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noWrap/>
            <w:vAlign w:val="center"/>
          </w:tcPr>
          <w:p w14:paraId="4867DDD6" w14:textId="77777777" w:rsidR="00234D56" w:rsidRPr="00051010" w:rsidRDefault="00234D56" w:rsidP="00234D56">
            <w:pPr>
              <w:rPr>
                <w:rFonts w:ascii="Arial Narrow" w:hAnsi="Arial Narrow" w:cs="Lucida Sans Unicode"/>
                <w:b/>
                <w:bCs/>
                <w:color w:val="000000"/>
                <w:sz w:val="18"/>
                <w:szCs w:val="18"/>
                <w:highlight w:val="lightGray"/>
                <w:lang w:eastAsia="nb-NO"/>
              </w:rPr>
            </w:pPr>
            <w:r w:rsidRPr="00051010">
              <w:rPr>
                <w:rFonts w:ascii="Arial Narrow" w:hAnsi="Arial Narrow" w:cs="Lucida Sans Unicode"/>
                <w:b/>
                <w:bCs/>
                <w:color w:val="000000"/>
                <w:sz w:val="18"/>
                <w:szCs w:val="18"/>
                <w:highlight w:val="lightGray"/>
                <w:lang w:eastAsia="nb-NO"/>
              </w:rPr>
              <w:t>Kyst, innsjø og vassdrag</w:t>
            </w:r>
          </w:p>
        </w:tc>
        <w:tc>
          <w:tcPr>
            <w:tcW w:w="2126" w:type="dxa"/>
            <w:tcBorders>
              <w:top w:val="nil"/>
              <w:left w:val="nil"/>
              <w:bottom w:val="single" w:sz="4" w:space="0" w:color="auto"/>
              <w:right w:val="single" w:sz="4" w:space="0" w:color="auto"/>
            </w:tcBorders>
            <w:shd w:val="clear" w:color="auto" w:fill="auto"/>
            <w:noWrap/>
          </w:tcPr>
          <w:p w14:paraId="53B62632" w14:textId="136EE627" w:rsidR="00234D56" w:rsidRPr="00051010" w:rsidRDefault="00234D56" w:rsidP="00234D56">
            <w:pPr>
              <w:rPr>
                <w:rFonts w:ascii="Arial Narrow" w:hAnsi="Arial Narrow" w:cs="Lucida Sans Unicode"/>
                <w:b/>
                <w:bCs/>
                <w:color w:val="000000"/>
                <w:sz w:val="18"/>
                <w:szCs w:val="18"/>
                <w:highlight w:val="lightGray"/>
                <w:lang w:eastAsia="nb-NO"/>
              </w:rPr>
            </w:pPr>
          </w:p>
        </w:tc>
        <w:tc>
          <w:tcPr>
            <w:tcW w:w="1843" w:type="dxa"/>
            <w:tcBorders>
              <w:top w:val="nil"/>
              <w:left w:val="nil"/>
              <w:bottom w:val="single" w:sz="4" w:space="0" w:color="auto"/>
              <w:right w:val="single" w:sz="4" w:space="0" w:color="auto"/>
            </w:tcBorders>
            <w:shd w:val="clear" w:color="auto" w:fill="auto"/>
            <w:noWrap/>
            <w:vAlign w:val="center"/>
          </w:tcPr>
          <w:p w14:paraId="0DE422A2" w14:textId="77777777" w:rsidR="00234D56" w:rsidRPr="00051010" w:rsidRDefault="00234D56" w:rsidP="00234D56">
            <w:pPr>
              <w:jc w:val="center"/>
              <w:rPr>
                <w:rFonts w:ascii="Arial Narrow" w:hAnsi="Arial Narrow" w:cs="Lucida Sans Unicode"/>
                <w:color w:val="000000"/>
                <w:sz w:val="18"/>
                <w:szCs w:val="18"/>
                <w:highlight w:val="lightGray"/>
                <w:lang w:eastAsia="nb-NO"/>
              </w:rPr>
            </w:pPr>
          </w:p>
        </w:tc>
      </w:tr>
      <w:tr w:rsidR="00234D56" w:rsidRPr="00051010" w14:paraId="21301D25"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noWrap/>
            <w:vAlign w:val="center"/>
          </w:tcPr>
          <w:p w14:paraId="2B638395" w14:textId="173E005E" w:rsidR="00234D56" w:rsidRPr="00051010" w:rsidRDefault="00234D56" w:rsidP="00234D56">
            <w:pPr>
              <w:rPr>
                <w:rFonts w:ascii="Arial Narrow" w:hAnsi="Arial Narrow" w:cs="Lucida Sans Unicode"/>
                <w:color w:val="0000FF"/>
                <w:sz w:val="18"/>
                <w:szCs w:val="18"/>
                <w:highlight w:val="lightGray"/>
                <w:u w:val="single"/>
                <w:lang w:eastAsia="nb-NO"/>
              </w:rPr>
            </w:pPr>
            <w:hyperlink r:id="rId77" w:history="1">
              <w:r w:rsidRPr="00051010">
                <w:rPr>
                  <w:rFonts w:ascii="Arial Narrow" w:hAnsi="Arial Narrow" w:cs="Lucida Sans Unicode"/>
                  <w:color w:val="000000"/>
                  <w:sz w:val="18"/>
                  <w:szCs w:val="18"/>
                  <w:highlight w:val="lightGray"/>
                </w:rPr>
                <w:t>FKB-Vann</w:t>
              </w:r>
            </w:hyperlink>
          </w:p>
        </w:tc>
        <w:tc>
          <w:tcPr>
            <w:tcW w:w="2126" w:type="dxa"/>
            <w:tcBorders>
              <w:top w:val="nil"/>
              <w:left w:val="nil"/>
              <w:bottom w:val="single" w:sz="4" w:space="0" w:color="auto"/>
              <w:right w:val="single" w:sz="4" w:space="0" w:color="auto"/>
            </w:tcBorders>
            <w:shd w:val="clear" w:color="auto" w:fill="auto"/>
            <w:noWrap/>
          </w:tcPr>
          <w:p w14:paraId="23BBA87F" w14:textId="716F720E"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713BE0E8"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7E89D9F8"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noWrap/>
            <w:vAlign w:val="center"/>
          </w:tcPr>
          <w:p w14:paraId="4DDAC778" w14:textId="77777777" w:rsidR="00234D56" w:rsidRPr="00051010" w:rsidRDefault="00234D56" w:rsidP="00234D56">
            <w:pPr>
              <w:rPr>
                <w:rFonts w:ascii="Arial Narrow" w:hAnsi="Arial Narrow" w:cs="Lucida Sans Unicode"/>
                <w:b/>
                <w:bCs/>
                <w:color w:val="000000"/>
                <w:sz w:val="18"/>
                <w:szCs w:val="18"/>
                <w:highlight w:val="lightGray"/>
                <w:lang w:eastAsia="nb-NO"/>
              </w:rPr>
            </w:pPr>
            <w:r w:rsidRPr="00051010">
              <w:rPr>
                <w:rFonts w:ascii="Arial Narrow" w:hAnsi="Arial Narrow" w:cs="Lucida Sans Unicode"/>
                <w:b/>
                <w:bCs/>
                <w:color w:val="000000"/>
                <w:sz w:val="18"/>
                <w:szCs w:val="18"/>
                <w:highlight w:val="lightGray"/>
                <w:lang w:eastAsia="nb-NO"/>
              </w:rPr>
              <w:t>Markslag</w:t>
            </w:r>
          </w:p>
        </w:tc>
        <w:tc>
          <w:tcPr>
            <w:tcW w:w="2126" w:type="dxa"/>
            <w:tcBorders>
              <w:top w:val="nil"/>
              <w:left w:val="nil"/>
              <w:bottom w:val="single" w:sz="4" w:space="0" w:color="auto"/>
              <w:right w:val="single" w:sz="4" w:space="0" w:color="auto"/>
            </w:tcBorders>
            <w:shd w:val="clear" w:color="auto" w:fill="auto"/>
            <w:noWrap/>
          </w:tcPr>
          <w:p w14:paraId="5D2314D1" w14:textId="77777777" w:rsidR="00234D56" w:rsidRPr="00051010" w:rsidRDefault="00234D56" w:rsidP="00234D56">
            <w:pPr>
              <w:rPr>
                <w:rFonts w:ascii="Arial Narrow" w:hAnsi="Arial Narrow" w:cs="Lucida Sans Unicode"/>
                <w:b/>
                <w:bCs/>
                <w:color w:val="000000"/>
                <w:sz w:val="18"/>
                <w:szCs w:val="18"/>
                <w:highlight w:val="lightGray"/>
                <w:lang w:eastAsia="nb-NO"/>
              </w:rPr>
            </w:pPr>
          </w:p>
        </w:tc>
        <w:tc>
          <w:tcPr>
            <w:tcW w:w="1843" w:type="dxa"/>
            <w:tcBorders>
              <w:top w:val="nil"/>
              <w:left w:val="nil"/>
              <w:bottom w:val="single" w:sz="4" w:space="0" w:color="auto"/>
              <w:right w:val="single" w:sz="4" w:space="0" w:color="auto"/>
            </w:tcBorders>
            <w:shd w:val="clear" w:color="auto" w:fill="auto"/>
            <w:noWrap/>
            <w:vAlign w:val="center"/>
          </w:tcPr>
          <w:p w14:paraId="25E2880B" w14:textId="77777777" w:rsidR="00234D56" w:rsidRPr="00051010" w:rsidRDefault="00234D56" w:rsidP="00234D56">
            <w:pPr>
              <w:jc w:val="center"/>
              <w:rPr>
                <w:rFonts w:ascii="Arial Narrow" w:hAnsi="Arial Narrow" w:cs="Lucida Sans Unicode"/>
                <w:color w:val="000000"/>
                <w:sz w:val="18"/>
                <w:szCs w:val="18"/>
                <w:highlight w:val="lightGray"/>
                <w:lang w:eastAsia="nb-NO"/>
              </w:rPr>
            </w:pPr>
          </w:p>
        </w:tc>
      </w:tr>
      <w:tr w:rsidR="00234D56" w:rsidRPr="00051010" w14:paraId="04FC750A"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noWrap/>
            <w:vAlign w:val="center"/>
          </w:tcPr>
          <w:p w14:paraId="097C0658" w14:textId="736F5047" w:rsidR="00234D56" w:rsidRPr="00051010" w:rsidRDefault="00234D56" w:rsidP="00234D56">
            <w:pPr>
              <w:rPr>
                <w:rFonts w:ascii="Arial Narrow" w:hAnsi="Arial Narrow" w:cs="Lucida Sans Unicode"/>
                <w:color w:val="0000FF"/>
                <w:sz w:val="18"/>
                <w:szCs w:val="18"/>
                <w:highlight w:val="lightGray"/>
                <w:u w:val="single"/>
                <w:lang w:eastAsia="nb-NO"/>
              </w:rPr>
            </w:pPr>
            <w:hyperlink r:id="rId78" w:history="1">
              <w:r w:rsidRPr="00051010">
                <w:rPr>
                  <w:rFonts w:ascii="Arial Narrow" w:hAnsi="Arial Narrow" w:cs="Lucida Sans Unicode"/>
                  <w:color w:val="000000"/>
                  <w:sz w:val="18"/>
                  <w:szCs w:val="18"/>
                  <w:highlight w:val="lightGray"/>
                </w:rPr>
                <w:t>FKB-AR5</w:t>
              </w:r>
            </w:hyperlink>
          </w:p>
        </w:tc>
        <w:tc>
          <w:tcPr>
            <w:tcW w:w="2126" w:type="dxa"/>
            <w:tcBorders>
              <w:top w:val="nil"/>
              <w:left w:val="nil"/>
              <w:bottom w:val="single" w:sz="4" w:space="0" w:color="auto"/>
              <w:right w:val="single" w:sz="4" w:space="0" w:color="auto"/>
            </w:tcBorders>
            <w:shd w:val="clear" w:color="auto" w:fill="auto"/>
            <w:noWrap/>
          </w:tcPr>
          <w:p w14:paraId="760C0C32" w14:textId="0F066CE6"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473CDD23"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41BAD191"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noWrap/>
            <w:vAlign w:val="center"/>
          </w:tcPr>
          <w:p w14:paraId="6422B4A2" w14:textId="77777777" w:rsidR="00234D56" w:rsidRPr="00051010" w:rsidRDefault="00234D56" w:rsidP="00234D56">
            <w:pPr>
              <w:rPr>
                <w:rFonts w:ascii="Arial Narrow" w:hAnsi="Arial Narrow" w:cs="Lucida Sans Unicode"/>
                <w:b/>
                <w:bCs/>
                <w:color w:val="000000"/>
                <w:sz w:val="18"/>
                <w:szCs w:val="18"/>
                <w:highlight w:val="lightGray"/>
                <w:lang w:eastAsia="nb-NO"/>
              </w:rPr>
            </w:pPr>
            <w:r w:rsidRPr="00051010">
              <w:rPr>
                <w:rFonts w:ascii="Arial Narrow" w:hAnsi="Arial Narrow" w:cs="Lucida Sans Unicode"/>
                <w:b/>
                <w:bCs/>
                <w:color w:val="000000"/>
                <w:sz w:val="18"/>
                <w:szCs w:val="18"/>
                <w:highlight w:val="lightGray"/>
                <w:lang w:eastAsia="nb-NO"/>
              </w:rPr>
              <w:t>Eiendomskart</w:t>
            </w:r>
          </w:p>
        </w:tc>
        <w:tc>
          <w:tcPr>
            <w:tcW w:w="2126" w:type="dxa"/>
            <w:tcBorders>
              <w:top w:val="nil"/>
              <w:left w:val="nil"/>
              <w:bottom w:val="single" w:sz="4" w:space="0" w:color="auto"/>
              <w:right w:val="single" w:sz="4" w:space="0" w:color="auto"/>
            </w:tcBorders>
            <w:shd w:val="clear" w:color="auto" w:fill="auto"/>
            <w:noWrap/>
          </w:tcPr>
          <w:p w14:paraId="227886F1" w14:textId="048C5E1E" w:rsidR="00234D56" w:rsidRPr="00051010" w:rsidRDefault="00234D56" w:rsidP="00234D56">
            <w:pPr>
              <w:rPr>
                <w:rFonts w:ascii="Arial Narrow" w:hAnsi="Arial Narrow" w:cs="Lucida Sans Unicode"/>
                <w:color w:val="000000"/>
                <w:sz w:val="18"/>
                <w:szCs w:val="18"/>
                <w:highlight w:val="lightGray"/>
                <w:lang w:eastAsia="nb-NO"/>
              </w:rPr>
            </w:pPr>
          </w:p>
        </w:tc>
        <w:tc>
          <w:tcPr>
            <w:tcW w:w="1843" w:type="dxa"/>
            <w:tcBorders>
              <w:top w:val="nil"/>
              <w:left w:val="nil"/>
              <w:bottom w:val="single" w:sz="4" w:space="0" w:color="auto"/>
              <w:right w:val="single" w:sz="4" w:space="0" w:color="auto"/>
            </w:tcBorders>
            <w:shd w:val="clear" w:color="auto" w:fill="auto"/>
            <w:noWrap/>
            <w:vAlign w:val="center"/>
          </w:tcPr>
          <w:p w14:paraId="04DD8819" w14:textId="77777777" w:rsidR="00234D56" w:rsidRPr="00051010" w:rsidRDefault="00234D56" w:rsidP="00234D56">
            <w:pPr>
              <w:jc w:val="center"/>
              <w:rPr>
                <w:rFonts w:ascii="Arial Narrow" w:hAnsi="Arial Narrow" w:cs="Lucida Sans Unicode"/>
                <w:color w:val="000000"/>
                <w:sz w:val="18"/>
                <w:szCs w:val="18"/>
                <w:highlight w:val="lightGray"/>
                <w:lang w:eastAsia="nb-NO"/>
              </w:rPr>
            </w:pPr>
          </w:p>
        </w:tc>
      </w:tr>
      <w:tr w:rsidR="00234D56" w:rsidRPr="00051010" w14:paraId="5DCB522A"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noWrap/>
            <w:vAlign w:val="center"/>
          </w:tcPr>
          <w:p w14:paraId="37068124" w14:textId="72E76C9C" w:rsidR="00234D56" w:rsidRPr="00051010" w:rsidRDefault="00234D56" w:rsidP="00234D56">
            <w:pPr>
              <w:rPr>
                <w:rFonts w:ascii="Arial Narrow" w:hAnsi="Arial Narrow" w:cs="Lucida Sans Unicode"/>
                <w:color w:val="000000"/>
                <w:sz w:val="18"/>
                <w:szCs w:val="18"/>
                <w:highlight w:val="lightGray"/>
              </w:rPr>
            </w:pPr>
            <w:hyperlink r:id="rId79" w:history="1">
              <w:r w:rsidRPr="00051010">
                <w:rPr>
                  <w:rFonts w:ascii="Arial Narrow" w:hAnsi="Arial Narrow" w:cs="Lucida Sans Unicode"/>
                  <w:color w:val="000000"/>
                  <w:sz w:val="18"/>
                  <w:szCs w:val="18"/>
                  <w:highlight w:val="lightGray"/>
                </w:rPr>
                <w:t>FKB-Eiendomskart</w:t>
              </w:r>
            </w:hyperlink>
          </w:p>
        </w:tc>
        <w:tc>
          <w:tcPr>
            <w:tcW w:w="2126" w:type="dxa"/>
            <w:tcBorders>
              <w:top w:val="nil"/>
              <w:left w:val="nil"/>
              <w:bottom w:val="single" w:sz="4" w:space="0" w:color="auto"/>
              <w:right w:val="single" w:sz="4" w:space="0" w:color="auto"/>
            </w:tcBorders>
            <w:shd w:val="clear" w:color="auto" w:fill="auto"/>
            <w:noWrap/>
          </w:tcPr>
          <w:p w14:paraId="0F951746" w14:textId="545F212A"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65AAA00F"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4E22289E"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noWrap/>
            <w:vAlign w:val="center"/>
          </w:tcPr>
          <w:p w14:paraId="5C1BF29E" w14:textId="00E793A6" w:rsidR="00234D56" w:rsidRPr="00051010" w:rsidRDefault="00234D56" w:rsidP="00234D56">
            <w:pPr>
              <w:rPr>
                <w:rFonts w:ascii="Arial Narrow" w:hAnsi="Arial Narrow" w:cs="Lucida Sans Unicode"/>
                <w:color w:val="000000"/>
                <w:sz w:val="18"/>
                <w:szCs w:val="18"/>
                <w:highlight w:val="lightGray"/>
              </w:rPr>
            </w:pPr>
            <w:hyperlink r:id="rId80" w:history="1">
              <w:r w:rsidRPr="00051010">
                <w:rPr>
                  <w:rFonts w:ascii="Arial Narrow" w:hAnsi="Arial Narrow" w:cs="Lucida Sans Unicode"/>
                  <w:color w:val="000000"/>
                  <w:sz w:val="18"/>
                  <w:szCs w:val="18"/>
                  <w:highlight w:val="lightGray"/>
                </w:rPr>
                <w:t>FKB-Servitutt</w:t>
              </w:r>
            </w:hyperlink>
          </w:p>
        </w:tc>
        <w:tc>
          <w:tcPr>
            <w:tcW w:w="2126" w:type="dxa"/>
            <w:tcBorders>
              <w:top w:val="nil"/>
              <w:left w:val="nil"/>
              <w:bottom w:val="single" w:sz="4" w:space="0" w:color="auto"/>
              <w:right w:val="single" w:sz="4" w:space="0" w:color="auto"/>
            </w:tcBorders>
            <w:shd w:val="clear" w:color="auto" w:fill="auto"/>
            <w:noWrap/>
          </w:tcPr>
          <w:p w14:paraId="37377DAD" w14:textId="64A48751"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66DD2D5D"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5C6440D7"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noWrap/>
            <w:vAlign w:val="center"/>
          </w:tcPr>
          <w:p w14:paraId="0F7D1B74" w14:textId="77777777" w:rsidR="00234D56" w:rsidRPr="00051010" w:rsidRDefault="00234D56" w:rsidP="00234D56">
            <w:pPr>
              <w:rPr>
                <w:rFonts w:ascii="Arial Narrow" w:hAnsi="Arial Narrow" w:cs="Lucida Sans Unicode"/>
                <w:b/>
                <w:bCs/>
                <w:color w:val="000000"/>
                <w:sz w:val="18"/>
                <w:szCs w:val="18"/>
                <w:highlight w:val="lightGray"/>
                <w:lang w:eastAsia="nb-NO"/>
              </w:rPr>
            </w:pPr>
            <w:r w:rsidRPr="00051010">
              <w:rPr>
                <w:rFonts w:ascii="Arial Narrow" w:hAnsi="Arial Narrow" w:cs="Lucida Sans Unicode"/>
                <w:b/>
                <w:bCs/>
                <w:color w:val="000000"/>
                <w:sz w:val="18"/>
                <w:szCs w:val="18"/>
                <w:highlight w:val="lightGray"/>
                <w:lang w:eastAsia="nb-NO"/>
              </w:rPr>
              <w:t>Restriksjonsdata</w:t>
            </w:r>
          </w:p>
        </w:tc>
        <w:tc>
          <w:tcPr>
            <w:tcW w:w="2126" w:type="dxa"/>
            <w:tcBorders>
              <w:top w:val="nil"/>
              <w:left w:val="nil"/>
              <w:bottom w:val="single" w:sz="4" w:space="0" w:color="auto"/>
              <w:right w:val="single" w:sz="4" w:space="0" w:color="auto"/>
            </w:tcBorders>
            <w:shd w:val="clear" w:color="auto" w:fill="auto"/>
            <w:noWrap/>
          </w:tcPr>
          <w:p w14:paraId="4D92F3C0" w14:textId="16E81D8C" w:rsidR="00234D56" w:rsidRPr="00051010" w:rsidRDefault="00234D56" w:rsidP="00234D56">
            <w:pPr>
              <w:rPr>
                <w:rFonts w:ascii="Arial Narrow" w:hAnsi="Arial Narrow" w:cs="Lucida Sans Unicode"/>
                <w:color w:val="000000"/>
                <w:sz w:val="18"/>
                <w:szCs w:val="18"/>
                <w:highlight w:val="lightGray"/>
                <w:lang w:eastAsia="nb-NO"/>
              </w:rPr>
            </w:pPr>
          </w:p>
        </w:tc>
        <w:tc>
          <w:tcPr>
            <w:tcW w:w="1843" w:type="dxa"/>
            <w:tcBorders>
              <w:top w:val="nil"/>
              <w:left w:val="nil"/>
              <w:bottom w:val="single" w:sz="4" w:space="0" w:color="auto"/>
              <w:right w:val="single" w:sz="4" w:space="0" w:color="auto"/>
            </w:tcBorders>
            <w:shd w:val="clear" w:color="auto" w:fill="auto"/>
            <w:noWrap/>
            <w:vAlign w:val="center"/>
          </w:tcPr>
          <w:p w14:paraId="199DF8F3" w14:textId="77777777" w:rsidR="00234D56" w:rsidRPr="00051010" w:rsidRDefault="00234D56" w:rsidP="00234D56">
            <w:pPr>
              <w:jc w:val="center"/>
              <w:rPr>
                <w:rFonts w:ascii="Arial Narrow" w:hAnsi="Arial Narrow" w:cs="Lucida Sans Unicode"/>
                <w:color w:val="000000"/>
                <w:sz w:val="18"/>
                <w:szCs w:val="18"/>
                <w:highlight w:val="lightGray"/>
                <w:lang w:eastAsia="nb-NO"/>
              </w:rPr>
            </w:pPr>
          </w:p>
        </w:tc>
      </w:tr>
      <w:tr w:rsidR="00234D56" w:rsidRPr="00051010" w14:paraId="65615AE0"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noWrap/>
            <w:vAlign w:val="center"/>
          </w:tcPr>
          <w:p w14:paraId="0D186BA6" w14:textId="6838A297" w:rsidR="00234D56" w:rsidRPr="00051010" w:rsidRDefault="00234D56" w:rsidP="00234D56">
            <w:pPr>
              <w:rPr>
                <w:rFonts w:ascii="Arial Narrow" w:hAnsi="Arial Narrow" w:cs="Lucida Sans Unicode"/>
                <w:color w:val="000000"/>
                <w:sz w:val="18"/>
                <w:szCs w:val="18"/>
                <w:highlight w:val="lightGray"/>
              </w:rPr>
            </w:pPr>
            <w:hyperlink r:id="rId81" w:history="1">
              <w:r w:rsidRPr="00051010">
                <w:rPr>
                  <w:rFonts w:ascii="Arial Narrow" w:hAnsi="Arial Narrow" w:cs="Lucida Sans Unicode"/>
                  <w:color w:val="000000"/>
                  <w:sz w:val="18"/>
                  <w:szCs w:val="18"/>
                  <w:highlight w:val="lightGray"/>
                </w:rPr>
                <w:t>Kulturminne</w:t>
              </w:r>
            </w:hyperlink>
          </w:p>
        </w:tc>
        <w:tc>
          <w:tcPr>
            <w:tcW w:w="2126" w:type="dxa"/>
            <w:tcBorders>
              <w:top w:val="nil"/>
              <w:left w:val="nil"/>
              <w:bottom w:val="single" w:sz="4" w:space="0" w:color="auto"/>
              <w:right w:val="single" w:sz="4" w:space="0" w:color="auto"/>
            </w:tcBorders>
            <w:shd w:val="clear" w:color="auto" w:fill="auto"/>
            <w:noWrap/>
          </w:tcPr>
          <w:p w14:paraId="7CE67639" w14:textId="74F6B736"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30526E61"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3B3944E2"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tcPr>
          <w:p w14:paraId="62E822D5" w14:textId="42738612" w:rsidR="00234D56" w:rsidRPr="00051010" w:rsidRDefault="00234D56" w:rsidP="00234D56">
            <w:pPr>
              <w:rPr>
                <w:rFonts w:ascii="Arial Narrow" w:hAnsi="Arial Narrow" w:cs="Lucida Sans Unicode"/>
                <w:color w:val="000000"/>
                <w:sz w:val="18"/>
                <w:szCs w:val="18"/>
                <w:highlight w:val="lightGray"/>
              </w:rPr>
            </w:pPr>
            <w:hyperlink r:id="rId82" w:history="1">
              <w:r w:rsidRPr="00051010">
                <w:rPr>
                  <w:rFonts w:ascii="Arial Narrow" w:hAnsi="Arial Narrow" w:cs="Lucida Sans Unicode"/>
                  <w:color w:val="000000"/>
                  <w:sz w:val="18"/>
                  <w:szCs w:val="18"/>
                  <w:highlight w:val="lightGray"/>
                </w:rPr>
                <w:t>Verneområde</w:t>
              </w:r>
            </w:hyperlink>
          </w:p>
        </w:tc>
        <w:tc>
          <w:tcPr>
            <w:tcW w:w="2126" w:type="dxa"/>
            <w:tcBorders>
              <w:top w:val="nil"/>
              <w:left w:val="nil"/>
              <w:bottom w:val="single" w:sz="4" w:space="0" w:color="auto"/>
              <w:right w:val="single" w:sz="4" w:space="0" w:color="auto"/>
            </w:tcBorders>
            <w:shd w:val="clear" w:color="auto" w:fill="auto"/>
          </w:tcPr>
          <w:p w14:paraId="7E8D2EF3" w14:textId="14055703"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094F1DDC"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00163528"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tcPr>
          <w:p w14:paraId="1F146247" w14:textId="77777777" w:rsidR="00234D56" w:rsidRPr="00051010" w:rsidRDefault="00234D56" w:rsidP="00234D56">
            <w:pPr>
              <w:rPr>
                <w:rFonts w:ascii="Arial Narrow" w:hAnsi="Arial Narrow" w:cs="Lucida Sans Unicode"/>
                <w:b/>
                <w:bCs/>
                <w:color w:val="000000"/>
                <w:sz w:val="18"/>
                <w:szCs w:val="18"/>
                <w:highlight w:val="lightGray"/>
                <w:lang w:eastAsia="nb-NO"/>
              </w:rPr>
            </w:pPr>
            <w:r w:rsidRPr="00051010">
              <w:rPr>
                <w:rFonts w:ascii="Arial Narrow" w:hAnsi="Arial Narrow" w:cs="Lucida Sans Unicode"/>
                <w:b/>
                <w:bCs/>
                <w:color w:val="000000"/>
                <w:sz w:val="18"/>
                <w:szCs w:val="18"/>
                <w:highlight w:val="lightGray"/>
                <w:lang w:eastAsia="nb-NO"/>
              </w:rPr>
              <w:t>Presentasjonsdata</w:t>
            </w:r>
          </w:p>
        </w:tc>
        <w:tc>
          <w:tcPr>
            <w:tcW w:w="2126" w:type="dxa"/>
            <w:tcBorders>
              <w:top w:val="nil"/>
              <w:left w:val="nil"/>
              <w:bottom w:val="single" w:sz="4" w:space="0" w:color="auto"/>
              <w:right w:val="single" w:sz="4" w:space="0" w:color="auto"/>
            </w:tcBorders>
            <w:shd w:val="clear" w:color="auto" w:fill="auto"/>
          </w:tcPr>
          <w:p w14:paraId="6C0AFEE7" w14:textId="2BE7C563" w:rsidR="00234D56" w:rsidRPr="00051010" w:rsidRDefault="00234D56" w:rsidP="00234D56">
            <w:pPr>
              <w:rPr>
                <w:rFonts w:ascii="Arial Narrow" w:hAnsi="Arial Narrow" w:cs="Lucida Sans Unicode"/>
                <w:b/>
                <w:bCs/>
                <w:color w:val="000000"/>
                <w:sz w:val="18"/>
                <w:szCs w:val="18"/>
                <w:highlight w:val="lightGray"/>
                <w:lang w:eastAsia="nb-NO"/>
              </w:rPr>
            </w:pPr>
          </w:p>
        </w:tc>
        <w:tc>
          <w:tcPr>
            <w:tcW w:w="1843" w:type="dxa"/>
            <w:tcBorders>
              <w:top w:val="nil"/>
              <w:left w:val="nil"/>
              <w:bottom w:val="single" w:sz="4" w:space="0" w:color="auto"/>
              <w:right w:val="single" w:sz="4" w:space="0" w:color="auto"/>
            </w:tcBorders>
            <w:shd w:val="clear" w:color="auto" w:fill="auto"/>
            <w:noWrap/>
            <w:vAlign w:val="center"/>
          </w:tcPr>
          <w:p w14:paraId="7CE1DE33" w14:textId="77777777" w:rsidR="00234D56" w:rsidRPr="00051010" w:rsidRDefault="00234D56" w:rsidP="00234D56">
            <w:pPr>
              <w:jc w:val="center"/>
              <w:rPr>
                <w:rFonts w:ascii="Arial Narrow" w:hAnsi="Arial Narrow" w:cs="Lucida Sans Unicode"/>
                <w:color w:val="000000"/>
                <w:sz w:val="18"/>
                <w:szCs w:val="18"/>
                <w:highlight w:val="lightGray"/>
                <w:lang w:eastAsia="nb-NO"/>
              </w:rPr>
            </w:pPr>
          </w:p>
        </w:tc>
      </w:tr>
      <w:tr w:rsidR="00234D56" w:rsidRPr="00051010" w14:paraId="77E37C80"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noWrap/>
            <w:vAlign w:val="center"/>
          </w:tcPr>
          <w:p w14:paraId="6F01DEEC" w14:textId="2EC3F191" w:rsidR="00234D56" w:rsidRPr="00051010" w:rsidRDefault="00234D56" w:rsidP="00234D56">
            <w:pPr>
              <w:rPr>
                <w:rFonts w:ascii="Arial Narrow" w:hAnsi="Arial Narrow" w:cs="Lucida Sans Unicode"/>
                <w:color w:val="000000"/>
                <w:sz w:val="18"/>
                <w:szCs w:val="18"/>
                <w:highlight w:val="lightGray"/>
              </w:rPr>
            </w:pPr>
            <w:hyperlink r:id="rId83" w:history="1">
              <w:r w:rsidRPr="00051010">
                <w:rPr>
                  <w:rFonts w:ascii="Arial Narrow" w:hAnsi="Arial Narrow"/>
                  <w:color w:val="000000"/>
                  <w:sz w:val="18"/>
                  <w:szCs w:val="18"/>
                  <w:highlight w:val="lightGray"/>
                </w:rPr>
                <w:t>Tekst 1000</w:t>
              </w:r>
            </w:hyperlink>
          </w:p>
        </w:tc>
        <w:tc>
          <w:tcPr>
            <w:tcW w:w="2126" w:type="dxa"/>
            <w:tcBorders>
              <w:top w:val="nil"/>
              <w:left w:val="nil"/>
              <w:bottom w:val="single" w:sz="4" w:space="0" w:color="auto"/>
              <w:right w:val="single" w:sz="4" w:space="0" w:color="auto"/>
            </w:tcBorders>
            <w:shd w:val="clear" w:color="auto" w:fill="auto"/>
            <w:noWrap/>
          </w:tcPr>
          <w:p w14:paraId="35D2080F" w14:textId="20E9AD26"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558C0688"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457713BA"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tcPr>
          <w:p w14:paraId="6D2C2652" w14:textId="4798E032" w:rsidR="00234D56" w:rsidRPr="00051010" w:rsidRDefault="00234D56" w:rsidP="00234D56">
            <w:pPr>
              <w:rPr>
                <w:rFonts w:ascii="Arial Narrow" w:hAnsi="Arial Narrow" w:cs="Lucida Sans Unicode"/>
                <w:color w:val="000000"/>
                <w:sz w:val="18"/>
                <w:szCs w:val="18"/>
                <w:highlight w:val="lightGray"/>
              </w:rPr>
            </w:pPr>
            <w:hyperlink r:id="rId84" w:history="1">
              <w:r w:rsidRPr="00051010">
                <w:rPr>
                  <w:rFonts w:ascii="Arial Narrow" w:hAnsi="Arial Narrow"/>
                  <w:color w:val="000000"/>
                  <w:sz w:val="18"/>
                  <w:szCs w:val="18"/>
                  <w:highlight w:val="lightGray"/>
                </w:rPr>
                <w:t>Tekst 5000</w:t>
              </w:r>
            </w:hyperlink>
          </w:p>
        </w:tc>
        <w:tc>
          <w:tcPr>
            <w:tcW w:w="2126" w:type="dxa"/>
            <w:tcBorders>
              <w:top w:val="nil"/>
              <w:left w:val="nil"/>
              <w:bottom w:val="single" w:sz="4" w:space="0" w:color="auto"/>
              <w:right w:val="single" w:sz="4" w:space="0" w:color="auto"/>
            </w:tcBorders>
            <w:shd w:val="clear" w:color="auto" w:fill="auto"/>
          </w:tcPr>
          <w:p w14:paraId="51C70050" w14:textId="1C1594E6"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5A63E5E3"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2581D226"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tcPr>
          <w:p w14:paraId="043C8D62" w14:textId="77777777" w:rsidR="00234D56" w:rsidRPr="00051010" w:rsidRDefault="00234D56" w:rsidP="00234D56">
            <w:pPr>
              <w:rPr>
                <w:rFonts w:ascii="Arial Narrow" w:hAnsi="Arial Narrow"/>
                <w:b/>
                <w:color w:val="000000"/>
                <w:sz w:val="18"/>
                <w:szCs w:val="18"/>
                <w:highlight w:val="lightGray"/>
              </w:rPr>
            </w:pPr>
            <w:r w:rsidRPr="00051010">
              <w:rPr>
                <w:rFonts w:ascii="Arial Narrow" w:hAnsi="Arial Narrow"/>
                <w:b/>
                <w:color w:val="000000"/>
                <w:sz w:val="18"/>
                <w:szCs w:val="18"/>
                <w:highlight w:val="lightGray"/>
              </w:rPr>
              <w:t>Ortofoto (flybilder)</w:t>
            </w:r>
          </w:p>
        </w:tc>
        <w:tc>
          <w:tcPr>
            <w:tcW w:w="2126" w:type="dxa"/>
            <w:tcBorders>
              <w:top w:val="nil"/>
              <w:left w:val="nil"/>
              <w:bottom w:val="single" w:sz="4" w:space="0" w:color="auto"/>
              <w:right w:val="single" w:sz="4" w:space="0" w:color="auto"/>
            </w:tcBorders>
            <w:shd w:val="clear" w:color="auto" w:fill="auto"/>
          </w:tcPr>
          <w:p w14:paraId="22088EAB" w14:textId="02FDF87A" w:rsidR="00234D56" w:rsidRPr="00051010" w:rsidRDefault="00234D56" w:rsidP="00234D56">
            <w:pPr>
              <w:rPr>
                <w:rFonts w:ascii="Arial Narrow" w:hAnsi="Arial Narrow" w:cs="Lucida Sans Unicode"/>
                <w:b/>
                <w:bCs/>
                <w:color w:val="000000"/>
                <w:sz w:val="18"/>
                <w:szCs w:val="18"/>
                <w:highlight w:val="lightGray"/>
                <w:lang w:eastAsia="nb-NO"/>
              </w:rPr>
            </w:pPr>
          </w:p>
        </w:tc>
        <w:tc>
          <w:tcPr>
            <w:tcW w:w="1843" w:type="dxa"/>
            <w:tcBorders>
              <w:top w:val="nil"/>
              <w:left w:val="nil"/>
              <w:bottom w:val="single" w:sz="4" w:space="0" w:color="auto"/>
              <w:right w:val="single" w:sz="4" w:space="0" w:color="auto"/>
            </w:tcBorders>
            <w:shd w:val="clear" w:color="auto" w:fill="auto"/>
            <w:noWrap/>
            <w:vAlign w:val="center"/>
          </w:tcPr>
          <w:p w14:paraId="3D55F416" w14:textId="77777777" w:rsidR="00234D56" w:rsidRPr="00051010" w:rsidRDefault="00234D56" w:rsidP="00234D56">
            <w:pPr>
              <w:jc w:val="center"/>
              <w:rPr>
                <w:rFonts w:ascii="Arial Narrow" w:hAnsi="Arial Narrow" w:cs="Lucida Sans Unicode"/>
                <w:color w:val="000000"/>
                <w:sz w:val="18"/>
                <w:szCs w:val="18"/>
                <w:highlight w:val="lightGray"/>
                <w:lang w:eastAsia="nb-NO"/>
              </w:rPr>
            </w:pPr>
          </w:p>
        </w:tc>
      </w:tr>
      <w:tr w:rsidR="00234D56" w:rsidRPr="00051010" w14:paraId="745C38EF"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tcPr>
          <w:p w14:paraId="0067D3B3" w14:textId="2A8CD42D" w:rsidR="00234D56" w:rsidRPr="00051010" w:rsidRDefault="00234D56" w:rsidP="00234D56">
            <w:pPr>
              <w:rPr>
                <w:rFonts w:ascii="Arial Narrow" w:hAnsi="Arial Narrow"/>
                <w:color w:val="000000"/>
                <w:sz w:val="18"/>
                <w:szCs w:val="18"/>
                <w:highlight w:val="lightGray"/>
              </w:rPr>
            </w:pPr>
            <w:hyperlink r:id="rId85" w:history="1">
              <w:r w:rsidRPr="00051010">
                <w:rPr>
                  <w:rFonts w:ascii="Arial Narrow" w:hAnsi="Arial Narrow"/>
                  <w:color w:val="000000"/>
                  <w:sz w:val="18"/>
                  <w:szCs w:val="18"/>
                  <w:highlight w:val="lightGray"/>
                </w:rPr>
                <w:t>Ortofoto</w:t>
              </w:r>
            </w:hyperlink>
          </w:p>
        </w:tc>
        <w:tc>
          <w:tcPr>
            <w:tcW w:w="2126" w:type="dxa"/>
            <w:tcBorders>
              <w:top w:val="nil"/>
              <w:left w:val="nil"/>
              <w:bottom w:val="single" w:sz="4" w:space="0" w:color="auto"/>
              <w:right w:val="single" w:sz="4" w:space="0" w:color="auto"/>
            </w:tcBorders>
            <w:shd w:val="clear" w:color="auto" w:fill="auto"/>
          </w:tcPr>
          <w:p w14:paraId="2A312FFA" w14:textId="6E4E4061"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3C0A5B45"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7432FFAD"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tcPr>
          <w:p w14:paraId="110124FC" w14:textId="77777777" w:rsidR="00234D56" w:rsidRPr="00051010" w:rsidRDefault="00234D56" w:rsidP="00234D56">
            <w:pPr>
              <w:rPr>
                <w:rFonts w:ascii="Arial Narrow" w:hAnsi="Arial Narrow" w:cs="Lucida Sans Unicode"/>
                <w:color w:val="0000FF"/>
                <w:sz w:val="18"/>
                <w:szCs w:val="18"/>
                <w:highlight w:val="lightGray"/>
                <w:u w:val="single"/>
                <w:lang w:eastAsia="nb-NO"/>
              </w:rPr>
            </w:pPr>
            <w:r w:rsidRPr="00051010">
              <w:rPr>
                <w:rFonts w:ascii="Arial Narrow" w:hAnsi="Arial Narrow"/>
                <w:color w:val="000000"/>
                <w:sz w:val="18"/>
                <w:szCs w:val="18"/>
                <w:highlight w:val="lightGray"/>
              </w:rPr>
              <w:t>Vertikalbilde</w:t>
            </w:r>
          </w:p>
        </w:tc>
        <w:tc>
          <w:tcPr>
            <w:tcW w:w="2126" w:type="dxa"/>
            <w:tcBorders>
              <w:top w:val="nil"/>
              <w:left w:val="nil"/>
              <w:bottom w:val="single" w:sz="4" w:space="0" w:color="auto"/>
              <w:right w:val="single" w:sz="4" w:space="0" w:color="auto"/>
            </w:tcBorders>
            <w:shd w:val="clear" w:color="auto" w:fill="auto"/>
          </w:tcPr>
          <w:p w14:paraId="73F48A45" w14:textId="286D2519"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07697826"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3F84CE12"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tcPr>
          <w:p w14:paraId="638780B0" w14:textId="77777777" w:rsidR="00234D56" w:rsidRPr="00051010" w:rsidRDefault="00234D56" w:rsidP="00234D56">
            <w:pPr>
              <w:rPr>
                <w:rFonts w:ascii="Arial Narrow" w:hAnsi="Arial Narrow" w:cs="Lucida Sans Unicode"/>
                <w:b/>
                <w:bCs/>
                <w:color w:val="000000"/>
                <w:sz w:val="18"/>
                <w:szCs w:val="18"/>
                <w:highlight w:val="lightGray"/>
                <w:lang w:eastAsia="nb-NO"/>
              </w:rPr>
            </w:pPr>
            <w:r w:rsidRPr="00051010">
              <w:rPr>
                <w:rFonts w:ascii="Arial Narrow" w:hAnsi="Arial Narrow" w:cs="Lucida Sans Unicode"/>
                <w:b/>
                <w:bCs/>
                <w:color w:val="000000"/>
                <w:sz w:val="18"/>
                <w:szCs w:val="18"/>
                <w:highlight w:val="lightGray"/>
                <w:lang w:eastAsia="nb-NO"/>
              </w:rPr>
              <w:t>Administrative grenser</w:t>
            </w:r>
          </w:p>
        </w:tc>
        <w:tc>
          <w:tcPr>
            <w:tcW w:w="2126" w:type="dxa"/>
            <w:tcBorders>
              <w:top w:val="nil"/>
              <w:left w:val="nil"/>
              <w:bottom w:val="single" w:sz="4" w:space="0" w:color="auto"/>
              <w:right w:val="single" w:sz="4" w:space="0" w:color="auto"/>
            </w:tcBorders>
            <w:shd w:val="clear" w:color="auto" w:fill="auto"/>
          </w:tcPr>
          <w:p w14:paraId="6060CF0E" w14:textId="7E34E9EC" w:rsidR="00234D56" w:rsidRPr="00051010" w:rsidRDefault="00234D56" w:rsidP="00234D56">
            <w:pPr>
              <w:rPr>
                <w:rFonts w:ascii="Arial Narrow" w:hAnsi="Arial Narrow" w:cs="Lucida Sans Unicode"/>
                <w:b/>
                <w:bCs/>
                <w:color w:val="000000"/>
                <w:sz w:val="18"/>
                <w:szCs w:val="18"/>
                <w:highlight w:val="lightGray"/>
                <w:lang w:eastAsia="nb-NO"/>
              </w:rPr>
            </w:pPr>
          </w:p>
        </w:tc>
        <w:tc>
          <w:tcPr>
            <w:tcW w:w="1843" w:type="dxa"/>
            <w:tcBorders>
              <w:top w:val="nil"/>
              <w:left w:val="nil"/>
              <w:bottom w:val="single" w:sz="4" w:space="0" w:color="auto"/>
              <w:right w:val="single" w:sz="4" w:space="0" w:color="auto"/>
            </w:tcBorders>
            <w:shd w:val="clear" w:color="auto" w:fill="auto"/>
            <w:noWrap/>
            <w:vAlign w:val="center"/>
          </w:tcPr>
          <w:p w14:paraId="7CF4343C" w14:textId="77777777" w:rsidR="00234D56" w:rsidRPr="00051010" w:rsidRDefault="00234D56" w:rsidP="00234D56">
            <w:pPr>
              <w:jc w:val="center"/>
              <w:rPr>
                <w:rFonts w:ascii="Arial Narrow" w:hAnsi="Arial Narrow" w:cs="Lucida Sans Unicode"/>
                <w:color w:val="000000"/>
                <w:sz w:val="18"/>
                <w:szCs w:val="18"/>
                <w:highlight w:val="lightGray"/>
                <w:lang w:eastAsia="nb-NO"/>
              </w:rPr>
            </w:pPr>
          </w:p>
        </w:tc>
      </w:tr>
      <w:tr w:rsidR="00234D56" w:rsidRPr="00051010" w14:paraId="52EB58BF"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tcPr>
          <w:p w14:paraId="64E24E25" w14:textId="7CE502B4" w:rsidR="00234D56" w:rsidRPr="00051010" w:rsidRDefault="00234D56" w:rsidP="00234D56">
            <w:pPr>
              <w:rPr>
                <w:rFonts w:ascii="Arial Narrow" w:hAnsi="Arial Narrow"/>
                <w:color w:val="000000"/>
                <w:sz w:val="18"/>
                <w:szCs w:val="18"/>
                <w:highlight w:val="lightGray"/>
              </w:rPr>
            </w:pPr>
            <w:hyperlink r:id="rId86" w:history="1">
              <w:r w:rsidRPr="00051010">
                <w:rPr>
                  <w:rFonts w:ascii="Arial Narrow" w:hAnsi="Arial Narrow"/>
                  <w:color w:val="000000"/>
                  <w:sz w:val="18"/>
                  <w:szCs w:val="18"/>
                  <w:highlight w:val="lightGray"/>
                </w:rPr>
                <w:t>Norges maritime grenser</w:t>
              </w:r>
            </w:hyperlink>
          </w:p>
        </w:tc>
        <w:tc>
          <w:tcPr>
            <w:tcW w:w="2126" w:type="dxa"/>
            <w:tcBorders>
              <w:top w:val="nil"/>
              <w:left w:val="nil"/>
              <w:bottom w:val="single" w:sz="4" w:space="0" w:color="auto"/>
              <w:right w:val="single" w:sz="4" w:space="0" w:color="auto"/>
            </w:tcBorders>
            <w:shd w:val="clear" w:color="auto" w:fill="auto"/>
          </w:tcPr>
          <w:p w14:paraId="58DCD7D4" w14:textId="296DF3EF"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2B50B98E"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0BD5CD21"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tcPr>
          <w:p w14:paraId="29B88143" w14:textId="06E7CB8E" w:rsidR="00234D56" w:rsidRPr="00051010" w:rsidRDefault="00234D56" w:rsidP="00234D56">
            <w:pPr>
              <w:rPr>
                <w:rFonts w:ascii="Arial Narrow" w:hAnsi="Arial Narrow"/>
                <w:color w:val="000000"/>
                <w:sz w:val="18"/>
                <w:szCs w:val="18"/>
                <w:highlight w:val="lightGray"/>
              </w:rPr>
            </w:pPr>
            <w:hyperlink r:id="rId87" w:history="1">
              <w:r w:rsidRPr="00051010">
                <w:rPr>
                  <w:rFonts w:ascii="Arial Narrow" w:hAnsi="Arial Narrow"/>
                  <w:color w:val="000000"/>
                  <w:sz w:val="18"/>
                  <w:szCs w:val="18"/>
                  <w:highlight w:val="lightGray"/>
                </w:rPr>
                <w:t>Administrative enheter</w:t>
              </w:r>
            </w:hyperlink>
          </w:p>
        </w:tc>
        <w:tc>
          <w:tcPr>
            <w:tcW w:w="2126" w:type="dxa"/>
            <w:tcBorders>
              <w:top w:val="nil"/>
              <w:left w:val="nil"/>
              <w:bottom w:val="single" w:sz="4" w:space="0" w:color="auto"/>
              <w:right w:val="single" w:sz="4" w:space="0" w:color="auto"/>
            </w:tcBorders>
            <w:shd w:val="clear" w:color="auto" w:fill="auto"/>
          </w:tcPr>
          <w:p w14:paraId="2643B411" w14:textId="341E8BB3"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0E5FCA05"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571CEAB5"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tcPr>
          <w:p w14:paraId="242B1E04" w14:textId="03084F2E" w:rsidR="00234D56" w:rsidRPr="00051010" w:rsidRDefault="00234D56" w:rsidP="00234D56">
            <w:pPr>
              <w:rPr>
                <w:rFonts w:ascii="Arial Narrow" w:hAnsi="Arial Narrow"/>
                <w:color w:val="000000"/>
                <w:sz w:val="18"/>
                <w:szCs w:val="18"/>
                <w:highlight w:val="lightGray"/>
              </w:rPr>
            </w:pPr>
            <w:hyperlink r:id="rId88" w:history="1">
              <w:r w:rsidRPr="00051010">
                <w:rPr>
                  <w:rFonts w:ascii="Arial Narrow" w:hAnsi="Arial Narrow"/>
                  <w:color w:val="000000"/>
                  <w:sz w:val="18"/>
                  <w:szCs w:val="18"/>
                  <w:highlight w:val="lightGray"/>
                </w:rPr>
                <w:t>Statistiske enheter</w:t>
              </w:r>
            </w:hyperlink>
          </w:p>
        </w:tc>
        <w:tc>
          <w:tcPr>
            <w:tcW w:w="2126" w:type="dxa"/>
            <w:tcBorders>
              <w:top w:val="nil"/>
              <w:left w:val="nil"/>
              <w:bottom w:val="single" w:sz="4" w:space="0" w:color="auto"/>
              <w:right w:val="single" w:sz="4" w:space="0" w:color="auto"/>
            </w:tcBorders>
            <w:shd w:val="clear" w:color="auto" w:fill="auto"/>
          </w:tcPr>
          <w:p w14:paraId="252B4DAE" w14:textId="09B3F595"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094FD7F8"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280258A1" w14:textId="77777777" w:rsidTr="004748A0">
        <w:trPr>
          <w:trHeight w:val="272"/>
        </w:trPr>
        <w:tc>
          <w:tcPr>
            <w:tcW w:w="4835" w:type="dxa"/>
            <w:tcBorders>
              <w:top w:val="nil"/>
              <w:left w:val="single" w:sz="4" w:space="0" w:color="auto"/>
              <w:bottom w:val="single" w:sz="4" w:space="0" w:color="auto"/>
              <w:right w:val="single" w:sz="4" w:space="0" w:color="auto"/>
            </w:tcBorders>
            <w:shd w:val="clear" w:color="auto" w:fill="auto"/>
            <w:vAlign w:val="center"/>
          </w:tcPr>
          <w:p w14:paraId="0B6502A4" w14:textId="77777777" w:rsidR="00234D56" w:rsidRPr="00051010" w:rsidRDefault="00234D56" w:rsidP="00234D56">
            <w:pPr>
              <w:rPr>
                <w:rFonts w:ascii="Arial Narrow" w:hAnsi="Arial Narrow" w:cs="Lucida Sans Unicode"/>
                <w:b/>
                <w:bCs/>
                <w:color w:val="000000"/>
                <w:sz w:val="18"/>
                <w:szCs w:val="18"/>
                <w:highlight w:val="lightGray"/>
                <w:lang w:eastAsia="nb-NO"/>
              </w:rPr>
            </w:pPr>
            <w:r w:rsidRPr="00051010">
              <w:rPr>
                <w:rFonts w:ascii="Arial Narrow" w:hAnsi="Arial Narrow" w:cs="Lucida Sans Unicode"/>
                <w:b/>
                <w:bCs/>
                <w:color w:val="000000"/>
                <w:sz w:val="18"/>
                <w:szCs w:val="18"/>
                <w:highlight w:val="lightGray"/>
                <w:lang w:eastAsia="nb-NO"/>
              </w:rPr>
              <w:t>Skog og landskap</w:t>
            </w:r>
          </w:p>
        </w:tc>
        <w:tc>
          <w:tcPr>
            <w:tcW w:w="2126" w:type="dxa"/>
            <w:tcBorders>
              <w:top w:val="nil"/>
              <w:left w:val="nil"/>
              <w:bottom w:val="single" w:sz="4" w:space="0" w:color="auto"/>
              <w:right w:val="single" w:sz="4" w:space="0" w:color="auto"/>
            </w:tcBorders>
            <w:shd w:val="clear" w:color="auto" w:fill="auto"/>
            <w:vAlign w:val="center"/>
          </w:tcPr>
          <w:p w14:paraId="3D22FBBC" w14:textId="703EE687" w:rsidR="00234D56" w:rsidRPr="00051010" w:rsidRDefault="00234D56" w:rsidP="00234D56">
            <w:pPr>
              <w:rPr>
                <w:rFonts w:ascii="Arial Narrow" w:hAnsi="Arial Narrow" w:cs="Lucida Sans Unicode"/>
                <w:b/>
                <w:bCs/>
                <w:color w:val="000000"/>
                <w:sz w:val="18"/>
                <w:szCs w:val="18"/>
                <w:highlight w:val="lightGray"/>
                <w:lang w:eastAsia="nb-NO"/>
              </w:rPr>
            </w:pPr>
            <w:r w:rsidRPr="00AF072B">
              <w:rPr>
                <w:rFonts w:ascii="Arial Narrow" w:hAnsi="Arial Narrow" w:cs="Lucida Sans Unicode"/>
                <w:b/>
                <w:bCs/>
                <w:color w:val="000000"/>
                <w:sz w:val="18"/>
                <w:szCs w:val="18"/>
                <w:highlight w:val="lightGray"/>
                <w:lang w:eastAsia="nb-NO"/>
              </w:rPr>
              <w:t> </w:t>
            </w:r>
          </w:p>
        </w:tc>
        <w:tc>
          <w:tcPr>
            <w:tcW w:w="1843" w:type="dxa"/>
            <w:tcBorders>
              <w:top w:val="nil"/>
              <w:left w:val="nil"/>
              <w:bottom w:val="single" w:sz="4" w:space="0" w:color="auto"/>
              <w:right w:val="single" w:sz="4" w:space="0" w:color="auto"/>
            </w:tcBorders>
            <w:shd w:val="clear" w:color="auto" w:fill="auto"/>
            <w:noWrap/>
            <w:vAlign w:val="center"/>
          </w:tcPr>
          <w:p w14:paraId="022030F2" w14:textId="77777777" w:rsidR="00234D56" w:rsidRPr="00051010" w:rsidRDefault="00234D56" w:rsidP="00234D56">
            <w:pPr>
              <w:jc w:val="center"/>
              <w:rPr>
                <w:rFonts w:ascii="Arial Narrow" w:hAnsi="Arial Narrow" w:cs="Lucida Sans Unicode"/>
                <w:color w:val="000000"/>
                <w:sz w:val="18"/>
                <w:szCs w:val="18"/>
                <w:highlight w:val="lightGray"/>
                <w:lang w:eastAsia="nb-NO"/>
              </w:rPr>
            </w:pPr>
          </w:p>
        </w:tc>
      </w:tr>
      <w:tr w:rsidR="00234D56" w:rsidRPr="00051010" w14:paraId="651213F3"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tcPr>
          <w:p w14:paraId="7D0EF27A" w14:textId="4CF794FE" w:rsidR="00234D56" w:rsidRPr="00051010" w:rsidRDefault="00234D56" w:rsidP="00234D56">
            <w:pPr>
              <w:rPr>
                <w:rFonts w:ascii="Arial Narrow" w:hAnsi="Arial Narrow"/>
                <w:color w:val="000000"/>
                <w:sz w:val="18"/>
                <w:szCs w:val="18"/>
                <w:highlight w:val="lightGray"/>
              </w:rPr>
            </w:pPr>
            <w:hyperlink r:id="rId89" w:history="1">
              <w:r w:rsidRPr="00051010">
                <w:rPr>
                  <w:rFonts w:ascii="Arial Narrow" w:hAnsi="Arial Narrow"/>
                  <w:color w:val="000000"/>
                  <w:sz w:val="18"/>
                  <w:szCs w:val="18"/>
                  <w:highlight w:val="lightGray"/>
                </w:rPr>
                <w:t>Jordsmonn fullstendig</w:t>
              </w:r>
            </w:hyperlink>
          </w:p>
        </w:tc>
        <w:tc>
          <w:tcPr>
            <w:tcW w:w="2126" w:type="dxa"/>
            <w:tcBorders>
              <w:top w:val="nil"/>
              <w:left w:val="nil"/>
              <w:bottom w:val="single" w:sz="4" w:space="0" w:color="auto"/>
              <w:right w:val="single" w:sz="4" w:space="0" w:color="auto"/>
            </w:tcBorders>
            <w:shd w:val="clear" w:color="auto" w:fill="auto"/>
          </w:tcPr>
          <w:p w14:paraId="417928EF" w14:textId="0F0D13CB"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602420FB"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4F5A11F8"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tcPr>
          <w:p w14:paraId="01943828" w14:textId="2F85CE1A" w:rsidR="00234D56" w:rsidRPr="00051010" w:rsidRDefault="00234D56" w:rsidP="00234D56">
            <w:pPr>
              <w:rPr>
                <w:rFonts w:ascii="Arial Narrow" w:hAnsi="Arial Narrow"/>
                <w:color w:val="000000"/>
                <w:sz w:val="18"/>
                <w:szCs w:val="18"/>
                <w:highlight w:val="lightGray"/>
              </w:rPr>
            </w:pPr>
            <w:hyperlink r:id="rId90" w:history="1">
              <w:r w:rsidRPr="00051010">
                <w:rPr>
                  <w:rFonts w:ascii="Arial Narrow" w:hAnsi="Arial Narrow"/>
                  <w:color w:val="000000"/>
                  <w:sz w:val="18"/>
                  <w:szCs w:val="18"/>
                  <w:highlight w:val="lightGray"/>
                </w:rPr>
                <w:t>Jordsmonn enkel</w:t>
              </w:r>
            </w:hyperlink>
          </w:p>
        </w:tc>
        <w:tc>
          <w:tcPr>
            <w:tcW w:w="2126" w:type="dxa"/>
            <w:tcBorders>
              <w:top w:val="nil"/>
              <w:left w:val="nil"/>
              <w:bottom w:val="single" w:sz="4" w:space="0" w:color="auto"/>
              <w:right w:val="single" w:sz="4" w:space="0" w:color="auto"/>
            </w:tcBorders>
            <w:shd w:val="clear" w:color="auto" w:fill="auto"/>
          </w:tcPr>
          <w:p w14:paraId="2E3B1912" w14:textId="072E58AA"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2C3D8668"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46A1D993"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tcPr>
          <w:p w14:paraId="4D70328B" w14:textId="3761268E" w:rsidR="00234D56" w:rsidRPr="00051010" w:rsidRDefault="00234D56" w:rsidP="00234D56">
            <w:pPr>
              <w:rPr>
                <w:rFonts w:ascii="Arial Narrow" w:hAnsi="Arial Narrow"/>
                <w:color w:val="000000"/>
                <w:sz w:val="18"/>
                <w:szCs w:val="18"/>
                <w:highlight w:val="lightGray"/>
              </w:rPr>
            </w:pPr>
            <w:hyperlink r:id="rId91" w:history="1">
              <w:r w:rsidRPr="00051010">
                <w:rPr>
                  <w:rFonts w:ascii="Arial Narrow" w:hAnsi="Arial Narrow"/>
                  <w:color w:val="000000"/>
                  <w:sz w:val="18"/>
                  <w:szCs w:val="18"/>
                  <w:highlight w:val="lightGray"/>
                </w:rPr>
                <w:t>Jordsmonn forenklet</w:t>
              </w:r>
            </w:hyperlink>
          </w:p>
        </w:tc>
        <w:tc>
          <w:tcPr>
            <w:tcW w:w="2126" w:type="dxa"/>
            <w:tcBorders>
              <w:top w:val="nil"/>
              <w:left w:val="nil"/>
              <w:bottom w:val="single" w:sz="4" w:space="0" w:color="auto"/>
              <w:right w:val="single" w:sz="4" w:space="0" w:color="auto"/>
            </w:tcBorders>
            <w:shd w:val="clear" w:color="auto" w:fill="auto"/>
          </w:tcPr>
          <w:p w14:paraId="644FDFC0" w14:textId="268CCE7F"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6747C01C"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5D195802"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tcPr>
          <w:p w14:paraId="4A24A95A" w14:textId="147C08C2" w:rsidR="00234D56" w:rsidRPr="00051010" w:rsidRDefault="00234D56" w:rsidP="00234D56">
            <w:pPr>
              <w:rPr>
                <w:rFonts w:ascii="Arial Narrow" w:hAnsi="Arial Narrow"/>
                <w:color w:val="000000"/>
                <w:sz w:val="18"/>
                <w:szCs w:val="18"/>
                <w:highlight w:val="lightGray"/>
              </w:rPr>
            </w:pPr>
            <w:hyperlink r:id="rId92" w:history="1">
              <w:r w:rsidRPr="00051010">
                <w:rPr>
                  <w:rFonts w:ascii="Arial Narrow" w:hAnsi="Arial Narrow"/>
                  <w:color w:val="000000"/>
                  <w:sz w:val="18"/>
                  <w:szCs w:val="18"/>
                  <w:highlight w:val="lightGray"/>
                </w:rPr>
                <w:t>Jordsmonn datasett</w:t>
              </w:r>
            </w:hyperlink>
          </w:p>
        </w:tc>
        <w:tc>
          <w:tcPr>
            <w:tcW w:w="2126" w:type="dxa"/>
            <w:tcBorders>
              <w:top w:val="nil"/>
              <w:left w:val="nil"/>
              <w:bottom w:val="single" w:sz="4" w:space="0" w:color="auto"/>
              <w:right w:val="single" w:sz="4" w:space="0" w:color="auto"/>
            </w:tcBorders>
            <w:shd w:val="clear" w:color="auto" w:fill="auto"/>
          </w:tcPr>
          <w:p w14:paraId="7B81D070" w14:textId="166461F6"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3E26445C"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6848EB16" w14:textId="77777777" w:rsidTr="004748A0">
        <w:trPr>
          <w:trHeight w:val="272"/>
        </w:trPr>
        <w:tc>
          <w:tcPr>
            <w:tcW w:w="4835" w:type="dxa"/>
            <w:tcBorders>
              <w:top w:val="nil"/>
              <w:left w:val="single" w:sz="4" w:space="0" w:color="auto"/>
              <w:bottom w:val="single" w:sz="4" w:space="0" w:color="auto"/>
              <w:right w:val="single" w:sz="4" w:space="0" w:color="auto"/>
            </w:tcBorders>
            <w:shd w:val="clear" w:color="auto" w:fill="auto"/>
            <w:vAlign w:val="center"/>
          </w:tcPr>
          <w:p w14:paraId="305235B8" w14:textId="77777777" w:rsidR="00234D56" w:rsidRPr="00051010" w:rsidRDefault="00234D56" w:rsidP="00234D56">
            <w:pPr>
              <w:rPr>
                <w:rFonts w:ascii="Arial Narrow" w:hAnsi="Arial Narrow" w:cs="Lucida Sans Unicode"/>
                <w:b/>
                <w:bCs/>
                <w:color w:val="000000"/>
                <w:sz w:val="18"/>
                <w:szCs w:val="18"/>
                <w:highlight w:val="lightGray"/>
                <w:lang w:eastAsia="nb-NO"/>
              </w:rPr>
            </w:pPr>
            <w:r w:rsidRPr="00051010">
              <w:rPr>
                <w:rFonts w:ascii="Arial Narrow" w:hAnsi="Arial Narrow" w:cs="Lucida Sans Unicode"/>
                <w:b/>
                <w:bCs/>
                <w:color w:val="000000"/>
                <w:sz w:val="18"/>
                <w:szCs w:val="18"/>
                <w:highlight w:val="lightGray"/>
                <w:lang w:eastAsia="nb-NO"/>
              </w:rPr>
              <w:t>Norges geologiske undersøkelser</w:t>
            </w:r>
          </w:p>
        </w:tc>
        <w:tc>
          <w:tcPr>
            <w:tcW w:w="2126" w:type="dxa"/>
            <w:tcBorders>
              <w:top w:val="nil"/>
              <w:left w:val="nil"/>
              <w:bottom w:val="single" w:sz="4" w:space="0" w:color="auto"/>
              <w:right w:val="single" w:sz="4" w:space="0" w:color="auto"/>
            </w:tcBorders>
            <w:shd w:val="clear" w:color="auto" w:fill="auto"/>
            <w:vAlign w:val="center"/>
          </w:tcPr>
          <w:p w14:paraId="5CE3AA62" w14:textId="6640E88C" w:rsidR="00234D56" w:rsidRPr="00051010" w:rsidRDefault="00234D56" w:rsidP="00234D56">
            <w:pPr>
              <w:rPr>
                <w:rFonts w:ascii="Arial Narrow" w:hAnsi="Arial Narrow" w:cs="Lucida Sans Unicode"/>
                <w:b/>
                <w:bCs/>
                <w:color w:val="000000"/>
                <w:sz w:val="18"/>
                <w:szCs w:val="18"/>
                <w:highlight w:val="lightGray"/>
                <w:lang w:eastAsia="nb-NO"/>
              </w:rPr>
            </w:pPr>
            <w:r w:rsidRPr="00AF072B">
              <w:rPr>
                <w:rFonts w:ascii="Arial Narrow" w:hAnsi="Arial Narrow" w:cs="Lucida Sans Unicode"/>
                <w:b/>
                <w:bCs/>
                <w:color w:val="000000"/>
                <w:sz w:val="18"/>
                <w:szCs w:val="18"/>
                <w:highlight w:val="lightGray"/>
                <w:lang w:eastAsia="nb-NO"/>
              </w:rPr>
              <w:t> </w:t>
            </w:r>
          </w:p>
        </w:tc>
        <w:tc>
          <w:tcPr>
            <w:tcW w:w="1843" w:type="dxa"/>
            <w:tcBorders>
              <w:top w:val="nil"/>
              <w:left w:val="nil"/>
              <w:bottom w:val="single" w:sz="4" w:space="0" w:color="auto"/>
              <w:right w:val="single" w:sz="4" w:space="0" w:color="auto"/>
            </w:tcBorders>
            <w:shd w:val="clear" w:color="auto" w:fill="auto"/>
            <w:noWrap/>
            <w:vAlign w:val="center"/>
          </w:tcPr>
          <w:p w14:paraId="250C69F0" w14:textId="77777777" w:rsidR="00234D56" w:rsidRPr="00051010" w:rsidRDefault="00234D56" w:rsidP="00234D56">
            <w:pPr>
              <w:jc w:val="center"/>
              <w:rPr>
                <w:rFonts w:ascii="Arial Narrow" w:hAnsi="Arial Narrow" w:cs="Lucida Sans Unicode"/>
                <w:color w:val="000000"/>
                <w:sz w:val="18"/>
                <w:szCs w:val="18"/>
                <w:highlight w:val="lightGray"/>
                <w:lang w:eastAsia="nb-NO"/>
              </w:rPr>
            </w:pPr>
          </w:p>
        </w:tc>
      </w:tr>
      <w:tr w:rsidR="00234D56" w:rsidRPr="00051010" w14:paraId="4387278A"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tcPr>
          <w:p w14:paraId="506F8F19" w14:textId="4C02FA05" w:rsidR="00234D56" w:rsidRPr="00051010" w:rsidRDefault="00234D56" w:rsidP="00234D56">
            <w:pPr>
              <w:rPr>
                <w:rFonts w:ascii="Arial Narrow" w:hAnsi="Arial Narrow"/>
                <w:color w:val="000000"/>
                <w:sz w:val="18"/>
                <w:szCs w:val="18"/>
                <w:highlight w:val="lightGray"/>
              </w:rPr>
            </w:pPr>
            <w:hyperlink r:id="rId93" w:history="1">
              <w:r w:rsidRPr="00051010">
                <w:rPr>
                  <w:rFonts w:ascii="Arial Narrow" w:hAnsi="Arial Narrow"/>
                  <w:color w:val="000000"/>
                  <w:sz w:val="18"/>
                  <w:szCs w:val="18"/>
                  <w:highlight w:val="lightGray"/>
                </w:rPr>
                <w:t>Industrimineral</w:t>
              </w:r>
            </w:hyperlink>
          </w:p>
        </w:tc>
        <w:tc>
          <w:tcPr>
            <w:tcW w:w="2126" w:type="dxa"/>
            <w:tcBorders>
              <w:top w:val="nil"/>
              <w:left w:val="nil"/>
              <w:bottom w:val="single" w:sz="4" w:space="0" w:color="auto"/>
              <w:right w:val="single" w:sz="4" w:space="0" w:color="auto"/>
            </w:tcBorders>
            <w:shd w:val="clear" w:color="auto" w:fill="auto"/>
          </w:tcPr>
          <w:p w14:paraId="62D17F55" w14:textId="4C60A012"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1A0EC423"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0FF75859"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tcPr>
          <w:p w14:paraId="3304B525" w14:textId="5A366364" w:rsidR="00234D56" w:rsidRPr="00051010" w:rsidRDefault="00234D56" w:rsidP="00234D56">
            <w:pPr>
              <w:rPr>
                <w:rFonts w:ascii="Arial Narrow" w:hAnsi="Arial Narrow"/>
                <w:color w:val="000000"/>
                <w:sz w:val="18"/>
                <w:szCs w:val="18"/>
                <w:highlight w:val="lightGray"/>
              </w:rPr>
            </w:pPr>
            <w:hyperlink r:id="rId94" w:history="1">
              <w:proofErr w:type="spellStart"/>
              <w:r w:rsidRPr="00051010">
                <w:rPr>
                  <w:rFonts w:ascii="Arial Narrow" w:hAnsi="Arial Narrow"/>
                  <w:color w:val="000000"/>
                  <w:sz w:val="18"/>
                  <w:szCs w:val="18"/>
                  <w:highlight w:val="lightGray"/>
                </w:rPr>
                <w:t>Løsmasser</w:t>
              </w:r>
              <w:proofErr w:type="spellEnd"/>
            </w:hyperlink>
          </w:p>
        </w:tc>
        <w:tc>
          <w:tcPr>
            <w:tcW w:w="2126" w:type="dxa"/>
            <w:tcBorders>
              <w:top w:val="nil"/>
              <w:left w:val="nil"/>
              <w:bottom w:val="single" w:sz="4" w:space="0" w:color="auto"/>
              <w:right w:val="single" w:sz="4" w:space="0" w:color="auto"/>
            </w:tcBorders>
            <w:shd w:val="clear" w:color="auto" w:fill="auto"/>
          </w:tcPr>
          <w:p w14:paraId="56A62861" w14:textId="6FF66F55"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3F67E635"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5AD4499A"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tcPr>
          <w:p w14:paraId="1F0500B0" w14:textId="72DACCF5" w:rsidR="00234D56" w:rsidRPr="00051010" w:rsidRDefault="00234D56" w:rsidP="00234D56">
            <w:pPr>
              <w:rPr>
                <w:rFonts w:ascii="Arial Narrow" w:hAnsi="Arial Narrow"/>
                <w:color w:val="000000"/>
                <w:sz w:val="18"/>
                <w:szCs w:val="18"/>
                <w:highlight w:val="lightGray"/>
              </w:rPr>
            </w:pPr>
            <w:hyperlink r:id="rId95" w:history="1">
              <w:r w:rsidRPr="00051010">
                <w:rPr>
                  <w:rFonts w:ascii="Arial Narrow" w:hAnsi="Arial Narrow"/>
                  <w:color w:val="000000"/>
                  <w:sz w:val="18"/>
                  <w:szCs w:val="18"/>
                  <w:highlight w:val="lightGray"/>
                </w:rPr>
                <w:t>Malm</w:t>
              </w:r>
            </w:hyperlink>
          </w:p>
        </w:tc>
        <w:tc>
          <w:tcPr>
            <w:tcW w:w="2126" w:type="dxa"/>
            <w:tcBorders>
              <w:top w:val="nil"/>
              <w:left w:val="nil"/>
              <w:bottom w:val="single" w:sz="4" w:space="0" w:color="auto"/>
              <w:right w:val="single" w:sz="4" w:space="0" w:color="auto"/>
            </w:tcBorders>
            <w:shd w:val="clear" w:color="auto" w:fill="auto"/>
          </w:tcPr>
          <w:p w14:paraId="1DF815D0" w14:textId="6F943F9D"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5169970A"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197D128B"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tcPr>
          <w:p w14:paraId="1D187329" w14:textId="45D17FBA" w:rsidR="00234D56" w:rsidRPr="00051010" w:rsidRDefault="00234D56" w:rsidP="00234D56">
            <w:pPr>
              <w:rPr>
                <w:rFonts w:ascii="Arial Narrow" w:hAnsi="Arial Narrow"/>
                <w:color w:val="000000"/>
                <w:sz w:val="18"/>
                <w:szCs w:val="18"/>
                <w:highlight w:val="lightGray"/>
              </w:rPr>
            </w:pPr>
            <w:hyperlink r:id="rId96" w:history="1">
              <w:r w:rsidRPr="00051010">
                <w:rPr>
                  <w:rFonts w:ascii="Arial Narrow" w:hAnsi="Arial Narrow"/>
                  <w:color w:val="000000"/>
                  <w:sz w:val="18"/>
                  <w:szCs w:val="18"/>
                  <w:highlight w:val="lightGray"/>
                </w:rPr>
                <w:t>Naturstein</w:t>
              </w:r>
            </w:hyperlink>
          </w:p>
        </w:tc>
        <w:tc>
          <w:tcPr>
            <w:tcW w:w="2126" w:type="dxa"/>
            <w:tcBorders>
              <w:top w:val="nil"/>
              <w:left w:val="nil"/>
              <w:bottom w:val="single" w:sz="4" w:space="0" w:color="auto"/>
              <w:right w:val="single" w:sz="4" w:space="0" w:color="auto"/>
            </w:tcBorders>
            <w:shd w:val="clear" w:color="auto" w:fill="auto"/>
          </w:tcPr>
          <w:p w14:paraId="4E06BA0B" w14:textId="70B82A37"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731C2324"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58784FB6"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tcPr>
          <w:p w14:paraId="6E3D18B6" w14:textId="42DC8B76" w:rsidR="00234D56" w:rsidRPr="00051010" w:rsidRDefault="00234D56" w:rsidP="00234D56">
            <w:pPr>
              <w:rPr>
                <w:rFonts w:ascii="Arial Narrow" w:hAnsi="Arial Narrow"/>
                <w:color w:val="000000"/>
                <w:sz w:val="18"/>
                <w:szCs w:val="18"/>
                <w:highlight w:val="lightGray"/>
              </w:rPr>
            </w:pPr>
            <w:hyperlink r:id="rId97" w:history="1">
              <w:r w:rsidRPr="00051010">
                <w:rPr>
                  <w:rFonts w:ascii="Arial Narrow" w:hAnsi="Arial Narrow"/>
                  <w:color w:val="000000"/>
                  <w:sz w:val="18"/>
                  <w:szCs w:val="18"/>
                  <w:highlight w:val="lightGray"/>
                </w:rPr>
                <w:t>Berggrunn</w:t>
              </w:r>
            </w:hyperlink>
          </w:p>
        </w:tc>
        <w:tc>
          <w:tcPr>
            <w:tcW w:w="2126" w:type="dxa"/>
            <w:tcBorders>
              <w:top w:val="nil"/>
              <w:left w:val="nil"/>
              <w:bottom w:val="single" w:sz="4" w:space="0" w:color="auto"/>
              <w:right w:val="single" w:sz="4" w:space="0" w:color="auto"/>
            </w:tcBorders>
            <w:shd w:val="clear" w:color="auto" w:fill="auto"/>
          </w:tcPr>
          <w:p w14:paraId="38EA037E" w14:textId="63B79E21"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0494B88B"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234D56" w:rsidRPr="00051010" w14:paraId="7E8148E8" w14:textId="77777777" w:rsidTr="00383A3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tcPr>
          <w:p w14:paraId="1A96E132" w14:textId="04965829" w:rsidR="00234D56" w:rsidRPr="00051010" w:rsidRDefault="00234D56" w:rsidP="00234D56">
            <w:pPr>
              <w:rPr>
                <w:rFonts w:ascii="Arial Narrow" w:hAnsi="Arial Narrow"/>
                <w:color w:val="000000"/>
                <w:sz w:val="18"/>
                <w:szCs w:val="18"/>
                <w:highlight w:val="lightGray"/>
              </w:rPr>
            </w:pPr>
            <w:hyperlink r:id="rId98" w:history="1">
              <w:r w:rsidRPr="00051010">
                <w:rPr>
                  <w:rFonts w:ascii="Arial Narrow" w:hAnsi="Arial Narrow"/>
                  <w:color w:val="000000"/>
                  <w:sz w:val="18"/>
                  <w:szCs w:val="18"/>
                  <w:highlight w:val="lightGray"/>
                </w:rPr>
                <w:t>Grus og pukk</w:t>
              </w:r>
            </w:hyperlink>
          </w:p>
        </w:tc>
        <w:tc>
          <w:tcPr>
            <w:tcW w:w="2126" w:type="dxa"/>
            <w:tcBorders>
              <w:top w:val="nil"/>
              <w:left w:val="nil"/>
              <w:bottom w:val="single" w:sz="4" w:space="0" w:color="auto"/>
              <w:right w:val="single" w:sz="4" w:space="0" w:color="auto"/>
            </w:tcBorders>
            <w:shd w:val="clear" w:color="auto" w:fill="auto"/>
          </w:tcPr>
          <w:p w14:paraId="2949FA1B" w14:textId="5719C430" w:rsidR="00234D56" w:rsidRPr="00051010" w:rsidRDefault="00234D56" w:rsidP="00234D56">
            <w:pPr>
              <w:rPr>
                <w:rFonts w:ascii="Arial Narrow" w:hAnsi="Arial Narrow" w:cs="Lucida Sans Unicode"/>
                <w:color w:val="0000FF"/>
                <w:sz w:val="18"/>
                <w:szCs w:val="18"/>
                <w:highlight w:val="lightGray"/>
                <w:u w:val="single"/>
                <w:lang w:eastAsia="nb-NO"/>
              </w:rPr>
            </w:pPr>
            <w:r w:rsidRPr="00AF072B">
              <w:rPr>
                <w:rFonts w:ascii="Arial Narrow" w:hAnsi="Arial Narrow" w:cs="Lucida Sans Unicode"/>
                <w:color w:val="000000"/>
                <w:sz w:val="18"/>
                <w:szCs w:val="18"/>
                <w:highlight w:val="lightGray"/>
              </w:rPr>
              <w:t>kap. 8</w:t>
            </w:r>
          </w:p>
        </w:tc>
        <w:tc>
          <w:tcPr>
            <w:tcW w:w="1843" w:type="dxa"/>
            <w:tcBorders>
              <w:top w:val="nil"/>
              <w:left w:val="nil"/>
              <w:bottom w:val="single" w:sz="4" w:space="0" w:color="auto"/>
              <w:right w:val="single" w:sz="4" w:space="0" w:color="auto"/>
            </w:tcBorders>
            <w:shd w:val="clear" w:color="auto" w:fill="auto"/>
            <w:noWrap/>
            <w:vAlign w:val="center"/>
          </w:tcPr>
          <w:p w14:paraId="160CA777" w14:textId="77777777" w:rsidR="00234D56" w:rsidRPr="00051010" w:rsidRDefault="00234D56" w:rsidP="00234D56">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bl>
    <w:p w14:paraId="40D6F3D4" w14:textId="77777777" w:rsidR="00FB3173" w:rsidRPr="00051010" w:rsidRDefault="00FB3173" w:rsidP="00FB3173">
      <w:pPr>
        <w:spacing w:line="276" w:lineRule="auto"/>
        <w:jc w:val="both"/>
        <w:rPr>
          <w:rFonts w:eastAsia="Calibri"/>
          <w:highlight w:val="lightGray"/>
        </w:rPr>
      </w:pPr>
      <w:r w:rsidRPr="00051010">
        <w:rPr>
          <w:rFonts w:eastAsia="Calibri"/>
          <w:highlight w:val="lightGray"/>
        </w:rPr>
        <w:t>Beskrivelse av dokumentasjonen</w:t>
      </w:r>
    </w:p>
    <w:p w14:paraId="1154D61F" w14:textId="77777777" w:rsidR="00FB3173" w:rsidRPr="00051010" w:rsidRDefault="00FB3173" w:rsidP="00FB3173">
      <w:pPr>
        <w:keepNext/>
        <w:keepLines/>
        <w:spacing w:before="40"/>
        <w:outlineLvl w:val="2"/>
        <w:rPr>
          <w:b/>
        </w:rPr>
      </w:pPr>
      <w:r w:rsidRPr="00051010">
        <w:rPr>
          <w:b/>
        </w:rPr>
        <w:t xml:space="preserve">D 2.2.5 </w:t>
      </w:r>
      <w:bookmarkStart w:id="600" w:name="_Toc410041958"/>
      <w:r w:rsidRPr="00051010">
        <w:rPr>
          <w:b/>
        </w:rPr>
        <w:t>Lag i grunnen</w:t>
      </w:r>
      <w:bookmarkEnd w:id="600"/>
    </w:p>
    <w:tbl>
      <w:tblPr>
        <w:tblW w:w="8804" w:type="dxa"/>
        <w:tblInd w:w="55" w:type="dxa"/>
        <w:tblCellMar>
          <w:left w:w="70" w:type="dxa"/>
          <w:right w:w="70" w:type="dxa"/>
        </w:tblCellMar>
        <w:tblLook w:val="04A0" w:firstRow="1" w:lastRow="0" w:firstColumn="1" w:lastColumn="0" w:noHBand="0" w:noVBand="1"/>
      </w:tblPr>
      <w:tblGrid>
        <w:gridCol w:w="4835"/>
        <w:gridCol w:w="2126"/>
        <w:gridCol w:w="1843"/>
      </w:tblGrid>
      <w:tr w:rsidR="00FB3173" w:rsidRPr="00051010" w14:paraId="6ED1D7C8" w14:textId="77777777" w:rsidTr="004748A0">
        <w:trPr>
          <w:trHeight w:val="270"/>
          <w:tblHead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A72F63"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Lag i grunnen</w:t>
            </w:r>
          </w:p>
        </w:tc>
      </w:tr>
      <w:tr w:rsidR="00FB3173" w:rsidRPr="00051010" w14:paraId="41339B4B" w14:textId="77777777" w:rsidTr="004748A0">
        <w:trPr>
          <w:trHeight w:val="270"/>
          <w:tblHeader/>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03500660"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 Type</w:t>
            </w:r>
          </w:p>
        </w:tc>
        <w:tc>
          <w:tcPr>
            <w:tcW w:w="2126" w:type="dxa"/>
            <w:tcBorders>
              <w:top w:val="nil"/>
              <w:left w:val="nil"/>
              <w:bottom w:val="single" w:sz="4" w:space="0" w:color="auto"/>
              <w:right w:val="single" w:sz="4" w:space="0" w:color="auto"/>
            </w:tcBorders>
            <w:shd w:val="clear" w:color="auto" w:fill="auto"/>
            <w:vAlign w:val="center"/>
            <w:hideMark/>
          </w:tcPr>
          <w:p w14:paraId="301147F3"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Referanse</w:t>
            </w:r>
          </w:p>
        </w:tc>
        <w:tc>
          <w:tcPr>
            <w:tcW w:w="1843" w:type="dxa"/>
            <w:tcBorders>
              <w:top w:val="nil"/>
              <w:left w:val="nil"/>
              <w:bottom w:val="single" w:sz="4" w:space="0" w:color="auto"/>
              <w:right w:val="single" w:sz="4" w:space="0" w:color="auto"/>
            </w:tcBorders>
            <w:shd w:val="clear" w:color="auto" w:fill="auto"/>
            <w:vAlign w:val="center"/>
            <w:hideMark/>
          </w:tcPr>
          <w:p w14:paraId="2201FC2A"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 xml:space="preserve">Inngår i konkurranse-grunnlaget </w:t>
            </w:r>
          </w:p>
        </w:tc>
      </w:tr>
      <w:tr w:rsidR="00FB3173" w:rsidRPr="00051010" w14:paraId="2699E28C"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73D96363"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Grunnboringsdata</w:t>
            </w:r>
          </w:p>
        </w:tc>
        <w:tc>
          <w:tcPr>
            <w:tcW w:w="2126" w:type="dxa"/>
            <w:tcBorders>
              <w:top w:val="nil"/>
              <w:left w:val="nil"/>
              <w:bottom w:val="single" w:sz="4" w:space="0" w:color="auto"/>
              <w:right w:val="single" w:sz="4" w:space="0" w:color="auto"/>
            </w:tcBorders>
            <w:shd w:val="clear" w:color="auto" w:fill="auto"/>
            <w:noWrap/>
            <w:vAlign w:val="center"/>
          </w:tcPr>
          <w:p w14:paraId="75C6B051"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V220 og V770 kap. 9</w:t>
            </w:r>
          </w:p>
        </w:tc>
        <w:tc>
          <w:tcPr>
            <w:tcW w:w="1843" w:type="dxa"/>
            <w:tcBorders>
              <w:top w:val="nil"/>
              <w:left w:val="nil"/>
              <w:bottom w:val="single" w:sz="4" w:space="0" w:color="auto"/>
              <w:right w:val="single" w:sz="4" w:space="0" w:color="auto"/>
            </w:tcBorders>
            <w:shd w:val="clear" w:color="auto" w:fill="auto"/>
            <w:noWrap/>
            <w:vAlign w:val="center"/>
            <w:hideMark/>
          </w:tcPr>
          <w:p w14:paraId="62670E3B"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0B824309"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7894EB06"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Geologiske rapporter</w:t>
            </w:r>
          </w:p>
        </w:tc>
        <w:tc>
          <w:tcPr>
            <w:tcW w:w="2126" w:type="dxa"/>
            <w:tcBorders>
              <w:top w:val="nil"/>
              <w:left w:val="nil"/>
              <w:bottom w:val="single" w:sz="4" w:space="0" w:color="auto"/>
              <w:right w:val="single" w:sz="4" w:space="0" w:color="auto"/>
            </w:tcBorders>
            <w:shd w:val="clear" w:color="auto" w:fill="auto"/>
            <w:noWrap/>
            <w:vAlign w:val="center"/>
          </w:tcPr>
          <w:p w14:paraId="0409410A"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 xml:space="preserve">V220 </w:t>
            </w:r>
          </w:p>
        </w:tc>
        <w:tc>
          <w:tcPr>
            <w:tcW w:w="1843" w:type="dxa"/>
            <w:tcBorders>
              <w:top w:val="nil"/>
              <w:left w:val="nil"/>
              <w:bottom w:val="single" w:sz="4" w:space="0" w:color="auto"/>
              <w:right w:val="single" w:sz="4" w:space="0" w:color="auto"/>
            </w:tcBorders>
            <w:shd w:val="clear" w:color="auto" w:fill="auto"/>
            <w:noWrap/>
            <w:vAlign w:val="center"/>
            <w:hideMark/>
          </w:tcPr>
          <w:p w14:paraId="7210D9D9"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22B728C4"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1F5264A6"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Geotekniske rapporter</w:t>
            </w:r>
          </w:p>
        </w:tc>
        <w:tc>
          <w:tcPr>
            <w:tcW w:w="2126" w:type="dxa"/>
            <w:tcBorders>
              <w:top w:val="nil"/>
              <w:left w:val="nil"/>
              <w:bottom w:val="single" w:sz="4" w:space="0" w:color="auto"/>
              <w:right w:val="single" w:sz="4" w:space="0" w:color="auto"/>
            </w:tcBorders>
            <w:shd w:val="clear" w:color="auto" w:fill="auto"/>
            <w:noWrap/>
            <w:vAlign w:val="center"/>
          </w:tcPr>
          <w:p w14:paraId="36EBE682"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 xml:space="preserve">V220 </w:t>
            </w:r>
          </w:p>
        </w:tc>
        <w:tc>
          <w:tcPr>
            <w:tcW w:w="1843" w:type="dxa"/>
            <w:tcBorders>
              <w:top w:val="nil"/>
              <w:left w:val="nil"/>
              <w:bottom w:val="single" w:sz="4" w:space="0" w:color="auto"/>
              <w:right w:val="single" w:sz="4" w:space="0" w:color="auto"/>
            </w:tcBorders>
            <w:shd w:val="clear" w:color="auto" w:fill="auto"/>
            <w:noWrap/>
            <w:vAlign w:val="center"/>
            <w:hideMark/>
          </w:tcPr>
          <w:p w14:paraId="12F6D788"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bl>
    <w:p w14:paraId="67A3AF0F" w14:textId="77777777" w:rsidR="00FB3173" w:rsidRPr="00051010" w:rsidRDefault="00FB3173" w:rsidP="00FB3173">
      <w:pPr>
        <w:spacing w:line="276" w:lineRule="auto"/>
        <w:jc w:val="both"/>
        <w:rPr>
          <w:rFonts w:eastAsia="Calibri"/>
          <w:highlight w:val="lightGray"/>
        </w:rPr>
      </w:pPr>
      <w:r w:rsidRPr="00051010">
        <w:rPr>
          <w:rFonts w:eastAsia="Calibri"/>
          <w:highlight w:val="lightGray"/>
        </w:rPr>
        <w:t>Beskrivelse av dokumentasjonen</w:t>
      </w:r>
    </w:p>
    <w:p w14:paraId="0D7FB3B6" w14:textId="77777777" w:rsidR="00FB3173" w:rsidRPr="00051010" w:rsidRDefault="00FB3173" w:rsidP="00FB3173">
      <w:pPr>
        <w:keepNext/>
        <w:keepLines/>
        <w:spacing w:before="40"/>
        <w:outlineLvl w:val="2"/>
        <w:rPr>
          <w:b/>
        </w:rPr>
      </w:pPr>
      <w:r w:rsidRPr="00051010">
        <w:rPr>
          <w:b/>
        </w:rPr>
        <w:t xml:space="preserve">D 2.2.6 </w:t>
      </w:r>
      <w:bookmarkStart w:id="601" w:name="_Toc410041959"/>
      <w:r w:rsidRPr="00051010">
        <w:rPr>
          <w:b/>
        </w:rPr>
        <w:t>Grunnlagsdata for tunneler</w:t>
      </w:r>
      <w:bookmarkEnd w:id="601"/>
    </w:p>
    <w:tbl>
      <w:tblPr>
        <w:tblW w:w="8804" w:type="dxa"/>
        <w:tblInd w:w="55" w:type="dxa"/>
        <w:tblCellMar>
          <w:left w:w="70" w:type="dxa"/>
          <w:right w:w="70" w:type="dxa"/>
        </w:tblCellMar>
        <w:tblLook w:val="04A0" w:firstRow="1" w:lastRow="0" w:firstColumn="1" w:lastColumn="0" w:noHBand="0" w:noVBand="1"/>
      </w:tblPr>
      <w:tblGrid>
        <w:gridCol w:w="4835"/>
        <w:gridCol w:w="2126"/>
        <w:gridCol w:w="1843"/>
      </w:tblGrid>
      <w:tr w:rsidR="00FB3173" w:rsidRPr="00051010" w14:paraId="53B66826" w14:textId="77777777" w:rsidTr="004748A0">
        <w:trPr>
          <w:trHeight w:val="270"/>
          <w:tblHead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1DF7C0"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Grunnlagsdata for tunneler</w:t>
            </w:r>
          </w:p>
        </w:tc>
      </w:tr>
      <w:tr w:rsidR="00FB3173" w:rsidRPr="00051010" w14:paraId="4CBF4AC3" w14:textId="77777777" w:rsidTr="004748A0">
        <w:trPr>
          <w:trHeight w:val="270"/>
          <w:tblHeader/>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17C66D1F"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 Type</w:t>
            </w:r>
          </w:p>
        </w:tc>
        <w:tc>
          <w:tcPr>
            <w:tcW w:w="2126" w:type="dxa"/>
            <w:tcBorders>
              <w:top w:val="nil"/>
              <w:left w:val="nil"/>
              <w:bottom w:val="single" w:sz="4" w:space="0" w:color="auto"/>
              <w:right w:val="single" w:sz="4" w:space="0" w:color="auto"/>
            </w:tcBorders>
            <w:shd w:val="clear" w:color="auto" w:fill="auto"/>
            <w:vAlign w:val="center"/>
            <w:hideMark/>
          </w:tcPr>
          <w:p w14:paraId="325506A5"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Referanse V770</w:t>
            </w:r>
          </w:p>
        </w:tc>
        <w:tc>
          <w:tcPr>
            <w:tcW w:w="1843" w:type="dxa"/>
            <w:tcBorders>
              <w:top w:val="nil"/>
              <w:left w:val="nil"/>
              <w:bottom w:val="single" w:sz="4" w:space="0" w:color="auto"/>
              <w:right w:val="single" w:sz="4" w:space="0" w:color="auto"/>
            </w:tcBorders>
            <w:shd w:val="clear" w:color="auto" w:fill="auto"/>
            <w:vAlign w:val="center"/>
            <w:hideMark/>
          </w:tcPr>
          <w:p w14:paraId="02ECAD41"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 xml:space="preserve">Inngår i konkurranse-grunnlaget </w:t>
            </w:r>
          </w:p>
        </w:tc>
      </w:tr>
      <w:tr w:rsidR="00FB3173" w:rsidRPr="00051010" w14:paraId="2FC79B3B"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61A404DD"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Data fra landmåling</w:t>
            </w:r>
          </w:p>
        </w:tc>
        <w:tc>
          <w:tcPr>
            <w:tcW w:w="2126" w:type="dxa"/>
            <w:tcBorders>
              <w:top w:val="nil"/>
              <w:left w:val="nil"/>
              <w:bottom w:val="single" w:sz="4" w:space="0" w:color="auto"/>
              <w:right w:val="single" w:sz="4" w:space="0" w:color="auto"/>
            </w:tcBorders>
            <w:shd w:val="clear" w:color="auto" w:fill="auto"/>
            <w:noWrap/>
            <w:vAlign w:val="center"/>
            <w:hideMark/>
          </w:tcPr>
          <w:p w14:paraId="6C5B83F3"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kap. 10</w:t>
            </w:r>
          </w:p>
        </w:tc>
        <w:tc>
          <w:tcPr>
            <w:tcW w:w="1843" w:type="dxa"/>
            <w:tcBorders>
              <w:top w:val="nil"/>
              <w:left w:val="nil"/>
              <w:bottom w:val="single" w:sz="4" w:space="0" w:color="auto"/>
              <w:right w:val="single" w:sz="4" w:space="0" w:color="auto"/>
            </w:tcBorders>
            <w:shd w:val="clear" w:color="auto" w:fill="auto"/>
            <w:noWrap/>
            <w:vAlign w:val="center"/>
            <w:hideMark/>
          </w:tcPr>
          <w:p w14:paraId="0DE1F02D"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1901487E"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179AF8B5"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Data fra skanning</w:t>
            </w:r>
          </w:p>
        </w:tc>
        <w:tc>
          <w:tcPr>
            <w:tcW w:w="2126" w:type="dxa"/>
            <w:tcBorders>
              <w:top w:val="nil"/>
              <w:left w:val="nil"/>
              <w:bottom w:val="single" w:sz="4" w:space="0" w:color="auto"/>
              <w:right w:val="single" w:sz="4" w:space="0" w:color="auto"/>
            </w:tcBorders>
            <w:shd w:val="clear" w:color="auto" w:fill="auto"/>
            <w:noWrap/>
            <w:vAlign w:val="center"/>
            <w:hideMark/>
          </w:tcPr>
          <w:p w14:paraId="2F43FC2A"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kap. 10</w:t>
            </w:r>
          </w:p>
        </w:tc>
        <w:tc>
          <w:tcPr>
            <w:tcW w:w="1843" w:type="dxa"/>
            <w:tcBorders>
              <w:top w:val="nil"/>
              <w:left w:val="nil"/>
              <w:bottom w:val="single" w:sz="4" w:space="0" w:color="auto"/>
              <w:right w:val="single" w:sz="4" w:space="0" w:color="auto"/>
            </w:tcBorders>
            <w:shd w:val="clear" w:color="auto" w:fill="auto"/>
            <w:noWrap/>
            <w:vAlign w:val="center"/>
            <w:hideMark/>
          </w:tcPr>
          <w:p w14:paraId="5E2DAAE0"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5A8D93EA"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6146B993"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Andre data</w:t>
            </w:r>
          </w:p>
        </w:tc>
        <w:tc>
          <w:tcPr>
            <w:tcW w:w="2126" w:type="dxa"/>
            <w:tcBorders>
              <w:top w:val="nil"/>
              <w:left w:val="nil"/>
              <w:bottom w:val="single" w:sz="4" w:space="0" w:color="auto"/>
              <w:right w:val="single" w:sz="4" w:space="0" w:color="auto"/>
            </w:tcBorders>
            <w:shd w:val="clear" w:color="auto" w:fill="auto"/>
            <w:noWrap/>
            <w:vAlign w:val="center"/>
            <w:hideMark/>
          </w:tcPr>
          <w:p w14:paraId="714A3842"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kap. 10</w:t>
            </w:r>
          </w:p>
        </w:tc>
        <w:tc>
          <w:tcPr>
            <w:tcW w:w="1843" w:type="dxa"/>
            <w:tcBorders>
              <w:top w:val="nil"/>
              <w:left w:val="nil"/>
              <w:bottom w:val="single" w:sz="4" w:space="0" w:color="auto"/>
              <w:right w:val="single" w:sz="4" w:space="0" w:color="auto"/>
            </w:tcBorders>
            <w:shd w:val="clear" w:color="auto" w:fill="auto"/>
            <w:noWrap/>
            <w:vAlign w:val="center"/>
            <w:hideMark/>
          </w:tcPr>
          <w:p w14:paraId="475D1F7B"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bl>
    <w:p w14:paraId="047056DF" w14:textId="77777777" w:rsidR="00FB3173" w:rsidRPr="00051010" w:rsidRDefault="00FB3173" w:rsidP="00FB3173">
      <w:pPr>
        <w:spacing w:line="276" w:lineRule="auto"/>
        <w:jc w:val="both"/>
        <w:rPr>
          <w:rFonts w:eastAsia="Calibri"/>
          <w:highlight w:val="lightGray"/>
        </w:rPr>
      </w:pPr>
      <w:r w:rsidRPr="00051010">
        <w:rPr>
          <w:rFonts w:eastAsia="Calibri"/>
          <w:highlight w:val="lightGray"/>
        </w:rPr>
        <w:t>Beskrivelse av dokumentasjonen</w:t>
      </w:r>
    </w:p>
    <w:p w14:paraId="64C15AD6" w14:textId="77777777" w:rsidR="00FB3173" w:rsidRPr="00051010" w:rsidRDefault="00FB3173" w:rsidP="00FB3173">
      <w:pPr>
        <w:keepNext/>
        <w:keepLines/>
        <w:spacing w:before="40"/>
        <w:outlineLvl w:val="2"/>
        <w:rPr>
          <w:b/>
        </w:rPr>
      </w:pPr>
      <w:r w:rsidRPr="00051010">
        <w:rPr>
          <w:b/>
        </w:rPr>
        <w:t xml:space="preserve">D 2.2.7 </w:t>
      </w:r>
      <w:bookmarkStart w:id="602" w:name="_Toc410041960"/>
      <w:r w:rsidRPr="00051010">
        <w:rPr>
          <w:b/>
        </w:rPr>
        <w:t>Dokumentasjon fra tidligere prosjektfaser</w:t>
      </w:r>
      <w:bookmarkEnd w:id="602"/>
      <w:r w:rsidRPr="00051010">
        <w:rPr>
          <w:b/>
        </w:rPr>
        <w:t xml:space="preserve"> i regi av Statens vegvesen</w:t>
      </w:r>
    </w:p>
    <w:tbl>
      <w:tblPr>
        <w:tblW w:w="8804" w:type="dxa"/>
        <w:tblInd w:w="55" w:type="dxa"/>
        <w:tblCellMar>
          <w:left w:w="70" w:type="dxa"/>
          <w:right w:w="70" w:type="dxa"/>
        </w:tblCellMar>
        <w:tblLook w:val="04A0" w:firstRow="1" w:lastRow="0" w:firstColumn="1" w:lastColumn="0" w:noHBand="0" w:noVBand="1"/>
      </w:tblPr>
      <w:tblGrid>
        <w:gridCol w:w="4835"/>
        <w:gridCol w:w="2126"/>
        <w:gridCol w:w="1843"/>
      </w:tblGrid>
      <w:tr w:rsidR="00FB3173" w:rsidRPr="00051010" w14:paraId="2B245A6D" w14:textId="77777777" w:rsidTr="004748A0">
        <w:trPr>
          <w:trHeight w:val="270"/>
          <w:tblHead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C6BBED"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Dokumentasjon fra tidligere prosjektfaser</w:t>
            </w:r>
          </w:p>
        </w:tc>
      </w:tr>
      <w:tr w:rsidR="00FB3173" w:rsidRPr="00051010" w14:paraId="33031D0E" w14:textId="77777777" w:rsidTr="004748A0">
        <w:trPr>
          <w:trHeight w:val="270"/>
          <w:tblHeader/>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2CADCD95"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 Type</w:t>
            </w:r>
          </w:p>
        </w:tc>
        <w:tc>
          <w:tcPr>
            <w:tcW w:w="2126" w:type="dxa"/>
            <w:tcBorders>
              <w:top w:val="nil"/>
              <w:left w:val="nil"/>
              <w:bottom w:val="single" w:sz="4" w:space="0" w:color="auto"/>
              <w:right w:val="single" w:sz="4" w:space="0" w:color="auto"/>
            </w:tcBorders>
            <w:shd w:val="clear" w:color="auto" w:fill="auto"/>
            <w:vAlign w:val="center"/>
            <w:hideMark/>
          </w:tcPr>
          <w:p w14:paraId="22B499A2"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Referanse V770</w:t>
            </w:r>
          </w:p>
        </w:tc>
        <w:tc>
          <w:tcPr>
            <w:tcW w:w="1843" w:type="dxa"/>
            <w:tcBorders>
              <w:top w:val="nil"/>
              <w:left w:val="nil"/>
              <w:bottom w:val="single" w:sz="4" w:space="0" w:color="auto"/>
              <w:right w:val="single" w:sz="4" w:space="0" w:color="auto"/>
            </w:tcBorders>
            <w:shd w:val="clear" w:color="auto" w:fill="auto"/>
            <w:vAlign w:val="center"/>
            <w:hideMark/>
          </w:tcPr>
          <w:p w14:paraId="0576A0CA"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 xml:space="preserve">Inngår i konkurranse-grunnlaget </w:t>
            </w:r>
          </w:p>
        </w:tc>
      </w:tr>
      <w:tr w:rsidR="00FB3173" w:rsidRPr="00051010" w14:paraId="218B3AF9"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197E7A5B"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Utredninger</w:t>
            </w:r>
          </w:p>
        </w:tc>
        <w:tc>
          <w:tcPr>
            <w:tcW w:w="2126" w:type="dxa"/>
            <w:tcBorders>
              <w:top w:val="nil"/>
              <w:left w:val="nil"/>
              <w:bottom w:val="single" w:sz="4" w:space="0" w:color="auto"/>
              <w:right w:val="single" w:sz="4" w:space="0" w:color="auto"/>
            </w:tcBorders>
            <w:shd w:val="clear" w:color="auto" w:fill="auto"/>
            <w:noWrap/>
            <w:vAlign w:val="center"/>
            <w:hideMark/>
          </w:tcPr>
          <w:p w14:paraId="2428A77D"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kap. 11</w:t>
            </w:r>
          </w:p>
        </w:tc>
        <w:tc>
          <w:tcPr>
            <w:tcW w:w="1843" w:type="dxa"/>
            <w:tcBorders>
              <w:top w:val="nil"/>
              <w:left w:val="nil"/>
              <w:bottom w:val="single" w:sz="4" w:space="0" w:color="auto"/>
              <w:right w:val="single" w:sz="4" w:space="0" w:color="auto"/>
            </w:tcBorders>
            <w:shd w:val="clear" w:color="auto" w:fill="auto"/>
            <w:noWrap/>
            <w:vAlign w:val="center"/>
            <w:hideMark/>
          </w:tcPr>
          <w:p w14:paraId="46AE2340"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3CC82B55"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75622B6F"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 xml:space="preserve">Oversiktsplaner </w:t>
            </w:r>
          </w:p>
        </w:tc>
        <w:tc>
          <w:tcPr>
            <w:tcW w:w="2126" w:type="dxa"/>
            <w:tcBorders>
              <w:top w:val="nil"/>
              <w:left w:val="nil"/>
              <w:bottom w:val="single" w:sz="4" w:space="0" w:color="auto"/>
              <w:right w:val="single" w:sz="4" w:space="0" w:color="auto"/>
            </w:tcBorders>
            <w:shd w:val="clear" w:color="auto" w:fill="auto"/>
            <w:noWrap/>
            <w:vAlign w:val="center"/>
            <w:hideMark/>
          </w:tcPr>
          <w:p w14:paraId="52293E61"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kap. 11</w:t>
            </w:r>
          </w:p>
        </w:tc>
        <w:tc>
          <w:tcPr>
            <w:tcW w:w="1843" w:type="dxa"/>
            <w:tcBorders>
              <w:top w:val="nil"/>
              <w:left w:val="nil"/>
              <w:bottom w:val="single" w:sz="4" w:space="0" w:color="auto"/>
              <w:right w:val="single" w:sz="4" w:space="0" w:color="auto"/>
            </w:tcBorders>
            <w:shd w:val="clear" w:color="auto" w:fill="auto"/>
            <w:noWrap/>
            <w:vAlign w:val="center"/>
            <w:hideMark/>
          </w:tcPr>
          <w:p w14:paraId="134AEF39"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6D39DAD9"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tcPr>
          <w:p w14:paraId="66333C9C"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Reguleringsplan</w:t>
            </w:r>
          </w:p>
        </w:tc>
        <w:tc>
          <w:tcPr>
            <w:tcW w:w="2126" w:type="dxa"/>
            <w:tcBorders>
              <w:top w:val="nil"/>
              <w:left w:val="nil"/>
              <w:bottom w:val="single" w:sz="4" w:space="0" w:color="auto"/>
              <w:right w:val="single" w:sz="4" w:space="0" w:color="auto"/>
            </w:tcBorders>
            <w:shd w:val="clear" w:color="auto" w:fill="auto"/>
            <w:noWrap/>
            <w:vAlign w:val="center"/>
          </w:tcPr>
          <w:p w14:paraId="56A9199E"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kap. 11</w:t>
            </w:r>
          </w:p>
        </w:tc>
        <w:tc>
          <w:tcPr>
            <w:tcW w:w="1843" w:type="dxa"/>
            <w:tcBorders>
              <w:top w:val="nil"/>
              <w:left w:val="nil"/>
              <w:bottom w:val="single" w:sz="4" w:space="0" w:color="auto"/>
              <w:right w:val="single" w:sz="4" w:space="0" w:color="auto"/>
            </w:tcBorders>
            <w:shd w:val="clear" w:color="auto" w:fill="auto"/>
            <w:noWrap/>
            <w:vAlign w:val="center"/>
          </w:tcPr>
          <w:p w14:paraId="3048A049"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bl>
    <w:p w14:paraId="5F8D97DD" w14:textId="77777777" w:rsidR="00FB3173" w:rsidRPr="00051010" w:rsidRDefault="00FB3173" w:rsidP="00FB3173">
      <w:pPr>
        <w:spacing w:line="276" w:lineRule="auto"/>
        <w:jc w:val="both"/>
        <w:rPr>
          <w:rFonts w:eastAsia="Calibri"/>
          <w:highlight w:val="lightGray"/>
        </w:rPr>
      </w:pPr>
      <w:r w:rsidRPr="00051010">
        <w:rPr>
          <w:rFonts w:eastAsia="Calibri"/>
          <w:highlight w:val="lightGray"/>
        </w:rPr>
        <w:t>Beskrivelse av dokumentasjonen</w:t>
      </w:r>
    </w:p>
    <w:p w14:paraId="5607DBD1" w14:textId="77777777" w:rsidR="00FB3173" w:rsidRPr="00051010" w:rsidRDefault="00FB3173" w:rsidP="00FB3173">
      <w:pPr>
        <w:keepNext/>
        <w:keepLines/>
        <w:spacing w:before="40"/>
        <w:outlineLvl w:val="2"/>
        <w:rPr>
          <w:b/>
        </w:rPr>
      </w:pPr>
      <w:r w:rsidRPr="00051010">
        <w:rPr>
          <w:b/>
        </w:rPr>
        <w:t>D 2.2.8 Planer fra andre tiltakshavere</w:t>
      </w:r>
    </w:p>
    <w:tbl>
      <w:tblPr>
        <w:tblW w:w="8804" w:type="dxa"/>
        <w:tblInd w:w="55" w:type="dxa"/>
        <w:tblCellMar>
          <w:left w:w="70" w:type="dxa"/>
          <w:right w:w="70" w:type="dxa"/>
        </w:tblCellMar>
        <w:tblLook w:val="04A0" w:firstRow="1" w:lastRow="0" w:firstColumn="1" w:lastColumn="0" w:noHBand="0" w:noVBand="1"/>
      </w:tblPr>
      <w:tblGrid>
        <w:gridCol w:w="4835"/>
        <w:gridCol w:w="2126"/>
        <w:gridCol w:w="1843"/>
      </w:tblGrid>
      <w:tr w:rsidR="00FB3173" w:rsidRPr="00051010" w14:paraId="459FEC51" w14:textId="77777777" w:rsidTr="004748A0">
        <w:trPr>
          <w:trHeight w:val="270"/>
          <w:tblHeader/>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88B54D"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Planer fra andre tiltakshavere</w:t>
            </w:r>
          </w:p>
        </w:tc>
      </w:tr>
      <w:tr w:rsidR="00FB3173" w:rsidRPr="00051010" w14:paraId="6327B870" w14:textId="77777777" w:rsidTr="004748A0">
        <w:trPr>
          <w:trHeight w:val="270"/>
          <w:tblHeader/>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2339B2C0"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 Type</w:t>
            </w:r>
          </w:p>
        </w:tc>
        <w:tc>
          <w:tcPr>
            <w:tcW w:w="2126" w:type="dxa"/>
            <w:tcBorders>
              <w:top w:val="nil"/>
              <w:left w:val="nil"/>
              <w:bottom w:val="single" w:sz="4" w:space="0" w:color="auto"/>
              <w:right w:val="single" w:sz="4" w:space="0" w:color="auto"/>
            </w:tcBorders>
            <w:shd w:val="clear" w:color="auto" w:fill="auto"/>
            <w:vAlign w:val="center"/>
            <w:hideMark/>
          </w:tcPr>
          <w:p w14:paraId="778B22A0"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Referanse V770</w:t>
            </w:r>
          </w:p>
        </w:tc>
        <w:tc>
          <w:tcPr>
            <w:tcW w:w="1843" w:type="dxa"/>
            <w:tcBorders>
              <w:top w:val="nil"/>
              <w:left w:val="nil"/>
              <w:bottom w:val="single" w:sz="4" w:space="0" w:color="auto"/>
              <w:right w:val="single" w:sz="4" w:space="0" w:color="auto"/>
            </w:tcBorders>
            <w:shd w:val="clear" w:color="auto" w:fill="auto"/>
            <w:vAlign w:val="center"/>
            <w:hideMark/>
          </w:tcPr>
          <w:p w14:paraId="2FBC3AC7" w14:textId="77777777" w:rsidR="00FB3173" w:rsidRPr="00051010" w:rsidRDefault="00FB3173" w:rsidP="004748A0">
            <w:pPr>
              <w:rPr>
                <w:rFonts w:ascii="Arial Narrow" w:hAnsi="Arial Narrow" w:cs="Lucida Sans Unicode"/>
                <w:b/>
                <w:bCs/>
                <w:color w:val="000000"/>
                <w:sz w:val="18"/>
                <w:szCs w:val="18"/>
              </w:rPr>
            </w:pPr>
            <w:r w:rsidRPr="00051010">
              <w:rPr>
                <w:rFonts w:ascii="Arial Narrow" w:hAnsi="Arial Narrow" w:cs="Lucida Sans Unicode"/>
                <w:b/>
                <w:bCs/>
                <w:color w:val="000000"/>
                <w:sz w:val="18"/>
                <w:szCs w:val="18"/>
              </w:rPr>
              <w:t xml:space="preserve">Inngår i konkurranse-grunnlaget </w:t>
            </w:r>
          </w:p>
        </w:tc>
      </w:tr>
      <w:tr w:rsidR="00FB3173" w:rsidRPr="00051010" w14:paraId="1EC6466A"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05DB79DB"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Utredninger</w:t>
            </w:r>
          </w:p>
        </w:tc>
        <w:tc>
          <w:tcPr>
            <w:tcW w:w="2126" w:type="dxa"/>
            <w:tcBorders>
              <w:top w:val="nil"/>
              <w:left w:val="nil"/>
              <w:bottom w:val="single" w:sz="4" w:space="0" w:color="auto"/>
              <w:right w:val="single" w:sz="4" w:space="0" w:color="auto"/>
            </w:tcBorders>
            <w:shd w:val="clear" w:color="auto" w:fill="auto"/>
            <w:noWrap/>
            <w:vAlign w:val="center"/>
            <w:hideMark/>
          </w:tcPr>
          <w:p w14:paraId="4FDE7FE1"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kap. 12</w:t>
            </w:r>
          </w:p>
        </w:tc>
        <w:tc>
          <w:tcPr>
            <w:tcW w:w="1843" w:type="dxa"/>
            <w:tcBorders>
              <w:top w:val="nil"/>
              <w:left w:val="nil"/>
              <w:bottom w:val="single" w:sz="4" w:space="0" w:color="auto"/>
              <w:right w:val="single" w:sz="4" w:space="0" w:color="auto"/>
            </w:tcBorders>
            <w:shd w:val="clear" w:color="auto" w:fill="auto"/>
            <w:noWrap/>
            <w:vAlign w:val="center"/>
            <w:hideMark/>
          </w:tcPr>
          <w:p w14:paraId="25DCB2DB"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4EB3CF2C"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37881598"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 xml:space="preserve">Oversiktsplaner </w:t>
            </w:r>
          </w:p>
        </w:tc>
        <w:tc>
          <w:tcPr>
            <w:tcW w:w="2126" w:type="dxa"/>
            <w:tcBorders>
              <w:top w:val="nil"/>
              <w:left w:val="nil"/>
              <w:bottom w:val="single" w:sz="4" w:space="0" w:color="auto"/>
              <w:right w:val="single" w:sz="4" w:space="0" w:color="auto"/>
            </w:tcBorders>
            <w:shd w:val="clear" w:color="auto" w:fill="auto"/>
            <w:noWrap/>
            <w:vAlign w:val="center"/>
            <w:hideMark/>
          </w:tcPr>
          <w:p w14:paraId="7AB12DD3"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kap. 12</w:t>
            </w:r>
          </w:p>
        </w:tc>
        <w:tc>
          <w:tcPr>
            <w:tcW w:w="1843" w:type="dxa"/>
            <w:tcBorders>
              <w:top w:val="nil"/>
              <w:left w:val="nil"/>
              <w:bottom w:val="single" w:sz="4" w:space="0" w:color="auto"/>
              <w:right w:val="single" w:sz="4" w:space="0" w:color="auto"/>
            </w:tcBorders>
            <w:shd w:val="clear" w:color="auto" w:fill="auto"/>
            <w:noWrap/>
            <w:vAlign w:val="center"/>
            <w:hideMark/>
          </w:tcPr>
          <w:p w14:paraId="7A37EE09"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26035236"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631FA738"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Spesielle utredninger/analyser</w:t>
            </w:r>
          </w:p>
        </w:tc>
        <w:tc>
          <w:tcPr>
            <w:tcW w:w="2126" w:type="dxa"/>
            <w:tcBorders>
              <w:top w:val="nil"/>
              <w:left w:val="nil"/>
              <w:bottom w:val="single" w:sz="4" w:space="0" w:color="auto"/>
              <w:right w:val="single" w:sz="4" w:space="0" w:color="auto"/>
            </w:tcBorders>
            <w:shd w:val="clear" w:color="auto" w:fill="auto"/>
            <w:noWrap/>
            <w:vAlign w:val="center"/>
            <w:hideMark/>
          </w:tcPr>
          <w:p w14:paraId="505F002F"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kap. 12</w:t>
            </w:r>
          </w:p>
        </w:tc>
        <w:tc>
          <w:tcPr>
            <w:tcW w:w="1843" w:type="dxa"/>
            <w:tcBorders>
              <w:top w:val="nil"/>
              <w:left w:val="nil"/>
              <w:bottom w:val="single" w:sz="4" w:space="0" w:color="auto"/>
              <w:right w:val="single" w:sz="4" w:space="0" w:color="auto"/>
            </w:tcBorders>
            <w:shd w:val="clear" w:color="auto" w:fill="auto"/>
            <w:noWrap/>
            <w:vAlign w:val="center"/>
            <w:hideMark/>
          </w:tcPr>
          <w:p w14:paraId="6796FA0A"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55DB6D41"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6875AFC4"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Reguleringsplan</w:t>
            </w:r>
          </w:p>
        </w:tc>
        <w:tc>
          <w:tcPr>
            <w:tcW w:w="2126" w:type="dxa"/>
            <w:tcBorders>
              <w:top w:val="nil"/>
              <w:left w:val="nil"/>
              <w:bottom w:val="single" w:sz="4" w:space="0" w:color="auto"/>
              <w:right w:val="single" w:sz="4" w:space="0" w:color="auto"/>
            </w:tcBorders>
            <w:shd w:val="clear" w:color="auto" w:fill="auto"/>
            <w:noWrap/>
            <w:vAlign w:val="center"/>
            <w:hideMark/>
          </w:tcPr>
          <w:p w14:paraId="05E4DD5B"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kap. 12</w:t>
            </w:r>
          </w:p>
        </w:tc>
        <w:tc>
          <w:tcPr>
            <w:tcW w:w="1843" w:type="dxa"/>
            <w:tcBorders>
              <w:top w:val="nil"/>
              <w:left w:val="nil"/>
              <w:bottom w:val="single" w:sz="4" w:space="0" w:color="auto"/>
              <w:right w:val="single" w:sz="4" w:space="0" w:color="auto"/>
            </w:tcBorders>
            <w:shd w:val="clear" w:color="auto" w:fill="auto"/>
            <w:noWrap/>
            <w:vAlign w:val="center"/>
            <w:hideMark/>
          </w:tcPr>
          <w:p w14:paraId="380C95CB"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7A6448FF" w14:textId="77777777" w:rsidTr="004748A0">
        <w:trPr>
          <w:trHeight w:val="27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5DFB2EA7"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lastRenderedPageBreak/>
              <w:t>Tegninger og modeller fra konkurransegrunnlag</w:t>
            </w:r>
          </w:p>
        </w:tc>
        <w:tc>
          <w:tcPr>
            <w:tcW w:w="2126" w:type="dxa"/>
            <w:tcBorders>
              <w:top w:val="nil"/>
              <w:left w:val="nil"/>
              <w:bottom w:val="single" w:sz="4" w:space="0" w:color="auto"/>
              <w:right w:val="single" w:sz="4" w:space="0" w:color="auto"/>
            </w:tcBorders>
            <w:shd w:val="clear" w:color="auto" w:fill="auto"/>
            <w:noWrap/>
            <w:vAlign w:val="center"/>
            <w:hideMark/>
          </w:tcPr>
          <w:p w14:paraId="0839A6EC" w14:textId="77777777" w:rsidR="00FB3173" w:rsidRPr="00051010" w:rsidRDefault="00FB3173" w:rsidP="004748A0">
            <w:pPr>
              <w:rPr>
                <w:rFonts w:ascii="Arial Narrow" w:hAnsi="Arial Narrow" w:cs="Lucida Sans Unicode"/>
                <w:color w:val="000000"/>
                <w:sz w:val="18"/>
                <w:szCs w:val="18"/>
                <w:highlight w:val="lightGray"/>
              </w:rPr>
            </w:pPr>
            <w:r w:rsidRPr="00051010">
              <w:rPr>
                <w:rFonts w:ascii="Arial Narrow" w:hAnsi="Arial Narrow" w:cs="Lucida Sans Unicode"/>
                <w:color w:val="000000"/>
                <w:sz w:val="18"/>
                <w:szCs w:val="18"/>
                <w:highlight w:val="lightGray"/>
              </w:rPr>
              <w:t>kap. 12</w:t>
            </w:r>
          </w:p>
        </w:tc>
        <w:tc>
          <w:tcPr>
            <w:tcW w:w="1843" w:type="dxa"/>
            <w:tcBorders>
              <w:top w:val="nil"/>
              <w:left w:val="nil"/>
              <w:bottom w:val="single" w:sz="4" w:space="0" w:color="auto"/>
              <w:right w:val="single" w:sz="4" w:space="0" w:color="auto"/>
            </w:tcBorders>
            <w:shd w:val="clear" w:color="auto" w:fill="auto"/>
            <w:noWrap/>
            <w:vAlign w:val="center"/>
            <w:hideMark/>
          </w:tcPr>
          <w:p w14:paraId="26C54E94"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bl>
    <w:bookmarkEnd w:id="597"/>
    <w:p w14:paraId="7451588B" w14:textId="77777777" w:rsidR="00FB3173" w:rsidRPr="00051010" w:rsidRDefault="00FB3173" w:rsidP="00FB3173">
      <w:pPr>
        <w:spacing w:line="276" w:lineRule="auto"/>
        <w:jc w:val="both"/>
        <w:rPr>
          <w:rFonts w:eastAsia="Calibri"/>
          <w:highlight w:val="lightGray"/>
        </w:rPr>
      </w:pPr>
      <w:r w:rsidRPr="00051010">
        <w:rPr>
          <w:rFonts w:eastAsia="Calibri"/>
          <w:highlight w:val="lightGray"/>
        </w:rPr>
        <w:t>Beskrivelse av dokumentasjonen</w:t>
      </w:r>
    </w:p>
    <w:p w14:paraId="6FBEBAB7" w14:textId="77777777" w:rsidR="00FB3173" w:rsidRPr="00051010" w:rsidRDefault="00FB3173" w:rsidP="00FB3173">
      <w:pPr>
        <w:spacing w:line="276" w:lineRule="auto"/>
        <w:jc w:val="both"/>
        <w:rPr>
          <w:rFonts w:eastAsia="Calibri"/>
          <w:highlight w:val="lightGray"/>
        </w:rPr>
      </w:pPr>
    </w:p>
    <w:p w14:paraId="030DDFD1" w14:textId="77777777" w:rsidR="00FB3173" w:rsidRPr="00051010" w:rsidRDefault="00FB3173" w:rsidP="00FB3173">
      <w:pPr>
        <w:outlineLvl w:val="1"/>
        <w:rPr>
          <w:b/>
          <w:bCs/>
        </w:rPr>
      </w:pPr>
      <w:r w:rsidRPr="00051010">
        <w:rPr>
          <w:b/>
          <w:bCs/>
        </w:rPr>
        <w:t xml:space="preserve">D 2.3 </w:t>
      </w:r>
      <w:bookmarkStart w:id="603" w:name="_Toc410041961"/>
      <w:bookmarkStart w:id="604" w:name="_Toc371506739"/>
      <w:bookmarkStart w:id="605" w:name="_Toc371507235"/>
      <w:bookmarkStart w:id="606" w:name="_Toc371507978"/>
      <w:bookmarkStart w:id="607" w:name="_Toc371509170"/>
      <w:r w:rsidRPr="00051010">
        <w:rPr>
          <w:b/>
          <w:bCs/>
        </w:rPr>
        <w:t>Objektkodeliste</w:t>
      </w:r>
      <w:bookmarkEnd w:id="603"/>
      <w:r w:rsidRPr="00051010">
        <w:rPr>
          <w:b/>
          <w:bCs/>
        </w:rPr>
        <w:t xml:space="preserve"> iht. håndbok V 770 Modellgrunnlag kap. 3</w:t>
      </w:r>
    </w:p>
    <w:tbl>
      <w:tblPr>
        <w:tblW w:w="8804" w:type="dxa"/>
        <w:tblInd w:w="55" w:type="dxa"/>
        <w:tblCellMar>
          <w:left w:w="70" w:type="dxa"/>
          <w:right w:w="70" w:type="dxa"/>
        </w:tblCellMar>
        <w:tblLook w:val="04A0" w:firstRow="1" w:lastRow="0" w:firstColumn="1" w:lastColumn="0" w:noHBand="0" w:noVBand="1"/>
      </w:tblPr>
      <w:tblGrid>
        <w:gridCol w:w="4835"/>
        <w:gridCol w:w="2126"/>
        <w:gridCol w:w="1843"/>
      </w:tblGrid>
      <w:tr w:rsidR="00FB3173" w:rsidRPr="00051010" w14:paraId="071A2C33" w14:textId="77777777" w:rsidTr="004748A0">
        <w:trPr>
          <w:trHeight w:val="300"/>
          <w:tblHead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50069A" w14:textId="77777777" w:rsidR="00FB3173" w:rsidRPr="00051010" w:rsidRDefault="00FB3173" w:rsidP="004748A0">
            <w:pPr>
              <w:rPr>
                <w:rFonts w:ascii="Arial Narrow" w:hAnsi="Arial Narrow" w:cs="Calibri"/>
                <w:b/>
                <w:color w:val="000000"/>
                <w:sz w:val="18"/>
                <w:szCs w:val="18"/>
              </w:rPr>
            </w:pPr>
            <w:r w:rsidRPr="00051010">
              <w:rPr>
                <w:rFonts w:ascii="Arial Narrow" w:hAnsi="Arial Narrow" w:cs="Calibri"/>
                <w:b/>
                <w:color w:val="000000"/>
                <w:sz w:val="18"/>
                <w:szCs w:val="18"/>
              </w:rPr>
              <w:t xml:space="preserve">Objektkodeliste </w:t>
            </w:r>
          </w:p>
        </w:tc>
      </w:tr>
      <w:tr w:rsidR="00FB3173" w:rsidRPr="00051010" w14:paraId="438F48DB" w14:textId="77777777" w:rsidTr="004748A0">
        <w:trPr>
          <w:trHeight w:val="211"/>
          <w:tblHeader/>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121E5A60" w14:textId="77777777" w:rsidR="00FB3173" w:rsidRPr="00051010" w:rsidRDefault="00FB3173" w:rsidP="004748A0">
            <w:pPr>
              <w:rPr>
                <w:rFonts w:ascii="Arial Narrow" w:hAnsi="Arial Narrow" w:cs="Calibri"/>
                <w:b/>
                <w:color w:val="000000"/>
                <w:sz w:val="18"/>
                <w:szCs w:val="18"/>
              </w:rPr>
            </w:pPr>
            <w:r w:rsidRPr="00051010">
              <w:rPr>
                <w:rFonts w:ascii="Arial Narrow" w:hAnsi="Arial Narrow" w:cs="Calibri"/>
                <w:b/>
                <w:color w:val="000000"/>
                <w:sz w:val="18"/>
                <w:szCs w:val="18"/>
              </w:rPr>
              <w:t> </w:t>
            </w:r>
            <w:r w:rsidRPr="00051010">
              <w:rPr>
                <w:rFonts w:ascii="Arial Narrow" w:hAnsi="Arial Narrow" w:cs="Lucida Sans Unicode"/>
                <w:b/>
                <w:bCs/>
                <w:color w:val="000000"/>
                <w:sz w:val="18"/>
                <w:szCs w:val="18"/>
              </w:rPr>
              <w:t>Type</w:t>
            </w:r>
          </w:p>
        </w:tc>
        <w:tc>
          <w:tcPr>
            <w:tcW w:w="2126" w:type="dxa"/>
            <w:tcBorders>
              <w:top w:val="nil"/>
              <w:left w:val="nil"/>
              <w:bottom w:val="single" w:sz="4" w:space="0" w:color="auto"/>
              <w:right w:val="single" w:sz="4" w:space="0" w:color="auto"/>
            </w:tcBorders>
            <w:shd w:val="clear" w:color="auto" w:fill="auto"/>
            <w:vAlign w:val="center"/>
            <w:hideMark/>
          </w:tcPr>
          <w:p w14:paraId="317DD10B" w14:textId="77777777" w:rsidR="00FB3173" w:rsidRPr="00051010" w:rsidRDefault="00FB3173" w:rsidP="004748A0">
            <w:pPr>
              <w:rPr>
                <w:rFonts w:ascii="Arial Narrow" w:hAnsi="Arial Narrow" w:cs="Calibri"/>
                <w:b/>
                <w:color w:val="000000"/>
                <w:sz w:val="18"/>
                <w:szCs w:val="18"/>
              </w:rPr>
            </w:pPr>
            <w:r w:rsidRPr="00051010">
              <w:rPr>
                <w:rFonts w:ascii="Arial Narrow" w:hAnsi="Arial Narrow" w:cs="Calibri"/>
                <w:b/>
                <w:color w:val="000000"/>
                <w:sz w:val="18"/>
                <w:szCs w:val="18"/>
              </w:rPr>
              <w:t>Referanse V770</w:t>
            </w:r>
          </w:p>
        </w:tc>
        <w:tc>
          <w:tcPr>
            <w:tcW w:w="1843" w:type="dxa"/>
            <w:tcBorders>
              <w:top w:val="nil"/>
              <w:left w:val="nil"/>
              <w:bottom w:val="single" w:sz="4" w:space="0" w:color="auto"/>
              <w:right w:val="single" w:sz="4" w:space="0" w:color="auto"/>
            </w:tcBorders>
            <w:shd w:val="clear" w:color="auto" w:fill="auto"/>
            <w:vAlign w:val="center"/>
            <w:hideMark/>
          </w:tcPr>
          <w:p w14:paraId="42C9675E" w14:textId="77777777" w:rsidR="00FB3173" w:rsidRPr="00051010" w:rsidRDefault="00FB3173" w:rsidP="004748A0">
            <w:pPr>
              <w:rPr>
                <w:rFonts w:ascii="Arial Narrow" w:hAnsi="Arial Narrow" w:cs="Calibri"/>
                <w:b/>
                <w:color w:val="000000"/>
                <w:sz w:val="18"/>
                <w:szCs w:val="18"/>
              </w:rPr>
            </w:pPr>
            <w:r w:rsidRPr="00051010">
              <w:rPr>
                <w:rFonts w:ascii="Arial Narrow" w:hAnsi="Arial Narrow" w:cs="Calibri"/>
                <w:b/>
                <w:color w:val="000000"/>
                <w:sz w:val="18"/>
                <w:szCs w:val="18"/>
              </w:rPr>
              <w:t>Inngår i konkurranse-grunnlaget</w:t>
            </w:r>
          </w:p>
        </w:tc>
      </w:tr>
      <w:tr w:rsidR="00FB3173" w:rsidRPr="00051010" w14:paraId="4810AAD2" w14:textId="77777777" w:rsidTr="004748A0">
        <w:trPr>
          <w:trHeight w:val="129"/>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6AEACCE0"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Objektkodeliste tilpasset prosjektet</w:t>
            </w:r>
          </w:p>
        </w:tc>
        <w:tc>
          <w:tcPr>
            <w:tcW w:w="2126" w:type="dxa"/>
            <w:tcBorders>
              <w:top w:val="nil"/>
              <w:left w:val="nil"/>
              <w:bottom w:val="single" w:sz="4" w:space="0" w:color="auto"/>
              <w:right w:val="single" w:sz="4" w:space="0" w:color="auto"/>
            </w:tcBorders>
            <w:shd w:val="clear" w:color="auto" w:fill="auto"/>
            <w:vAlign w:val="center"/>
            <w:hideMark/>
          </w:tcPr>
          <w:p w14:paraId="4CC2ACFA"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3</w:t>
            </w:r>
          </w:p>
        </w:tc>
        <w:tc>
          <w:tcPr>
            <w:tcW w:w="1843" w:type="dxa"/>
            <w:tcBorders>
              <w:top w:val="nil"/>
              <w:left w:val="nil"/>
              <w:bottom w:val="single" w:sz="4" w:space="0" w:color="auto"/>
              <w:right w:val="single" w:sz="4" w:space="0" w:color="auto"/>
            </w:tcBorders>
            <w:shd w:val="clear" w:color="auto" w:fill="auto"/>
            <w:vAlign w:val="center"/>
          </w:tcPr>
          <w:p w14:paraId="6372D98C"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bl>
    <w:p w14:paraId="427627C2" w14:textId="77777777" w:rsidR="00FB3173" w:rsidRPr="00051010" w:rsidRDefault="00FB3173" w:rsidP="00FB3173">
      <w:pPr>
        <w:spacing w:line="276" w:lineRule="auto"/>
        <w:jc w:val="both"/>
        <w:rPr>
          <w:rFonts w:eastAsia="Calibri"/>
          <w:highlight w:val="lightGray"/>
        </w:rPr>
      </w:pPr>
      <w:r w:rsidRPr="00051010">
        <w:rPr>
          <w:rFonts w:eastAsia="Calibri"/>
          <w:highlight w:val="lightGray"/>
        </w:rPr>
        <w:t>Beskrivelse av dokumentasjonen</w:t>
      </w:r>
    </w:p>
    <w:bookmarkEnd w:id="604"/>
    <w:bookmarkEnd w:id="605"/>
    <w:bookmarkEnd w:id="606"/>
    <w:bookmarkEnd w:id="607"/>
    <w:p w14:paraId="49E025C7" w14:textId="77777777" w:rsidR="00FB3173" w:rsidRPr="00051010" w:rsidRDefault="00FB3173" w:rsidP="00FB3173">
      <w:pPr>
        <w:rPr>
          <w:highlight w:val="lightGray"/>
        </w:rPr>
      </w:pPr>
    </w:p>
    <w:p w14:paraId="37161723" w14:textId="77777777" w:rsidR="00FB3173" w:rsidRPr="00051010" w:rsidRDefault="00FB3173" w:rsidP="00FB3173">
      <w:pPr>
        <w:outlineLvl w:val="1"/>
        <w:rPr>
          <w:b/>
          <w:bCs/>
          <w:highlight w:val="lightGray"/>
        </w:rPr>
      </w:pPr>
      <w:r w:rsidRPr="00051010">
        <w:rPr>
          <w:b/>
          <w:bCs/>
          <w:highlight w:val="lightGray"/>
        </w:rPr>
        <w:t>D 2.4 Modellgrunnlag iht. håndbok V770 Modellgrunnlag</w:t>
      </w:r>
    </w:p>
    <w:p w14:paraId="65827D5E" w14:textId="77777777" w:rsidR="00FB3173" w:rsidRPr="00051010" w:rsidRDefault="00FB3173" w:rsidP="00FB3173">
      <w:pPr>
        <w:rPr>
          <w:highlight w:val="lightGray"/>
        </w:rPr>
      </w:pPr>
      <w:r w:rsidRPr="00051010">
        <w:rPr>
          <w:highlight w:val="lightGray"/>
        </w:rPr>
        <w:t xml:space="preserve">Data kan lastes ned her: </w:t>
      </w:r>
    </w:p>
    <w:p w14:paraId="5A106F51" w14:textId="77777777" w:rsidR="00FB3173" w:rsidRPr="00051010" w:rsidRDefault="00FB3173" w:rsidP="00FB3173">
      <w:pPr>
        <w:keepNext/>
        <w:keepLines/>
        <w:spacing w:before="40"/>
        <w:outlineLvl w:val="2"/>
        <w:rPr>
          <w:b/>
        </w:rPr>
      </w:pPr>
      <w:r w:rsidRPr="00051010">
        <w:rPr>
          <w:b/>
        </w:rPr>
        <w:t>D 2.4.1 Grunnlagsmodeller</w:t>
      </w:r>
    </w:p>
    <w:tbl>
      <w:tblPr>
        <w:tblW w:w="8804" w:type="dxa"/>
        <w:tblInd w:w="55" w:type="dxa"/>
        <w:tblCellMar>
          <w:left w:w="70" w:type="dxa"/>
          <w:right w:w="70" w:type="dxa"/>
        </w:tblCellMar>
        <w:tblLook w:val="04A0" w:firstRow="1" w:lastRow="0" w:firstColumn="1" w:lastColumn="0" w:noHBand="0" w:noVBand="1"/>
      </w:tblPr>
      <w:tblGrid>
        <w:gridCol w:w="4835"/>
        <w:gridCol w:w="2126"/>
        <w:gridCol w:w="1843"/>
      </w:tblGrid>
      <w:tr w:rsidR="00FB3173" w:rsidRPr="00051010" w14:paraId="521777EF" w14:textId="77777777" w:rsidTr="004748A0">
        <w:trPr>
          <w:trHeight w:val="300"/>
          <w:tblHead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B4D0B" w14:textId="77777777" w:rsidR="00FB3173" w:rsidRPr="00051010" w:rsidRDefault="00FB3173" w:rsidP="004748A0">
            <w:pPr>
              <w:rPr>
                <w:rFonts w:ascii="Arial Narrow" w:hAnsi="Arial Narrow" w:cs="Calibri"/>
                <w:b/>
                <w:bCs/>
                <w:color w:val="000000"/>
                <w:sz w:val="18"/>
                <w:szCs w:val="18"/>
              </w:rPr>
            </w:pPr>
            <w:r w:rsidRPr="00051010">
              <w:rPr>
                <w:rFonts w:ascii="Arial Narrow" w:hAnsi="Arial Narrow" w:cs="Calibri"/>
                <w:b/>
                <w:bCs/>
                <w:color w:val="000000"/>
                <w:sz w:val="18"/>
                <w:szCs w:val="18"/>
              </w:rPr>
              <w:t>Grunnlagsmodeller beskriver eksisterende situasjon</w:t>
            </w:r>
          </w:p>
        </w:tc>
      </w:tr>
      <w:tr w:rsidR="00FB3173" w:rsidRPr="00051010" w14:paraId="5D51F6FB" w14:textId="77777777" w:rsidTr="004748A0">
        <w:trPr>
          <w:trHeight w:val="300"/>
          <w:tblHeader/>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6960FCF7" w14:textId="77777777" w:rsidR="00FB3173" w:rsidRPr="00051010" w:rsidRDefault="00FB3173" w:rsidP="004748A0">
            <w:pPr>
              <w:rPr>
                <w:rFonts w:ascii="Arial Narrow" w:hAnsi="Arial Narrow" w:cs="Calibri"/>
                <w:b/>
                <w:bCs/>
                <w:color w:val="000000"/>
                <w:sz w:val="18"/>
                <w:szCs w:val="18"/>
              </w:rPr>
            </w:pPr>
            <w:r w:rsidRPr="00051010">
              <w:rPr>
                <w:rFonts w:ascii="Arial Narrow" w:hAnsi="Arial Narrow" w:cs="Lucida Sans Unicode"/>
                <w:b/>
                <w:bCs/>
                <w:color w:val="000000"/>
                <w:sz w:val="18"/>
                <w:szCs w:val="18"/>
              </w:rPr>
              <w:t>Type</w:t>
            </w:r>
          </w:p>
        </w:tc>
        <w:tc>
          <w:tcPr>
            <w:tcW w:w="2126" w:type="dxa"/>
            <w:tcBorders>
              <w:top w:val="nil"/>
              <w:left w:val="nil"/>
              <w:bottom w:val="single" w:sz="4" w:space="0" w:color="auto"/>
              <w:right w:val="single" w:sz="4" w:space="0" w:color="auto"/>
            </w:tcBorders>
            <w:shd w:val="clear" w:color="auto" w:fill="auto"/>
            <w:noWrap/>
            <w:vAlign w:val="center"/>
            <w:hideMark/>
          </w:tcPr>
          <w:p w14:paraId="48D57436" w14:textId="77777777" w:rsidR="00FB3173" w:rsidRPr="00051010" w:rsidRDefault="00FB3173" w:rsidP="004748A0">
            <w:pPr>
              <w:rPr>
                <w:rFonts w:ascii="Arial Narrow" w:hAnsi="Arial Narrow" w:cs="Calibri"/>
                <w:b/>
                <w:bCs/>
                <w:color w:val="000000"/>
                <w:sz w:val="18"/>
                <w:szCs w:val="18"/>
              </w:rPr>
            </w:pPr>
            <w:r w:rsidRPr="00051010">
              <w:rPr>
                <w:rFonts w:ascii="Arial Narrow" w:hAnsi="Arial Narrow" w:cs="Calibri"/>
                <w:b/>
                <w:bCs/>
                <w:color w:val="000000"/>
                <w:sz w:val="18"/>
                <w:szCs w:val="18"/>
              </w:rPr>
              <w:t>Referanse V770</w:t>
            </w:r>
          </w:p>
        </w:tc>
        <w:tc>
          <w:tcPr>
            <w:tcW w:w="1843" w:type="dxa"/>
            <w:tcBorders>
              <w:top w:val="nil"/>
              <w:left w:val="nil"/>
              <w:bottom w:val="single" w:sz="4" w:space="0" w:color="auto"/>
              <w:right w:val="single" w:sz="4" w:space="0" w:color="auto"/>
            </w:tcBorders>
            <w:shd w:val="clear" w:color="auto" w:fill="auto"/>
            <w:noWrap/>
            <w:vAlign w:val="center"/>
            <w:hideMark/>
          </w:tcPr>
          <w:p w14:paraId="3FD80559" w14:textId="77777777" w:rsidR="00FB3173" w:rsidRPr="00051010" w:rsidRDefault="00FB3173" w:rsidP="004748A0">
            <w:pPr>
              <w:rPr>
                <w:rFonts w:ascii="Arial Narrow" w:hAnsi="Arial Narrow" w:cs="Calibri"/>
                <w:b/>
                <w:bCs/>
                <w:color w:val="000000"/>
                <w:sz w:val="18"/>
                <w:szCs w:val="18"/>
              </w:rPr>
            </w:pPr>
            <w:r w:rsidRPr="00051010">
              <w:rPr>
                <w:rFonts w:ascii="Arial Narrow" w:hAnsi="Arial Narrow" w:cs="Calibri"/>
                <w:b/>
                <w:bCs/>
                <w:color w:val="000000"/>
                <w:sz w:val="18"/>
                <w:szCs w:val="18"/>
              </w:rPr>
              <w:t xml:space="preserve">Inngår i konkurranse-grunnlaget </w:t>
            </w:r>
          </w:p>
        </w:tc>
      </w:tr>
      <w:tr w:rsidR="00FB3173" w:rsidRPr="00051010" w14:paraId="24CD8D70"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2C7CD83F" w14:textId="77777777" w:rsidR="00FB3173" w:rsidRPr="00051010" w:rsidRDefault="00FB3173" w:rsidP="004748A0">
            <w:pPr>
              <w:rPr>
                <w:rFonts w:ascii="Arial Narrow" w:hAnsi="Arial Narrow" w:cs="Calibri"/>
                <w:bCs/>
                <w:color w:val="000000"/>
                <w:sz w:val="18"/>
                <w:szCs w:val="18"/>
                <w:highlight w:val="lightGray"/>
              </w:rPr>
            </w:pPr>
            <w:r w:rsidRPr="00051010">
              <w:rPr>
                <w:rFonts w:ascii="Arial Narrow" w:hAnsi="Arial Narrow" w:cs="Calibri"/>
                <w:bCs/>
                <w:color w:val="000000"/>
                <w:sz w:val="18"/>
                <w:szCs w:val="18"/>
                <w:highlight w:val="lightGray"/>
              </w:rPr>
              <w:t>Terrengoverflatemodell</w:t>
            </w:r>
          </w:p>
        </w:tc>
        <w:tc>
          <w:tcPr>
            <w:tcW w:w="2126" w:type="dxa"/>
            <w:tcBorders>
              <w:top w:val="nil"/>
              <w:left w:val="nil"/>
              <w:bottom w:val="single" w:sz="4" w:space="0" w:color="auto"/>
              <w:right w:val="single" w:sz="4" w:space="0" w:color="auto"/>
            </w:tcBorders>
            <w:shd w:val="clear" w:color="auto" w:fill="auto"/>
            <w:noWrap/>
            <w:vAlign w:val="center"/>
            <w:hideMark/>
          </w:tcPr>
          <w:p w14:paraId="4C80B34A" w14:textId="77777777" w:rsidR="00FB3173" w:rsidRPr="00051010" w:rsidRDefault="00FB3173" w:rsidP="004748A0">
            <w:pPr>
              <w:rPr>
                <w:rFonts w:ascii="Arial Narrow" w:hAnsi="Arial Narrow" w:cs="Calibri"/>
                <w:bCs/>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bCs/>
                <w:color w:val="000000"/>
                <w:sz w:val="18"/>
                <w:szCs w:val="18"/>
                <w:highlight w:val="lightGray"/>
              </w:rPr>
              <w:t>14.3</w:t>
            </w:r>
          </w:p>
        </w:tc>
        <w:tc>
          <w:tcPr>
            <w:tcW w:w="1843" w:type="dxa"/>
            <w:tcBorders>
              <w:top w:val="nil"/>
              <w:left w:val="nil"/>
              <w:bottom w:val="single" w:sz="4" w:space="0" w:color="auto"/>
              <w:right w:val="single" w:sz="4" w:space="0" w:color="auto"/>
            </w:tcBorders>
            <w:shd w:val="clear" w:color="auto" w:fill="auto"/>
            <w:noWrap/>
            <w:vAlign w:val="center"/>
          </w:tcPr>
          <w:p w14:paraId="006B05E3"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39C95A9D"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7CB7CF76" w14:textId="77777777" w:rsidR="00FB3173" w:rsidRPr="00051010" w:rsidRDefault="00FB3173" w:rsidP="004748A0">
            <w:pPr>
              <w:rPr>
                <w:rFonts w:ascii="Arial Narrow" w:hAnsi="Arial Narrow" w:cs="Calibri"/>
                <w:bCs/>
                <w:color w:val="000000"/>
                <w:sz w:val="18"/>
                <w:szCs w:val="18"/>
                <w:highlight w:val="lightGray"/>
              </w:rPr>
            </w:pPr>
            <w:r w:rsidRPr="00051010">
              <w:rPr>
                <w:rFonts w:ascii="Arial Narrow" w:hAnsi="Arial Narrow" w:cs="Calibri"/>
                <w:bCs/>
                <w:color w:val="000000"/>
                <w:sz w:val="18"/>
                <w:szCs w:val="18"/>
                <w:highlight w:val="lightGray"/>
              </w:rPr>
              <w:t>Grunnforholdsmodell</w:t>
            </w:r>
          </w:p>
        </w:tc>
        <w:tc>
          <w:tcPr>
            <w:tcW w:w="2126" w:type="dxa"/>
            <w:tcBorders>
              <w:top w:val="nil"/>
              <w:left w:val="nil"/>
              <w:bottom w:val="single" w:sz="4" w:space="0" w:color="auto"/>
              <w:right w:val="single" w:sz="4" w:space="0" w:color="auto"/>
            </w:tcBorders>
            <w:shd w:val="clear" w:color="auto" w:fill="auto"/>
            <w:noWrap/>
            <w:vAlign w:val="center"/>
            <w:hideMark/>
          </w:tcPr>
          <w:p w14:paraId="329EDC0A" w14:textId="77777777" w:rsidR="00FB3173" w:rsidRPr="00051010" w:rsidRDefault="00FB3173" w:rsidP="004748A0">
            <w:pPr>
              <w:rPr>
                <w:rFonts w:ascii="Arial Narrow" w:hAnsi="Arial Narrow" w:cs="Calibri"/>
                <w:bCs/>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bCs/>
                <w:color w:val="000000"/>
                <w:sz w:val="18"/>
                <w:szCs w:val="18"/>
                <w:highlight w:val="lightGray"/>
              </w:rPr>
              <w:t>14.4</w:t>
            </w:r>
          </w:p>
        </w:tc>
        <w:tc>
          <w:tcPr>
            <w:tcW w:w="1843" w:type="dxa"/>
            <w:tcBorders>
              <w:top w:val="nil"/>
              <w:left w:val="nil"/>
              <w:bottom w:val="single" w:sz="4" w:space="0" w:color="auto"/>
              <w:right w:val="single" w:sz="4" w:space="0" w:color="auto"/>
            </w:tcBorders>
            <w:shd w:val="clear" w:color="auto" w:fill="auto"/>
            <w:noWrap/>
            <w:vAlign w:val="center"/>
          </w:tcPr>
          <w:p w14:paraId="136C38BD"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38F873AC"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7CA61C76" w14:textId="77777777" w:rsidR="00FB3173" w:rsidRPr="00051010" w:rsidRDefault="00FB3173" w:rsidP="004748A0">
            <w:pPr>
              <w:rPr>
                <w:rFonts w:ascii="Arial Narrow" w:hAnsi="Arial Narrow" w:cs="Calibri"/>
                <w:bCs/>
                <w:color w:val="000000"/>
                <w:sz w:val="18"/>
                <w:szCs w:val="18"/>
                <w:highlight w:val="lightGray"/>
              </w:rPr>
            </w:pPr>
            <w:r w:rsidRPr="00051010">
              <w:rPr>
                <w:rFonts w:ascii="Arial Narrow" w:hAnsi="Arial Narrow" w:cs="Calibri"/>
                <w:bCs/>
                <w:color w:val="000000"/>
                <w:sz w:val="18"/>
                <w:szCs w:val="18"/>
                <w:highlight w:val="lightGray"/>
              </w:rPr>
              <w:t>Eksisterende objekter</w:t>
            </w:r>
          </w:p>
        </w:tc>
        <w:tc>
          <w:tcPr>
            <w:tcW w:w="2126" w:type="dxa"/>
            <w:tcBorders>
              <w:top w:val="nil"/>
              <w:left w:val="nil"/>
              <w:bottom w:val="single" w:sz="4" w:space="0" w:color="auto"/>
              <w:right w:val="single" w:sz="4" w:space="0" w:color="auto"/>
            </w:tcBorders>
            <w:shd w:val="clear" w:color="auto" w:fill="auto"/>
            <w:noWrap/>
            <w:vAlign w:val="center"/>
            <w:hideMark/>
          </w:tcPr>
          <w:p w14:paraId="0B9EDC7F" w14:textId="77777777" w:rsidR="00FB3173" w:rsidRPr="00051010" w:rsidRDefault="00FB3173" w:rsidP="004748A0">
            <w:pPr>
              <w:rPr>
                <w:rFonts w:ascii="Arial Narrow" w:hAnsi="Arial Narrow" w:cs="Calibri"/>
                <w:bCs/>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bCs/>
                <w:color w:val="000000"/>
                <w:sz w:val="18"/>
                <w:szCs w:val="18"/>
                <w:highlight w:val="lightGray"/>
              </w:rPr>
              <w:t>14.5</w:t>
            </w:r>
          </w:p>
        </w:tc>
        <w:tc>
          <w:tcPr>
            <w:tcW w:w="1843" w:type="dxa"/>
            <w:tcBorders>
              <w:top w:val="nil"/>
              <w:left w:val="nil"/>
              <w:bottom w:val="single" w:sz="4" w:space="0" w:color="auto"/>
              <w:right w:val="single" w:sz="4" w:space="0" w:color="auto"/>
            </w:tcBorders>
            <w:shd w:val="clear" w:color="auto" w:fill="auto"/>
            <w:noWrap/>
            <w:vAlign w:val="center"/>
          </w:tcPr>
          <w:p w14:paraId="687DB0E7"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3C05D5C0"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2E7A5A96" w14:textId="77777777" w:rsidR="00FB3173" w:rsidRPr="00051010" w:rsidRDefault="00FB3173" w:rsidP="004748A0">
            <w:pPr>
              <w:rPr>
                <w:rFonts w:ascii="Arial Narrow" w:hAnsi="Arial Narrow" w:cs="Calibri"/>
                <w:bCs/>
                <w:color w:val="000000"/>
                <w:sz w:val="18"/>
                <w:szCs w:val="18"/>
                <w:highlight w:val="lightGray"/>
              </w:rPr>
            </w:pPr>
            <w:r w:rsidRPr="00051010">
              <w:rPr>
                <w:rFonts w:ascii="Arial Narrow" w:hAnsi="Arial Narrow" w:cs="Calibri"/>
                <w:bCs/>
                <w:color w:val="000000"/>
                <w:sz w:val="18"/>
                <w:szCs w:val="18"/>
                <w:highlight w:val="lightGray"/>
              </w:rPr>
              <w:t>Administrative forhold</w:t>
            </w:r>
          </w:p>
        </w:tc>
        <w:tc>
          <w:tcPr>
            <w:tcW w:w="2126" w:type="dxa"/>
            <w:tcBorders>
              <w:top w:val="nil"/>
              <w:left w:val="nil"/>
              <w:bottom w:val="single" w:sz="4" w:space="0" w:color="auto"/>
              <w:right w:val="single" w:sz="4" w:space="0" w:color="auto"/>
            </w:tcBorders>
            <w:shd w:val="clear" w:color="auto" w:fill="auto"/>
            <w:noWrap/>
            <w:vAlign w:val="center"/>
            <w:hideMark/>
          </w:tcPr>
          <w:p w14:paraId="26F202D0" w14:textId="77777777" w:rsidR="00FB3173" w:rsidRPr="00051010" w:rsidRDefault="00FB3173" w:rsidP="004748A0">
            <w:pPr>
              <w:rPr>
                <w:rFonts w:ascii="Arial Narrow" w:hAnsi="Arial Narrow" w:cs="Calibri"/>
                <w:bCs/>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bCs/>
                <w:color w:val="000000"/>
                <w:sz w:val="18"/>
                <w:szCs w:val="18"/>
                <w:highlight w:val="lightGray"/>
              </w:rPr>
              <w:t>14.6</w:t>
            </w:r>
          </w:p>
        </w:tc>
        <w:tc>
          <w:tcPr>
            <w:tcW w:w="1843" w:type="dxa"/>
            <w:tcBorders>
              <w:top w:val="nil"/>
              <w:left w:val="nil"/>
              <w:bottom w:val="single" w:sz="4" w:space="0" w:color="auto"/>
              <w:right w:val="single" w:sz="4" w:space="0" w:color="auto"/>
            </w:tcBorders>
            <w:shd w:val="clear" w:color="auto" w:fill="auto"/>
            <w:noWrap/>
            <w:vAlign w:val="center"/>
          </w:tcPr>
          <w:p w14:paraId="2D62A2A1"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bl>
    <w:p w14:paraId="46E609BB" w14:textId="77777777" w:rsidR="00FB3173" w:rsidRPr="00051010" w:rsidRDefault="00FB3173" w:rsidP="00FB3173">
      <w:pPr>
        <w:spacing w:line="276" w:lineRule="auto"/>
        <w:jc w:val="both"/>
        <w:rPr>
          <w:rFonts w:eastAsia="Calibri"/>
          <w:highlight w:val="lightGray"/>
        </w:rPr>
      </w:pPr>
      <w:r w:rsidRPr="00051010">
        <w:rPr>
          <w:rFonts w:eastAsia="Calibri"/>
          <w:highlight w:val="lightGray"/>
        </w:rPr>
        <w:t>Beskrivelse av dokumentasjonen</w:t>
      </w:r>
    </w:p>
    <w:p w14:paraId="021022C1" w14:textId="77777777" w:rsidR="00FB3173" w:rsidRPr="00051010" w:rsidRDefault="00FB3173" w:rsidP="00FB3173">
      <w:pPr>
        <w:keepNext/>
        <w:keepLines/>
        <w:spacing w:before="40"/>
        <w:outlineLvl w:val="2"/>
        <w:rPr>
          <w:b/>
        </w:rPr>
      </w:pPr>
      <w:r w:rsidRPr="00051010">
        <w:rPr>
          <w:b/>
        </w:rPr>
        <w:t>D 2.4.2 Fagmodeller</w:t>
      </w:r>
    </w:p>
    <w:tbl>
      <w:tblPr>
        <w:tblW w:w="8804" w:type="dxa"/>
        <w:tblInd w:w="55" w:type="dxa"/>
        <w:tblCellMar>
          <w:left w:w="70" w:type="dxa"/>
          <w:right w:w="70" w:type="dxa"/>
        </w:tblCellMar>
        <w:tblLook w:val="04A0" w:firstRow="1" w:lastRow="0" w:firstColumn="1" w:lastColumn="0" w:noHBand="0" w:noVBand="1"/>
      </w:tblPr>
      <w:tblGrid>
        <w:gridCol w:w="4835"/>
        <w:gridCol w:w="2126"/>
        <w:gridCol w:w="1843"/>
      </w:tblGrid>
      <w:tr w:rsidR="00FB3173" w:rsidRPr="00051010" w14:paraId="0BF46F4B" w14:textId="77777777" w:rsidTr="004748A0">
        <w:trPr>
          <w:trHeight w:val="300"/>
          <w:tblHead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1F518" w14:textId="77777777" w:rsidR="00FB3173" w:rsidRPr="00051010" w:rsidRDefault="00FB3173" w:rsidP="004748A0">
            <w:pPr>
              <w:rPr>
                <w:rFonts w:ascii="Arial Narrow" w:hAnsi="Arial Narrow" w:cs="Calibri"/>
                <w:b/>
                <w:bCs/>
                <w:color w:val="000000"/>
                <w:sz w:val="18"/>
                <w:szCs w:val="18"/>
              </w:rPr>
            </w:pPr>
            <w:r w:rsidRPr="00051010">
              <w:rPr>
                <w:rFonts w:ascii="Arial Narrow" w:hAnsi="Arial Narrow" w:cs="Calibri"/>
                <w:b/>
                <w:bCs/>
                <w:color w:val="000000"/>
                <w:sz w:val="18"/>
                <w:szCs w:val="18"/>
              </w:rPr>
              <w:t>Fagmodeller beskriver planlagt situasjon</w:t>
            </w:r>
          </w:p>
        </w:tc>
      </w:tr>
      <w:tr w:rsidR="00FB3173" w:rsidRPr="00051010" w14:paraId="597969A9" w14:textId="77777777" w:rsidTr="004748A0">
        <w:trPr>
          <w:trHeight w:val="300"/>
          <w:tblHeader/>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3B5E44FF" w14:textId="77777777" w:rsidR="00FB3173" w:rsidRPr="00051010" w:rsidRDefault="00FB3173" w:rsidP="004748A0">
            <w:pPr>
              <w:rPr>
                <w:rFonts w:ascii="Arial Narrow" w:hAnsi="Arial Narrow" w:cs="Calibri"/>
                <w:b/>
                <w:color w:val="000000"/>
                <w:sz w:val="18"/>
                <w:szCs w:val="18"/>
              </w:rPr>
            </w:pPr>
            <w:r w:rsidRPr="00051010">
              <w:rPr>
                <w:rFonts w:ascii="Arial Narrow" w:hAnsi="Arial Narrow" w:cs="Lucida Sans Unicode"/>
                <w:b/>
                <w:bCs/>
                <w:color w:val="000000"/>
                <w:sz w:val="18"/>
                <w:szCs w:val="18"/>
              </w:rPr>
              <w:t>Type</w:t>
            </w:r>
          </w:p>
        </w:tc>
        <w:tc>
          <w:tcPr>
            <w:tcW w:w="2126" w:type="dxa"/>
            <w:tcBorders>
              <w:top w:val="nil"/>
              <w:left w:val="nil"/>
              <w:bottom w:val="single" w:sz="4" w:space="0" w:color="auto"/>
              <w:right w:val="single" w:sz="4" w:space="0" w:color="auto"/>
            </w:tcBorders>
            <w:shd w:val="clear" w:color="auto" w:fill="auto"/>
            <w:noWrap/>
            <w:vAlign w:val="center"/>
            <w:hideMark/>
          </w:tcPr>
          <w:p w14:paraId="2A89BFAF" w14:textId="77777777" w:rsidR="00FB3173" w:rsidRPr="00051010" w:rsidRDefault="00FB3173" w:rsidP="004748A0">
            <w:pPr>
              <w:rPr>
                <w:rFonts w:ascii="Arial Narrow" w:hAnsi="Arial Narrow" w:cs="Calibri"/>
                <w:b/>
                <w:color w:val="000000"/>
                <w:sz w:val="18"/>
                <w:szCs w:val="18"/>
              </w:rPr>
            </w:pPr>
            <w:r w:rsidRPr="00051010">
              <w:rPr>
                <w:rFonts w:ascii="Arial Narrow" w:hAnsi="Arial Narrow" w:cs="Calibri"/>
                <w:b/>
                <w:color w:val="000000"/>
                <w:sz w:val="18"/>
                <w:szCs w:val="18"/>
              </w:rPr>
              <w:t>Referanse V770</w:t>
            </w:r>
          </w:p>
        </w:tc>
        <w:tc>
          <w:tcPr>
            <w:tcW w:w="1843" w:type="dxa"/>
            <w:tcBorders>
              <w:top w:val="nil"/>
              <w:left w:val="nil"/>
              <w:bottom w:val="single" w:sz="4" w:space="0" w:color="auto"/>
              <w:right w:val="single" w:sz="4" w:space="0" w:color="auto"/>
            </w:tcBorders>
            <w:shd w:val="clear" w:color="auto" w:fill="auto"/>
            <w:noWrap/>
            <w:vAlign w:val="center"/>
            <w:hideMark/>
          </w:tcPr>
          <w:p w14:paraId="018B5646" w14:textId="77777777" w:rsidR="00FB3173" w:rsidRPr="00051010" w:rsidRDefault="00FB3173" w:rsidP="004748A0">
            <w:pPr>
              <w:rPr>
                <w:rFonts w:ascii="Arial Narrow" w:hAnsi="Arial Narrow" w:cs="Calibri"/>
                <w:b/>
                <w:bCs/>
                <w:color w:val="000000"/>
                <w:sz w:val="18"/>
                <w:szCs w:val="18"/>
              </w:rPr>
            </w:pPr>
            <w:r w:rsidRPr="00051010">
              <w:rPr>
                <w:rFonts w:ascii="Arial Narrow" w:hAnsi="Arial Narrow" w:cs="Calibri"/>
                <w:b/>
                <w:bCs/>
                <w:color w:val="000000"/>
                <w:sz w:val="18"/>
                <w:szCs w:val="18"/>
              </w:rPr>
              <w:t xml:space="preserve">Inngår i konkurranse-grunnlaget </w:t>
            </w:r>
          </w:p>
        </w:tc>
      </w:tr>
      <w:tr w:rsidR="00FB3173" w:rsidRPr="00051010" w14:paraId="3131978C"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21D75502"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Veg</w:t>
            </w:r>
          </w:p>
        </w:tc>
        <w:tc>
          <w:tcPr>
            <w:tcW w:w="2126" w:type="dxa"/>
            <w:tcBorders>
              <w:top w:val="nil"/>
              <w:left w:val="nil"/>
              <w:bottom w:val="single" w:sz="4" w:space="0" w:color="auto"/>
              <w:right w:val="single" w:sz="4" w:space="0" w:color="auto"/>
            </w:tcBorders>
            <w:shd w:val="clear" w:color="auto" w:fill="auto"/>
            <w:noWrap/>
            <w:vAlign w:val="center"/>
            <w:hideMark/>
          </w:tcPr>
          <w:p w14:paraId="5CE50025"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15.3</w:t>
            </w:r>
          </w:p>
        </w:tc>
        <w:tc>
          <w:tcPr>
            <w:tcW w:w="1843" w:type="dxa"/>
            <w:tcBorders>
              <w:top w:val="nil"/>
              <w:left w:val="nil"/>
              <w:bottom w:val="single" w:sz="4" w:space="0" w:color="auto"/>
              <w:right w:val="single" w:sz="4" w:space="0" w:color="auto"/>
            </w:tcBorders>
            <w:shd w:val="clear" w:color="auto" w:fill="auto"/>
            <w:noWrap/>
            <w:vAlign w:val="center"/>
          </w:tcPr>
          <w:p w14:paraId="58438426"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35A5461E"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568FA55B"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Bru og konstruksjoner</w:t>
            </w:r>
          </w:p>
        </w:tc>
        <w:tc>
          <w:tcPr>
            <w:tcW w:w="2126" w:type="dxa"/>
            <w:tcBorders>
              <w:top w:val="nil"/>
              <w:left w:val="nil"/>
              <w:bottom w:val="single" w:sz="4" w:space="0" w:color="auto"/>
              <w:right w:val="single" w:sz="4" w:space="0" w:color="auto"/>
            </w:tcBorders>
            <w:shd w:val="clear" w:color="auto" w:fill="auto"/>
            <w:noWrap/>
            <w:vAlign w:val="center"/>
            <w:hideMark/>
          </w:tcPr>
          <w:p w14:paraId="5FC7898B"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15.4</w:t>
            </w:r>
          </w:p>
        </w:tc>
        <w:tc>
          <w:tcPr>
            <w:tcW w:w="1843" w:type="dxa"/>
            <w:tcBorders>
              <w:top w:val="nil"/>
              <w:left w:val="nil"/>
              <w:bottom w:val="single" w:sz="4" w:space="0" w:color="auto"/>
              <w:right w:val="single" w:sz="4" w:space="0" w:color="auto"/>
            </w:tcBorders>
            <w:shd w:val="clear" w:color="auto" w:fill="auto"/>
            <w:noWrap/>
            <w:vAlign w:val="center"/>
          </w:tcPr>
          <w:p w14:paraId="04F49282"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58FE9CB3"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207FABEA"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Tunnel</w:t>
            </w:r>
          </w:p>
        </w:tc>
        <w:tc>
          <w:tcPr>
            <w:tcW w:w="2126" w:type="dxa"/>
            <w:tcBorders>
              <w:top w:val="nil"/>
              <w:left w:val="nil"/>
              <w:bottom w:val="single" w:sz="4" w:space="0" w:color="auto"/>
              <w:right w:val="single" w:sz="4" w:space="0" w:color="auto"/>
            </w:tcBorders>
            <w:shd w:val="clear" w:color="auto" w:fill="auto"/>
            <w:noWrap/>
            <w:vAlign w:val="center"/>
            <w:hideMark/>
          </w:tcPr>
          <w:p w14:paraId="5CF300A1"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15.5</w:t>
            </w:r>
          </w:p>
        </w:tc>
        <w:tc>
          <w:tcPr>
            <w:tcW w:w="1843" w:type="dxa"/>
            <w:tcBorders>
              <w:top w:val="nil"/>
              <w:left w:val="nil"/>
              <w:bottom w:val="single" w:sz="4" w:space="0" w:color="auto"/>
              <w:right w:val="single" w:sz="4" w:space="0" w:color="auto"/>
            </w:tcBorders>
            <w:shd w:val="clear" w:color="auto" w:fill="auto"/>
            <w:noWrap/>
            <w:vAlign w:val="center"/>
          </w:tcPr>
          <w:p w14:paraId="716C0B69"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24EC9BD9"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3ACE6C0C"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Tekniske installasjoner</w:t>
            </w:r>
          </w:p>
        </w:tc>
        <w:tc>
          <w:tcPr>
            <w:tcW w:w="2126" w:type="dxa"/>
            <w:tcBorders>
              <w:top w:val="nil"/>
              <w:left w:val="nil"/>
              <w:bottom w:val="single" w:sz="4" w:space="0" w:color="auto"/>
              <w:right w:val="single" w:sz="4" w:space="0" w:color="auto"/>
            </w:tcBorders>
            <w:shd w:val="clear" w:color="auto" w:fill="auto"/>
            <w:noWrap/>
            <w:vAlign w:val="center"/>
            <w:hideMark/>
          </w:tcPr>
          <w:p w14:paraId="1C13ED37"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15.6</w:t>
            </w:r>
          </w:p>
        </w:tc>
        <w:tc>
          <w:tcPr>
            <w:tcW w:w="1843" w:type="dxa"/>
            <w:tcBorders>
              <w:top w:val="nil"/>
              <w:left w:val="nil"/>
              <w:bottom w:val="single" w:sz="4" w:space="0" w:color="auto"/>
              <w:right w:val="single" w:sz="4" w:space="0" w:color="auto"/>
            </w:tcBorders>
            <w:shd w:val="clear" w:color="auto" w:fill="auto"/>
            <w:noWrap/>
            <w:vAlign w:val="center"/>
          </w:tcPr>
          <w:p w14:paraId="43801D30"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66F6E5EE"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24238C68"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Byggetekniske detaljer</w:t>
            </w:r>
          </w:p>
        </w:tc>
        <w:tc>
          <w:tcPr>
            <w:tcW w:w="2126" w:type="dxa"/>
            <w:tcBorders>
              <w:top w:val="nil"/>
              <w:left w:val="nil"/>
              <w:bottom w:val="single" w:sz="4" w:space="0" w:color="auto"/>
              <w:right w:val="single" w:sz="4" w:space="0" w:color="auto"/>
            </w:tcBorders>
            <w:shd w:val="clear" w:color="auto" w:fill="auto"/>
            <w:noWrap/>
            <w:vAlign w:val="center"/>
            <w:hideMark/>
          </w:tcPr>
          <w:p w14:paraId="02CE2A95"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15.7</w:t>
            </w:r>
          </w:p>
        </w:tc>
        <w:tc>
          <w:tcPr>
            <w:tcW w:w="1843" w:type="dxa"/>
            <w:tcBorders>
              <w:top w:val="nil"/>
              <w:left w:val="nil"/>
              <w:bottom w:val="single" w:sz="4" w:space="0" w:color="auto"/>
              <w:right w:val="single" w:sz="4" w:space="0" w:color="auto"/>
            </w:tcBorders>
            <w:shd w:val="clear" w:color="auto" w:fill="auto"/>
            <w:noWrap/>
            <w:vAlign w:val="center"/>
          </w:tcPr>
          <w:p w14:paraId="3A443D78"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7AC9C4E7"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28DFDB4A"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Vann og avløp (VA)</w:t>
            </w:r>
          </w:p>
        </w:tc>
        <w:tc>
          <w:tcPr>
            <w:tcW w:w="2126" w:type="dxa"/>
            <w:tcBorders>
              <w:top w:val="nil"/>
              <w:left w:val="nil"/>
              <w:bottom w:val="single" w:sz="4" w:space="0" w:color="auto"/>
              <w:right w:val="single" w:sz="4" w:space="0" w:color="auto"/>
            </w:tcBorders>
            <w:shd w:val="clear" w:color="auto" w:fill="auto"/>
            <w:noWrap/>
            <w:vAlign w:val="center"/>
            <w:hideMark/>
          </w:tcPr>
          <w:p w14:paraId="2EEC7B14"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15.8</w:t>
            </w:r>
          </w:p>
        </w:tc>
        <w:tc>
          <w:tcPr>
            <w:tcW w:w="1843" w:type="dxa"/>
            <w:tcBorders>
              <w:top w:val="nil"/>
              <w:left w:val="nil"/>
              <w:bottom w:val="single" w:sz="4" w:space="0" w:color="auto"/>
              <w:right w:val="single" w:sz="4" w:space="0" w:color="auto"/>
            </w:tcBorders>
            <w:shd w:val="clear" w:color="auto" w:fill="auto"/>
            <w:noWrap/>
            <w:vAlign w:val="center"/>
          </w:tcPr>
          <w:p w14:paraId="413A75E6"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3D551B84"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2993D5A5"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Drenering og vannbehandling</w:t>
            </w:r>
          </w:p>
        </w:tc>
        <w:tc>
          <w:tcPr>
            <w:tcW w:w="2126" w:type="dxa"/>
            <w:tcBorders>
              <w:top w:val="nil"/>
              <w:left w:val="nil"/>
              <w:bottom w:val="single" w:sz="4" w:space="0" w:color="auto"/>
              <w:right w:val="single" w:sz="4" w:space="0" w:color="auto"/>
            </w:tcBorders>
            <w:shd w:val="clear" w:color="auto" w:fill="auto"/>
            <w:noWrap/>
            <w:vAlign w:val="center"/>
            <w:hideMark/>
          </w:tcPr>
          <w:p w14:paraId="2777DB02"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15.9</w:t>
            </w:r>
          </w:p>
        </w:tc>
        <w:tc>
          <w:tcPr>
            <w:tcW w:w="1843" w:type="dxa"/>
            <w:tcBorders>
              <w:top w:val="nil"/>
              <w:left w:val="nil"/>
              <w:bottom w:val="single" w:sz="4" w:space="0" w:color="auto"/>
              <w:right w:val="single" w:sz="4" w:space="0" w:color="auto"/>
            </w:tcBorders>
            <w:shd w:val="clear" w:color="auto" w:fill="auto"/>
            <w:noWrap/>
            <w:vAlign w:val="center"/>
          </w:tcPr>
          <w:p w14:paraId="3C199AD1"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25723ACC"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050D7DC2"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Skilt</w:t>
            </w:r>
          </w:p>
        </w:tc>
        <w:tc>
          <w:tcPr>
            <w:tcW w:w="2126" w:type="dxa"/>
            <w:tcBorders>
              <w:top w:val="nil"/>
              <w:left w:val="nil"/>
              <w:bottom w:val="single" w:sz="4" w:space="0" w:color="auto"/>
              <w:right w:val="single" w:sz="4" w:space="0" w:color="auto"/>
            </w:tcBorders>
            <w:shd w:val="clear" w:color="auto" w:fill="auto"/>
            <w:noWrap/>
            <w:vAlign w:val="center"/>
            <w:hideMark/>
          </w:tcPr>
          <w:p w14:paraId="719E370B"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15.10</w:t>
            </w:r>
          </w:p>
        </w:tc>
        <w:tc>
          <w:tcPr>
            <w:tcW w:w="1843" w:type="dxa"/>
            <w:tcBorders>
              <w:top w:val="nil"/>
              <w:left w:val="nil"/>
              <w:bottom w:val="single" w:sz="4" w:space="0" w:color="auto"/>
              <w:right w:val="single" w:sz="4" w:space="0" w:color="auto"/>
            </w:tcBorders>
            <w:shd w:val="clear" w:color="auto" w:fill="auto"/>
            <w:noWrap/>
            <w:vAlign w:val="center"/>
          </w:tcPr>
          <w:p w14:paraId="5DB28A58"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19329D7F"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2A465C02"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Vegoppmerking</w:t>
            </w:r>
          </w:p>
        </w:tc>
        <w:tc>
          <w:tcPr>
            <w:tcW w:w="2126" w:type="dxa"/>
            <w:tcBorders>
              <w:top w:val="nil"/>
              <w:left w:val="nil"/>
              <w:bottom w:val="single" w:sz="4" w:space="0" w:color="auto"/>
              <w:right w:val="single" w:sz="4" w:space="0" w:color="auto"/>
            </w:tcBorders>
            <w:shd w:val="clear" w:color="auto" w:fill="auto"/>
            <w:noWrap/>
            <w:vAlign w:val="center"/>
            <w:hideMark/>
          </w:tcPr>
          <w:p w14:paraId="68447F88"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15.11</w:t>
            </w:r>
          </w:p>
        </w:tc>
        <w:tc>
          <w:tcPr>
            <w:tcW w:w="1843" w:type="dxa"/>
            <w:tcBorders>
              <w:top w:val="nil"/>
              <w:left w:val="nil"/>
              <w:bottom w:val="single" w:sz="4" w:space="0" w:color="auto"/>
              <w:right w:val="single" w:sz="4" w:space="0" w:color="auto"/>
            </w:tcBorders>
            <w:shd w:val="clear" w:color="auto" w:fill="auto"/>
            <w:noWrap/>
            <w:vAlign w:val="center"/>
          </w:tcPr>
          <w:p w14:paraId="26DD7733"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2459812D"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45D0CCEE"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Belysningsanlegg</w:t>
            </w:r>
          </w:p>
        </w:tc>
        <w:tc>
          <w:tcPr>
            <w:tcW w:w="2126" w:type="dxa"/>
            <w:tcBorders>
              <w:top w:val="nil"/>
              <w:left w:val="nil"/>
              <w:bottom w:val="single" w:sz="4" w:space="0" w:color="auto"/>
              <w:right w:val="single" w:sz="4" w:space="0" w:color="auto"/>
            </w:tcBorders>
            <w:shd w:val="clear" w:color="auto" w:fill="auto"/>
            <w:noWrap/>
            <w:vAlign w:val="center"/>
            <w:hideMark/>
          </w:tcPr>
          <w:p w14:paraId="76529E59"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15.12</w:t>
            </w:r>
          </w:p>
        </w:tc>
        <w:tc>
          <w:tcPr>
            <w:tcW w:w="1843" w:type="dxa"/>
            <w:tcBorders>
              <w:top w:val="nil"/>
              <w:left w:val="nil"/>
              <w:bottom w:val="single" w:sz="4" w:space="0" w:color="auto"/>
              <w:right w:val="single" w:sz="4" w:space="0" w:color="auto"/>
            </w:tcBorders>
            <w:shd w:val="clear" w:color="auto" w:fill="auto"/>
            <w:noWrap/>
            <w:vAlign w:val="center"/>
          </w:tcPr>
          <w:p w14:paraId="5A91BF01"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0008BBC1"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18BD5FD6"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Signalanlegg</w:t>
            </w:r>
          </w:p>
        </w:tc>
        <w:tc>
          <w:tcPr>
            <w:tcW w:w="2126" w:type="dxa"/>
            <w:tcBorders>
              <w:top w:val="nil"/>
              <w:left w:val="nil"/>
              <w:bottom w:val="single" w:sz="4" w:space="0" w:color="auto"/>
              <w:right w:val="single" w:sz="4" w:space="0" w:color="auto"/>
            </w:tcBorders>
            <w:shd w:val="clear" w:color="auto" w:fill="auto"/>
            <w:noWrap/>
            <w:vAlign w:val="center"/>
            <w:hideMark/>
          </w:tcPr>
          <w:p w14:paraId="341248F8"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15.13</w:t>
            </w:r>
          </w:p>
        </w:tc>
        <w:tc>
          <w:tcPr>
            <w:tcW w:w="1843" w:type="dxa"/>
            <w:tcBorders>
              <w:top w:val="nil"/>
              <w:left w:val="nil"/>
              <w:bottom w:val="single" w:sz="4" w:space="0" w:color="auto"/>
              <w:right w:val="single" w:sz="4" w:space="0" w:color="auto"/>
            </w:tcBorders>
            <w:shd w:val="clear" w:color="auto" w:fill="auto"/>
            <w:noWrap/>
            <w:vAlign w:val="center"/>
          </w:tcPr>
          <w:p w14:paraId="3C861CB9"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123C3FBA"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6A1786B8"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Kabelføringsanlegg</w:t>
            </w:r>
          </w:p>
        </w:tc>
        <w:tc>
          <w:tcPr>
            <w:tcW w:w="2126" w:type="dxa"/>
            <w:tcBorders>
              <w:top w:val="nil"/>
              <w:left w:val="nil"/>
              <w:bottom w:val="single" w:sz="4" w:space="0" w:color="auto"/>
              <w:right w:val="single" w:sz="4" w:space="0" w:color="auto"/>
            </w:tcBorders>
            <w:shd w:val="clear" w:color="auto" w:fill="auto"/>
            <w:noWrap/>
            <w:vAlign w:val="center"/>
            <w:hideMark/>
          </w:tcPr>
          <w:p w14:paraId="2398361C"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15.14</w:t>
            </w:r>
          </w:p>
        </w:tc>
        <w:tc>
          <w:tcPr>
            <w:tcW w:w="1843" w:type="dxa"/>
            <w:tcBorders>
              <w:top w:val="nil"/>
              <w:left w:val="nil"/>
              <w:bottom w:val="single" w:sz="4" w:space="0" w:color="auto"/>
              <w:right w:val="single" w:sz="4" w:space="0" w:color="auto"/>
            </w:tcBorders>
            <w:shd w:val="clear" w:color="auto" w:fill="auto"/>
            <w:noWrap/>
            <w:vAlign w:val="center"/>
          </w:tcPr>
          <w:p w14:paraId="21609B8D"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7CA51CD6"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2C656B55"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Landskapstiltak</w:t>
            </w:r>
          </w:p>
        </w:tc>
        <w:tc>
          <w:tcPr>
            <w:tcW w:w="2126" w:type="dxa"/>
            <w:tcBorders>
              <w:top w:val="nil"/>
              <w:left w:val="nil"/>
              <w:bottom w:val="single" w:sz="4" w:space="0" w:color="auto"/>
              <w:right w:val="single" w:sz="4" w:space="0" w:color="auto"/>
            </w:tcBorders>
            <w:shd w:val="clear" w:color="auto" w:fill="auto"/>
            <w:noWrap/>
            <w:vAlign w:val="center"/>
            <w:hideMark/>
          </w:tcPr>
          <w:p w14:paraId="49D36E86"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15.15</w:t>
            </w:r>
          </w:p>
        </w:tc>
        <w:tc>
          <w:tcPr>
            <w:tcW w:w="1843" w:type="dxa"/>
            <w:tcBorders>
              <w:top w:val="nil"/>
              <w:left w:val="nil"/>
              <w:bottom w:val="single" w:sz="4" w:space="0" w:color="auto"/>
              <w:right w:val="single" w:sz="4" w:space="0" w:color="auto"/>
            </w:tcBorders>
            <w:shd w:val="clear" w:color="auto" w:fill="auto"/>
            <w:noWrap/>
            <w:vAlign w:val="center"/>
          </w:tcPr>
          <w:p w14:paraId="4F43F1EE"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51EEF863"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655034BA"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Geoteknikk og geologi</w:t>
            </w:r>
          </w:p>
        </w:tc>
        <w:tc>
          <w:tcPr>
            <w:tcW w:w="2126" w:type="dxa"/>
            <w:tcBorders>
              <w:top w:val="nil"/>
              <w:left w:val="nil"/>
              <w:bottom w:val="single" w:sz="4" w:space="0" w:color="auto"/>
              <w:right w:val="single" w:sz="4" w:space="0" w:color="auto"/>
            </w:tcBorders>
            <w:shd w:val="clear" w:color="auto" w:fill="auto"/>
            <w:noWrap/>
            <w:vAlign w:val="center"/>
            <w:hideMark/>
          </w:tcPr>
          <w:p w14:paraId="5103AE7E"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15.16</w:t>
            </w:r>
          </w:p>
        </w:tc>
        <w:tc>
          <w:tcPr>
            <w:tcW w:w="1843" w:type="dxa"/>
            <w:tcBorders>
              <w:top w:val="nil"/>
              <w:left w:val="nil"/>
              <w:bottom w:val="single" w:sz="4" w:space="0" w:color="auto"/>
              <w:right w:val="single" w:sz="4" w:space="0" w:color="auto"/>
            </w:tcBorders>
            <w:shd w:val="clear" w:color="auto" w:fill="auto"/>
            <w:noWrap/>
            <w:vAlign w:val="center"/>
          </w:tcPr>
          <w:p w14:paraId="1549F955"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171ADAB8"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57BBC4E1"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Reguleringsflater</w:t>
            </w:r>
          </w:p>
        </w:tc>
        <w:tc>
          <w:tcPr>
            <w:tcW w:w="2126" w:type="dxa"/>
            <w:tcBorders>
              <w:top w:val="nil"/>
              <w:left w:val="nil"/>
              <w:bottom w:val="single" w:sz="4" w:space="0" w:color="auto"/>
              <w:right w:val="single" w:sz="4" w:space="0" w:color="auto"/>
            </w:tcBorders>
            <w:shd w:val="clear" w:color="auto" w:fill="auto"/>
            <w:noWrap/>
            <w:vAlign w:val="center"/>
            <w:hideMark/>
          </w:tcPr>
          <w:p w14:paraId="597CE08D"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15.17</w:t>
            </w:r>
          </w:p>
        </w:tc>
        <w:tc>
          <w:tcPr>
            <w:tcW w:w="1843" w:type="dxa"/>
            <w:tcBorders>
              <w:top w:val="nil"/>
              <w:left w:val="nil"/>
              <w:bottom w:val="single" w:sz="4" w:space="0" w:color="auto"/>
              <w:right w:val="single" w:sz="4" w:space="0" w:color="auto"/>
            </w:tcBorders>
            <w:shd w:val="clear" w:color="auto" w:fill="auto"/>
            <w:noWrap/>
            <w:vAlign w:val="center"/>
          </w:tcPr>
          <w:p w14:paraId="26BF61E2"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749FAB2C"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7C45807C"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Grunnerverv</w:t>
            </w:r>
          </w:p>
        </w:tc>
        <w:tc>
          <w:tcPr>
            <w:tcW w:w="2126" w:type="dxa"/>
            <w:tcBorders>
              <w:top w:val="nil"/>
              <w:left w:val="nil"/>
              <w:bottom w:val="single" w:sz="4" w:space="0" w:color="auto"/>
              <w:right w:val="single" w:sz="4" w:space="0" w:color="auto"/>
            </w:tcBorders>
            <w:shd w:val="clear" w:color="auto" w:fill="auto"/>
            <w:noWrap/>
            <w:vAlign w:val="center"/>
            <w:hideMark/>
          </w:tcPr>
          <w:p w14:paraId="115F055E"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15.18</w:t>
            </w:r>
          </w:p>
        </w:tc>
        <w:tc>
          <w:tcPr>
            <w:tcW w:w="1843" w:type="dxa"/>
            <w:tcBorders>
              <w:top w:val="nil"/>
              <w:left w:val="nil"/>
              <w:bottom w:val="single" w:sz="4" w:space="0" w:color="auto"/>
              <w:right w:val="single" w:sz="4" w:space="0" w:color="auto"/>
            </w:tcBorders>
            <w:shd w:val="clear" w:color="auto" w:fill="auto"/>
            <w:noWrap/>
            <w:vAlign w:val="center"/>
          </w:tcPr>
          <w:p w14:paraId="055DA56B"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731DA78C"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2C76A4C1"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Ytre miljø</w:t>
            </w:r>
          </w:p>
        </w:tc>
        <w:tc>
          <w:tcPr>
            <w:tcW w:w="2126" w:type="dxa"/>
            <w:tcBorders>
              <w:top w:val="nil"/>
              <w:left w:val="nil"/>
              <w:bottom w:val="single" w:sz="4" w:space="0" w:color="auto"/>
              <w:right w:val="single" w:sz="4" w:space="0" w:color="auto"/>
            </w:tcBorders>
            <w:shd w:val="clear" w:color="auto" w:fill="auto"/>
            <w:noWrap/>
            <w:vAlign w:val="center"/>
            <w:hideMark/>
          </w:tcPr>
          <w:p w14:paraId="5E9B5DFF"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15.19</w:t>
            </w:r>
          </w:p>
        </w:tc>
        <w:tc>
          <w:tcPr>
            <w:tcW w:w="1843" w:type="dxa"/>
            <w:tcBorders>
              <w:top w:val="nil"/>
              <w:left w:val="nil"/>
              <w:bottom w:val="single" w:sz="4" w:space="0" w:color="auto"/>
              <w:right w:val="single" w:sz="4" w:space="0" w:color="auto"/>
            </w:tcBorders>
            <w:shd w:val="clear" w:color="auto" w:fill="auto"/>
            <w:noWrap/>
            <w:vAlign w:val="center"/>
          </w:tcPr>
          <w:p w14:paraId="0971F055"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20C66D33"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53B18850"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lastRenderedPageBreak/>
              <w:t>Terrengarbeider</w:t>
            </w:r>
          </w:p>
        </w:tc>
        <w:tc>
          <w:tcPr>
            <w:tcW w:w="2126" w:type="dxa"/>
            <w:tcBorders>
              <w:top w:val="nil"/>
              <w:left w:val="nil"/>
              <w:bottom w:val="single" w:sz="4" w:space="0" w:color="auto"/>
              <w:right w:val="single" w:sz="4" w:space="0" w:color="auto"/>
            </w:tcBorders>
            <w:shd w:val="clear" w:color="auto" w:fill="auto"/>
            <w:noWrap/>
            <w:vAlign w:val="center"/>
            <w:hideMark/>
          </w:tcPr>
          <w:p w14:paraId="5CC758FA"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15.20</w:t>
            </w:r>
          </w:p>
        </w:tc>
        <w:tc>
          <w:tcPr>
            <w:tcW w:w="1843" w:type="dxa"/>
            <w:tcBorders>
              <w:top w:val="nil"/>
              <w:left w:val="nil"/>
              <w:bottom w:val="single" w:sz="4" w:space="0" w:color="auto"/>
              <w:right w:val="single" w:sz="4" w:space="0" w:color="auto"/>
            </w:tcBorders>
            <w:shd w:val="clear" w:color="auto" w:fill="auto"/>
            <w:noWrap/>
            <w:vAlign w:val="center"/>
          </w:tcPr>
          <w:p w14:paraId="66AD4895"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bl>
    <w:p w14:paraId="7757F4AC" w14:textId="77777777" w:rsidR="00FB3173" w:rsidRPr="00051010" w:rsidRDefault="00FB3173" w:rsidP="00FB3173">
      <w:pPr>
        <w:spacing w:line="276" w:lineRule="auto"/>
        <w:jc w:val="both"/>
        <w:rPr>
          <w:rFonts w:ascii="Calibri Light" w:eastAsia="Calibri" w:hAnsi="Calibri Light"/>
          <w:b/>
          <w:bCs/>
          <w:i/>
          <w:iCs/>
          <w:color w:val="5B9BD5"/>
          <w:sz w:val="22"/>
        </w:rPr>
      </w:pPr>
      <w:r w:rsidRPr="00051010">
        <w:rPr>
          <w:rFonts w:eastAsia="Calibri"/>
          <w:highlight w:val="lightGray"/>
        </w:rPr>
        <w:t>Beskrivelse av dokumentasjonen</w:t>
      </w:r>
    </w:p>
    <w:p w14:paraId="04525EB4" w14:textId="77777777" w:rsidR="00FB3173" w:rsidRPr="00051010" w:rsidRDefault="00FB3173" w:rsidP="00FB3173">
      <w:pPr>
        <w:keepNext/>
        <w:keepLines/>
        <w:spacing w:before="40"/>
        <w:outlineLvl w:val="2"/>
        <w:rPr>
          <w:b/>
        </w:rPr>
      </w:pPr>
      <w:r w:rsidRPr="00051010">
        <w:rPr>
          <w:b/>
        </w:rPr>
        <w:t>D 2.4.3 Tverrfaglige modeller</w:t>
      </w:r>
    </w:p>
    <w:tbl>
      <w:tblPr>
        <w:tblW w:w="8804" w:type="dxa"/>
        <w:tblInd w:w="55" w:type="dxa"/>
        <w:tblCellMar>
          <w:left w:w="70" w:type="dxa"/>
          <w:right w:w="70" w:type="dxa"/>
        </w:tblCellMar>
        <w:tblLook w:val="04A0" w:firstRow="1" w:lastRow="0" w:firstColumn="1" w:lastColumn="0" w:noHBand="0" w:noVBand="1"/>
      </w:tblPr>
      <w:tblGrid>
        <w:gridCol w:w="4835"/>
        <w:gridCol w:w="2126"/>
        <w:gridCol w:w="1843"/>
      </w:tblGrid>
      <w:tr w:rsidR="00FB3173" w:rsidRPr="00051010" w14:paraId="309EF26D" w14:textId="77777777" w:rsidTr="004748A0">
        <w:trPr>
          <w:trHeight w:val="300"/>
          <w:tblHead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7C860" w14:textId="77777777" w:rsidR="00FB3173" w:rsidRPr="00051010" w:rsidRDefault="00FB3173" w:rsidP="004748A0">
            <w:pPr>
              <w:rPr>
                <w:rFonts w:ascii="Arial Narrow" w:hAnsi="Arial Narrow" w:cs="Calibri"/>
                <w:b/>
                <w:bCs/>
                <w:color w:val="000000"/>
                <w:sz w:val="18"/>
                <w:szCs w:val="18"/>
              </w:rPr>
            </w:pPr>
            <w:r w:rsidRPr="00051010">
              <w:rPr>
                <w:rFonts w:ascii="Arial Narrow" w:hAnsi="Arial Narrow" w:cs="Calibri"/>
                <w:b/>
                <w:bCs/>
                <w:color w:val="000000"/>
                <w:sz w:val="18"/>
                <w:szCs w:val="18"/>
              </w:rPr>
              <w:t>Tverrfaglige modeller, beskriver fremtidig situasjon</w:t>
            </w:r>
          </w:p>
        </w:tc>
      </w:tr>
      <w:tr w:rsidR="00FB3173" w:rsidRPr="00051010" w14:paraId="176C9DA1" w14:textId="77777777" w:rsidTr="004748A0">
        <w:trPr>
          <w:trHeight w:val="300"/>
          <w:tblHeader/>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14:paraId="5CC71A7C" w14:textId="77777777" w:rsidR="00FB3173" w:rsidRPr="00051010" w:rsidRDefault="00FB3173" w:rsidP="004748A0">
            <w:pPr>
              <w:rPr>
                <w:rFonts w:ascii="Arial Narrow" w:hAnsi="Arial Narrow" w:cs="Calibri"/>
                <w:b/>
                <w:color w:val="000000"/>
                <w:sz w:val="18"/>
                <w:szCs w:val="18"/>
              </w:rPr>
            </w:pPr>
            <w:r w:rsidRPr="00051010">
              <w:rPr>
                <w:rFonts w:ascii="Arial Narrow" w:hAnsi="Arial Narrow" w:cs="Lucida Sans Unicode"/>
                <w:b/>
                <w:bCs/>
                <w:color w:val="000000"/>
                <w:sz w:val="18"/>
                <w:szCs w:val="18"/>
              </w:rPr>
              <w:t>Type</w:t>
            </w:r>
          </w:p>
        </w:tc>
        <w:tc>
          <w:tcPr>
            <w:tcW w:w="2126" w:type="dxa"/>
            <w:tcBorders>
              <w:top w:val="nil"/>
              <w:left w:val="nil"/>
              <w:bottom w:val="single" w:sz="4" w:space="0" w:color="auto"/>
              <w:right w:val="single" w:sz="4" w:space="0" w:color="auto"/>
            </w:tcBorders>
            <w:shd w:val="clear" w:color="auto" w:fill="auto"/>
            <w:noWrap/>
            <w:vAlign w:val="center"/>
            <w:hideMark/>
          </w:tcPr>
          <w:p w14:paraId="5D4FED8C" w14:textId="77777777" w:rsidR="00FB3173" w:rsidRPr="00051010" w:rsidRDefault="00FB3173" w:rsidP="004748A0">
            <w:pPr>
              <w:rPr>
                <w:rFonts w:ascii="Arial Narrow" w:hAnsi="Arial Narrow" w:cs="Calibri"/>
                <w:b/>
                <w:color w:val="000000"/>
                <w:sz w:val="18"/>
                <w:szCs w:val="18"/>
              </w:rPr>
            </w:pPr>
            <w:r w:rsidRPr="00051010">
              <w:rPr>
                <w:rFonts w:ascii="Arial Narrow" w:hAnsi="Arial Narrow" w:cs="Calibri"/>
                <w:b/>
                <w:color w:val="000000"/>
                <w:sz w:val="18"/>
                <w:szCs w:val="18"/>
              </w:rPr>
              <w:t>Referanse V770</w:t>
            </w:r>
          </w:p>
        </w:tc>
        <w:tc>
          <w:tcPr>
            <w:tcW w:w="1843" w:type="dxa"/>
            <w:tcBorders>
              <w:top w:val="nil"/>
              <w:left w:val="nil"/>
              <w:bottom w:val="single" w:sz="4" w:space="0" w:color="auto"/>
              <w:right w:val="single" w:sz="4" w:space="0" w:color="auto"/>
            </w:tcBorders>
            <w:shd w:val="clear" w:color="auto" w:fill="auto"/>
            <w:noWrap/>
            <w:vAlign w:val="center"/>
            <w:hideMark/>
          </w:tcPr>
          <w:p w14:paraId="5E590047" w14:textId="77777777" w:rsidR="00FB3173" w:rsidRPr="00051010" w:rsidRDefault="00FB3173" w:rsidP="004748A0">
            <w:pPr>
              <w:rPr>
                <w:rFonts w:ascii="Arial Narrow" w:hAnsi="Arial Narrow" w:cs="Calibri"/>
                <w:b/>
                <w:bCs/>
                <w:color w:val="000000"/>
                <w:sz w:val="18"/>
                <w:szCs w:val="18"/>
              </w:rPr>
            </w:pPr>
            <w:r w:rsidRPr="00051010">
              <w:rPr>
                <w:rFonts w:ascii="Arial Narrow" w:hAnsi="Arial Narrow" w:cs="Calibri"/>
                <w:b/>
                <w:bCs/>
                <w:color w:val="000000"/>
                <w:sz w:val="18"/>
                <w:szCs w:val="18"/>
              </w:rPr>
              <w:t xml:space="preserve">Inngår i konkurranse-grunnlaget </w:t>
            </w:r>
          </w:p>
        </w:tc>
      </w:tr>
      <w:tr w:rsidR="00FB3173" w:rsidRPr="00051010" w14:paraId="29FA4885" w14:textId="77777777" w:rsidTr="004748A0">
        <w:trPr>
          <w:trHeight w:val="300"/>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3CE7EA4D"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Tverrfaglig modell</w:t>
            </w:r>
          </w:p>
        </w:tc>
        <w:tc>
          <w:tcPr>
            <w:tcW w:w="2126" w:type="dxa"/>
            <w:tcBorders>
              <w:top w:val="nil"/>
              <w:left w:val="nil"/>
              <w:bottom w:val="single" w:sz="4" w:space="0" w:color="auto"/>
              <w:right w:val="single" w:sz="4" w:space="0" w:color="auto"/>
            </w:tcBorders>
            <w:shd w:val="clear" w:color="auto" w:fill="auto"/>
            <w:vAlign w:val="center"/>
            <w:hideMark/>
          </w:tcPr>
          <w:p w14:paraId="28146A62"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16</w:t>
            </w:r>
          </w:p>
        </w:tc>
        <w:tc>
          <w:tcPr>
            <w:tcW w:w="1843" w:type="dxa"/>
            <w:tcBorders>
              <w:top w:val="nil"/>
              <w:left w:val="nil"/>
              <w:bottom w:val="single" w:sz="4" w:space="0" w:color="auto"/>
              <w:right w:val="single" w:sz="4" w:space="0" w:color="auto"/>
            </w:tcBorders>
            <w:shd w:val="clear" w:color="auto" w:fill="auto"/>
            <w:noWrap/>
            <w:vAlign w:val="center"/>
          </w:tcPr>
          <w:p w14:paraId="32420659"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bl>
    <w:p w14:paraId="01BCD509" w14:textId="77777777" w:rsidR="00FB3173" w:rsidRPr="00051010" w:rsidRDefault="00FB3173" w:rsidP="00FB3173">
      <w:pPr>
        <w:spacing w:line="276" w:lineRule="auto"/>
        <w:jc w:val="both"/>
        <w:rPr>
          <w:rFonts w:eastAsia="Calibri"/>
        </w:rPr>
      </w:pPr>
      <w:r w:rsidRPr="00051010">
        <w:rPr>
          <w:rFonts w:eastAsia="Calibri"/>
          <w:highlight w:val="lightGray"/>
        </w:rPr>
        <w:t>Beskrivelse av dokumentasjonen</w:t>
      </w:r>
    </w:p>
    <w:tbl>
      <w:tblPr>
        <w:tblW w:w="8804" w:type="dxa"/>
        <w:tblInd w:w="55" w:type="dxa"/>
        <w:tblCellMar>
          <w:left w:w="70" w:type="dxa"/>
          <w:right w:w="70" w:type="dxa"/>
        </w:tblCellMar>
        <w:tblLook w:val="04A0" w:firstRow="1" w:lastRow="0" w:firstColumn="1" w:lastColumn="0" w:noHBand="0" w:noVBand="1"/>
      </w:tblPr>
      <w:tblGrid>
        <w:gridCol w:w="4977"/>
        <w:gridCol w:w="1984"/>
        <w:gridCol w:w="1843"/>
      </w:tblGrid>
      <w:tr w:rsidR="00FB3173" w:rsidRPr="00051010" w14:paraId="36C0E7DD" w14:textId="77777777" w:rsidTr="004748A0">
        <w:trPr>
          <w:gridAfter w:val="1"/>
          <w:wAfter w:w="1843" w:type="dxa"/>
          <w:trHeight w:val="300"/>
        </w:trPr>
        <w:tc>
          <w:tcPr>
            <w:tcW w:w="6961" w:type="dxa"/>
            <w:gridSpan w:val="2"/>
            <w:tcBorders>
              <w:top w:val="nil"/>
              <w:left w:val="nil"/>
              <w:bottom w:val="nil"/>
              <w:right w:val="nil"/>
            </w:tcBorders>
            <w:shd w:val="clear" w:color="auto" w:fill="auto"/>
          </w:tcPr>
          <w:p w14:paraId="44456F05" w14:textId="77777777" w:rsidR="00FB3173" w:rsidRPr="00051010" w:rsidRDefault="00FB3173" w:rsidP="004748A0">
            <w:pPr>
              <w:keepNext/>
              <w:keepLines/>
              <w:spacing w:before="40"/>
              <w:outlineLvl w:val="2"/>
              <w:rPr>
                <w:b/>
                <w:highlight w:val="lightGray"/>
              </w:rPr>
            </w:pPr>
            <w:r w:rsidRPr="00051010">
              <w:rPr>
                <w:b/>
                <w:highlight w:val="lightGray"/>
              </w:rPr>
              <w:t>D 2.4.4 Presentasjonsmodeller</w:t>
            </w:r>
          </w:p>
        </w:tc>
      </w:tr>
      <w:tr w:rsidR="00FB3173" w:rsidRPr="00051010" w14:paraId="0D366414" w14:textId="77777777" w:rsidTr="004748A0">
        <w:trPr>
          <w:trHeight w:val="300"/>
        </w:trPr>
        <w:tc>
          <w:tcPr>
            <w:tcW w:w="880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8BD9FC" w14:textId="77777777" w:rsidR="00FB3173" w:rsidRPr="00051010" w:rsidRDefault="00FB3173" w:rsidP="004748A0">
            <w:pPr>
              <w:rPr>
                <w:rFonts w:ascii="Arial Narrow" w:hAnsi="Arial Narrow" w:cs="Calibri"/>
                <w:b/>
                <w:bCs/>
                <w:color w:val="000000"/>
                <w:sz w:val="18"/>
                <w:szCs w:val="18"/>
                <w:highlight w:val="lightGray"/>
              </w:rPr>
            </w:pPr>
            <w:r w:rsidRPr="00051010">
              <w:rPr>
                <w:rFonts w:ascii="Arial Narrow" w:hAnsi="Arial Narrow" w:cs="Calibri"/>
                <w:b/>
                <w:bCs/>
                <w:color w:val="000000"/>
                <w:sz w:val="18"/>
                <w:szCs w:val="18"/>
                <w:highlight w:val="lightGray"/>
              </w:rPr>
              <w:t>Presentasjonsmodell, beskriver mer virkelighetsnær fremtidig situasjon</w:t>
            </w:r>
          </w:p>
        </w:tc>
      </w:tr>
      <w:tr w:rsidR="00FB3173" w:rsidRPr="00051010" w14:paraId="25B296CA"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14:paraId="7AAA0A56" w14:textId="77777777" w:rsidR="00FB3173" w:rsidRPr="00051010" w:rsidRDefault="00FB3173" w:rsidP="004748A0">
            <w:pPr>
              <w:rPr>
                <w:rFonts w:ascii="Arial Narrow" w:hAnsi="Arial Narrow" w:cs="Calibri"/>
                <w:b/>
                <w:color w:val="000000"/>
                <w:sz w:val="18"/>
                <w:szCs w:val="18"/>
                <w:highlight w:val="lightGray"/>
              </w:rPr>
            </w:pPr>
            <w:r w:rsidRPr="00051010">
              <w:rPr>
                <w:rFonts w:ascii="Arial Narrow" w:hAnsi="Arial Narrow" w:cs="Lucida Sans Unicode"/>
                <w:b/>
                <w:bCs/>
                <w:color w:val="000000"/>
                <w:sz w:val="18"/>
                <w:szCs w:val="18"/>
                <w:highlight w:val="lightGray"/>
              </w:rPr>
              <w:t>Type</w:t>
            </w:r>
            <w:r w:rsidRPr="00051010">
              <w:rPr>
                <w:rFonts w:ascii="Arial Narrow" w:hAnsi="Arial Narrow" w:cs="Calibri"/>
                <w:b/>
                <w:color w:val="000000"/>
                <w:sz w:val="18"/>
                <w:szCs w:val="18"/>
                <w:highlight w:val="lightGray"/>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685B727C" w14:textId="77777777" w:rsidR="00FB3173" w:rsidRPr="00051010" w:rsidRDefault="00FB3173" w:rsidP="004748A0">
            <w:pPr>
              <w:rPr>
                <w:rFonts w:ascii="Arial Narrow" w:hAnsi="Arial Narrow" w:cs="Calibri"/>
                <w:b/>
                <w:color w:val="000000"/>
                <w:sz w:val="18"/>
                <w:szCs w:val="18"/>
                <w:highlight w:val="lightGray"/>
              </w:rPr>
            </w:pPr>
            <w:r w:rsidRPr="00051010">
              <w:rPr>
                <w:rFonts w:ascii="Arial Narrow" w:hAnsi="Arial Narrow" w:cs="Calibri"/>
                <w:b/>
                <w:color w:val="000000"/>
                <w:sz w:val="18"/>
                <w:szCs w:val="18"/>
                <w:highlight w:val="lightGray"/>
              </w:rPr>
              <w:t>Referanse V770</w:t>
            </w:r>
          </w:p>
        </w:tc>
        <w:tc>
          <w:tcPr>
            <w:tcW w:w="1843" w:type="dxa"/>
            <w:tcBorders>
              <w:top w:val="nil"/>
              <w:left w:val="nil"/>
              <w:bottom w:val="single" w:sz="4" w:space="0" w:color="auto"/>
              <w:right w:val="single" w:sz="4" w:space="0" w:color="auto"/>
            </w:tcBorders>
            <w:shd w:val="clear" w:color="auto" w:fill="auto"/>
            <w:noWrap/>
            <w:vAlign w:val="center"/>
            <w:hideMark/>
          </w:tcPr>
          <w:p w14:paraId="1743F8F5" w14:textId="77777777" w:rsidR="00FB3173" w:rsidRPr="00051010" w:rsidRDefault="00FB3173" w:rsidP="004748A0">
            <w:pPr>
              <w:rPr>
                <w:rFonts w:ascii="Arial Narrow" w:hAnsi="Arial Narrow" w:cs="Calibri"/>
                <w:b/>
                <w:bCs/>
                <w:color w:val="000000"/>
                <w:sz w:val="18"/>
                <w:szCs w:val="18"/>
                <w:highlight w:val="lightGray"/>
              </w:rPr>
            </w:pPr>
            <w:r w:rsidRPr="00051010">
              <w:rPr>
                <w:rFonts w:ascii="Arial Narrow" w:hAnsi="Arial Narrow" w:cs="Calibri"/>
                <w:b/>
                <w:bCs/>
                <w:color w:val="000000"/>
                <w:sz w:val="18"/>
                <w:szCs w:val="18"/>
                <w:highlight w:val="lightGray"/>
              </w:rPr>
              <w:t xml:space="preserve">Inngår i konkurranse-grunnlaget </w:t>
            </w:r>
          </w:p>
        </w:tc>
      </w:tr>
      <w:tr w:rsidR="00FB3173" w:rsidRPr="00051010" w14:paraId="52B44F1D"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4F4F774F"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Presentasjonsmodell</w:t>
            </w:r>
          </w:p>
        </w:tc>
        <w:tc>
          <w:tcPr>
            <w:tcW w:w="1984" w:type="dxa"/>
            <w:tcBorders>
              <w:top w:val="nil"/>
              <w:left w:val="nil"/>
              <w:bottom w:val="single" w:sz="4" w:space="0" w:color="auto"/>
              <w:right w:val="single" w:sz="4" w:space="0" w:color="auto"/>
            </w:tcBorders>
            <w:shd w:val="clear" w:color="auto" w:fill="auto"/>
            <w:vAlign w:val="center"/>
            <w:hideMark/>
          </w:tcPr>
          <w:p w14:paraId="36A0E6D2"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17</w:t>
            </w:r>
          </w:p>
        </w:tc>
        <w:tc>
          <w:tcPr>
            <w:tcW w:w="1843" w:type="dxa"/>
            <w:tcBorders>
              <w:top w:val="nil"/>
              <w:left w:val="nil"/>
              <w:bottom w:val="single" w:sz="4" w:space="0" w:color="auto"/>
              <w:right w:val="single" w:sz="4" w:space="0" w:color="auto"/>
            </w:tcBorders>
            <w:shd w:val="clear" w:color="auto" w:fill="auto"/>
            <w:noWrap/>
            <w:vAlign w:val="center"/>
          </w:tcPr>
          <w:p w14:paraId="55C3C6F4"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bl>
    <w:p w14:paraId="6A4BE885" w14:textId="77777777" w:rsidR="00FB3173" w:rsidRPr="00051010" w:rsidRDefault="00FB3173" w:rsidP="00FB3173">
      <w:pPr>
        <w:spacing w:line="276" w:lineRule="auto"/>
        <w:jc w:val="both"/>
        <w:rPr>
          <w:rFonts w:eastAsia="Calibri"/>
          <w:highlight w:val="lightGray"/>
        </w:rPr>
      </w:pPr>
      <w:r w:rsidRPr="00051010">
        <w:rPr>
          <w:rFonts w:eastAsia="Calibri"/>
          <w:highlight w:val="lightGray"/>
        </w:rPr>
        <w:t>Beskrivelse av dokumentasjonen</w:t>
      </w:r>
    </w:p>
    <w:p w14:paraId="7D24201D" w14:textId="77777777" w:rsidR="00FB3173" w:rsidRPr="00051010" w:rsidRDefault="00FB3173" w:rsidP="00FB3173">
      <w:pPr>
        <w:spacing w:line="276" w:lineRule="auto"/>
        <w:jc w:val="both"/>
        <w:rPr>
          <w:rFonts w:eastAsia="Calibri"/>
          <w:highlight w:val="lightGray"/>
        </w:rPr>
      </w:pPr>
    </w:p>
    <w:p w14:paraId="6DF0E4A7" w14:textId="77777777" w:rsidR="00FB3173" w:rsidRPr="00051010" w:rsidRDefault="00FB3173" w:rsidP="00FB3173">
      <w:pPr>
        <w:outlineLvl w:val="1"/>
        <w:rPr>
          <w:b/>
          <w:bCs/>
        </w:rPr>
      </w:pPr>
      <w:r w:rsidRPr="00051010">
        <w:rPr>
          <w:b/>
          <w:bCs/>
        </w:rPr>
        <w:t>D 2.5 Resultatdata</w:t>
      </w:r>
    </w:p>
    <w:p w14:paraId="4D80DF11" w14:textId="77777777" w:rsidR="00FB3173" w:rsidRPr="00051010" w:rsidRDefault="00FB3173" w:rsidP="00FB3173"/>
    <w:p w14:paraId="63FA6784" w14:textId="77777777" w:rsidR="00FB3173" w:rsidRPr="00051010" w:rsidRDefault="00FB3173" w:rsidP="00FB3173">
      <w:pPr>
        <w:keepNext/>
        <w:keepLines/>
        <w:spacing w:before="40"/>
        <w:outlineLvl w:val="2"/>
        <w:rPr>
          <w:b/>
          <w:i/>
        </w:rPr>
      </w:pPr>
      <w:r w:rsidRPr="00051010">
        <w:rPr>
          <w:b/>
        </w:rPr>
        <w:t>D2.5.1 Dokumentasjon til Nasjonal vegdatabank (NVDB) og Felles kartdatabase (FKB</w:t>
      </w:r>
    </w:p>
    <w:p w14:paraId="186212B7" w14:textId="77777777" w:rsidR="00FB3173" w:rsidRPr="00051010" w:rsidRDefault="00FB3173" w:rsidP="00FB3173">
      <w:pPr>
        <w:rPr>
          <w:iCs/>
        </w:rPr>
      </w:pPr>
      <w:bookmarkStart w:id="608" w:name="_Toc371506749"/>
      <w:bookmarkStart w:id="609" w:name="_Toc371507245"/>
      <w:bookmarkStart w:id="610" w:name="_Toc371507988"/>
      <w:bookmarkStart w:id="611" w:name="_Toc371509180"/>
      <w:r w:rsidRPr="00051010">
        <w:rPr>
          <w:iCs/>
        </w:rPr>
        <w:t xml:space="preserve">Vi skiller på prosjekterte data (L1) og «som-utført» data (L2).  </w:t>
      </w:r>
      <w:r w:rsidRPr="00051010">
        <w:rPr>
          <w:iCs/>
        </w:rPr>
        <w:br/>
        <w:t xml:space="preserve">L1 utarbeides som del av prosjekteringen og viser planlagt plassering/utførelse av objektene. </w:t>
      </w:r>
    </w:p>
    <w:p w14:paraId="0574AF35" w14:textId="77777777" w:rsidR="00FB3173" w:rsidRPr="00051010" w:rsidRDefault="00FB3173" w:rsidP="00FB3173">
      <w:pPr>
        <w:rPr>
          <w:iCs/>
        </w:rPr>
      </w:pPr>
      <w:r w:rsidRPr="00051010">
        <w:rPr>
          <w:iCs/>
        </w:rPr>
        <w:t xml:space="preserve">L1 legges ved konkurransegrunnlaget for entreprise og danner grunnlag for levering av L2. L2 leveres ved avslutning av prosjektfasen «Bygging» og dokumenterer hvordan objektene faktisk ble plassert/utført. </w:t>
      </w:r>
    </w:p>
    <w:p w14:paraId="6872249F" w14:textId="77777777" w:rsidR="00FB3173" w:rsidRPr="00051010" w:rsidRDefault="00FB3173" w:rsidP="00FB3173">
      <w:pPr>
        <w:rPr>
          <w:iCs/>
        </w:rPr>
      </w:pPr>
      <w:r w:rsidRPr="00051010">
        <w:rPr>
          <w:iCs/>
        </w:rPr>
        <w:t xml:space="preserve">L2 = L1 oppdatert med eventuelle endringer fra byggefasen.  </w:t>
      </w:r>
    </w:p>
    <w:p w14:paraId="7DF3D394" w14:textId="77777777" w:rsidR="00FB3173" w:rsidRPr="00051010" w:rsidRDefault="00FB3173" w:rsidP="00FB3173">
      <w:pPr>
        <w:rPr>
          <w:iCs/>
        </w:rPr>
      </w:pPr>
      <w:r w:rsidRPr="00051010">
        <w:rPr>
          <w:iCs/>
        </w:rPr>
        <w:t xml:space="preserve">Delleveranser som skal leveres i denne kontrakten er markert med kryss i kolonne «Leveres av utførende» i tabellen nedenfor. </w:t>
      </w:r>
    </w:p>
    <w:tbl>
      <w:tblPr>
        <w:tblW w:w="9067" w:type="dxa"/>
        <w:tblInd w:w="-5" w:type="dxa"/>
        <w:tblCellMar>
          <w:left w:w="70" w:type="dxa"/>
          <w:right w:w="70" w:type="dxa"/>
        </w:tblCellMar>
        <w:tblLook w:val="04A0" w:firstRow="1" w:lastRow="0" w:firstColumn="1" w:lastColumn="0" w:noHBand="0" w:noVBand="1"/>
      </w:tblPr>
      <w:tblGrid>
        <w:gridCol w:w="2266"/>
        <w:gridCol w:w="2267"/>
        <w:gridCol w:w="2267"/>
        <w:gridCol w:w="2267"/>
      </w:tblGrid>
      <w:tr w:rsidR="00FB3173" w:rsidRPr="00051010" w14:paraId="1156A288" w14:textId="77777777" w:rsidTr="004748A0">
        <w:trPr>
          <w:trHeight w:val="300"/>
        </w:trPr>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8E395" w14:textId="77777777" w:rsidR="00FB3173" w:rsidRPr="00051010" w:rsidRDefault="00FB3173" w:rsidP="004748A0">
            <w:pPr>
              <w:rPr>
                <w:rFonts w:ascii="Arial Narrow" w:hAnsi="Arial Narrow" w:cs="Calibri"/>
                <w:b/>
                <w:color w:val="000000"/>
                <w:sz w:val="18"/>
                <w:szCs w:val="18"/>
                <w:highlight w:val="lightGray"/>
              </w:rPr>
            </w:pPr>
            <w:r w:rsidRPr="00051010">
              <w:rPr>
                <w:rFonts w:ascii="Arial Narrow" w:hAnsi="Arial Narrow" w:cs="Calibri"/>
                <w:b/>
                <w:color w:val="000000"/>
                <w:sz w:val="18"/>
                <w:szCs w:val="18"/>
                <w:highlight w:val="lightGray"/>
              </w:rPr>
              <w:t>Delleveranse</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14:paraId="060F86B3" w14:textId="77777777" w:rsidR="00FB3173" w:rsidRPr="00051010" w:rsidRDefault="00FB3173" w:rsidP="004748A0">
            <w:pPr>
              <w:rPr>
                <w:rFonts w:ascii="Arial Narrow" w:hAnsi="Arial Narrow" w:cs="Calibri"/>
                <w:b/>
                <w:color w:val="000000"/>
                <w:sz w:val="18"/>
                <w:szCs w:val="18"/>
                <w:highlight w:val="lightGray"/>
              </w:rPr>
            </w:pPr>
            <w:r w:rsidRPr="00051010">
              <w:rPr>
                <w:rFonts w:ascii="Arial Narrow" w:hAnsi="Arial Narrow" w:cs="Calibri"/>
                <w:b/>
                <w:color w:val="000000"/>
                <w:sz w:val="18"/>
                <w:szCs w:val="18"/>
                <w:highlight w:val="lightGray"/>
              </w:rPr>
              <w:t>Referanse</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14:paraId="1CAF4404" w14:textId="77777777" w:rsidR="00FB3173" w:rsidRPr="00051010" w:rsidRDefault="00FB3173" w:rsidP="004748A0">
            <w:pPr>
              <w:jc w:val="center"/>
              <w:rPr>
                <w:rFonts w:ascii="Arial Narrow" w:hAnsi="Arial Narrow" w:cs="Calibri"/>
                <w:b/>
                <w:color w:val="000000"/>
                <w:sz w:val="18"/>
                <w:szCs w:val="18"/>
                <w:highlight w:val="lightGray"/>
              </w:rPr>
            </w:pPr>
            <w:r w:rsidRPr="00051010">
              <w:rPr>
                <w:rFonts w:ascii="Arial Narrow" w:hAnsi="Arial Narrow" w:cs="Calibri"/>
                <w:b/>
                <w:color w:val="000000"/>
                <w:sz w:val="18"/>
                <w:szCs w:val="18"/>
                <w:highlight w:val="lightGray"/>
              </w:rPr>
              <w:t>Leveres av oppdragsgiver</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14:paraId="0AD10FC5" w14:textId="77777777" w:rsidR="00FB3173" w:rsidRPr="00051010" w:rsidRDefault="00FB3173" w:rsidP="004748A0">
            <w:pPr>
              <w:jc w:val="center"/>
              <w:rPr>
                <w:rFonts w:ascii="Arial Narrow" w:hAnsi="Arial Narrow" w:cs="Calibri"/>
                <w:b/>
                <w:color w:val="000000"/>
                <w:sz w:val="18"/>
                <w:szCs w:val="18"/>
                <w:highlight w:val="lightGray"/>
              </w:rPr>
            </w:pPr>
            <w:r w:rsidRPr="00051010">
              <w:rPr>
                <w:rFonts w:ascii="Arial Narrow" w:hAnsi="Arial Narrow" w:cs="Calibri"/>
                <w:b/>
                <w:color w:val="000000"/>
                <w:sz w:val="18"/>
                <w:szCs w:val="18"/>
                <w:highlight w:val="lightGray"/>
              </w:rPr>
              <w:t>Leveres av utførende</w:t>
            </w:r>
          </w:p>
        </w:tc>
      </w:tr>
      <w:tr w:rsidR="00FB3173" w:rsidRPr="00051010" w14:paraId="60B01E12" w14:textId="77777777" w:rsidTr="004748A0">
        <w:trPr>
          <w:trHeight w:val="300"/>
        </w:trPr>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43A5E418"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L1 - FKB </w:t>
            </w:r>
            <w:proofErr w:type="spellStart"/>
            <w:r w:rsidRPr="00051010">
              <w:rPr>
                <w:rFonts w:ascii="Arial Narrow" w:hAnsi="Arial Narrow" w:cs="Calibri"/>
                <w:color w:val="000000"/>
                <w:sz w:val="18"/>
                <w:szCs w:val="18"/>
                <w:highlight w:val="lightGray"/>
              </w:rPr>
              <w:t>vegnettsobjekter</w:t>
            </w:r>
            <w:proofErr w:type="spellEnd"/>
          </w:p>
        </w:tc>
        <w:tc>
          <w:tcPr>
            <w:tcW w:w="2267" w:type="dxa"/>
            <w:tcBorders>
              <w:top w:val="single" w:sz="4" w:space="0" w:color="auto"/>
              <w:left w:val="nil"/>
              <w:bottom w:val="single" w:sz="4" w:space="0" w:color="auto"/>
              <w:right w:val="single" w:sz="4" w:space="0" w:color="auto"/>
            </w:tcBorders>
            <w:shd w:val="clear" w:color="auto" w:fill="auto"/>
            <w:vAlign w:val="center"/>
          </w:tcPr>
          <w:p w14:paraId="4E2C3865"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FKB/NVDB </w:t>
            </w:r>
            <w:proofErr w:type="spellStart"/>
            <w:r w:rsidRPr="00051010">
              <w:rPr>
                <w:rFonts w:ascii="Arial Narrow" w:hAnsi="Arial Narrow" w:cs="Calibri"/>
                <w:color w:val="000000"/>
                <w:sz w:val="18"/>
                <w:szCs w:val="18"/>
                <w:highlight w:val="lightGray"/>
              </w:rPr>
              <w:t>Objektliste</w:t>
            </w:r>
            <w:proofErr w:type="spellEnd"/>
          </w:p>
        </w:tc>
        <w:tc>
          <w:tcPr>
            <w:tcW w:w="2267" w:type="dxa"/>
            <w:tcBorders>
              <w:top w:val="single" w:sz="4" w:space="0" w:color="auto"/>
              <w:left w:val="nil"/>
              <w:bottom w:val="single" w:sz="4" w:space="0" w:color="auto"/>
              <w:right w:val="single" w:sz="4" w:space="0" w:color="auto"/>
            </w:tcBorders>
            <w:shd w:val="clear" w:color="auto" w:fill="auto"/>
            <w:vAlign w:val="center"/>
          </w:tcPr>
          <w:p w14:paraId="117C6611" w14:textId="77777777" w:rsidR="00FB3173" w:rsidRPr="00051010" w:rsidRDefault="00FB3173" w:rsidP="004748A0">
            <w:pPr>
              <w:jc w:val="center"/>
              <w:rPr>
                <w:rFonts w:ascii="Arial Narrow" w:hAnsi="Arial Narrow" w:cs="Calibri"/>
                <w:color w:val="000000"/>
                <w:sz w:val="18"/>
                <w:szCs w:val="18"/>
                <w:highlight w:val="lightGray"/>
              </w:rPr>
            </w:pPr>
            <w:r w:rsidRPr="00051010">
              <w:rPr>
                <w:rFonts w:ascii="Segoe UI Symbol" w:hAnsi="Segoe UI Symbol" w:cs="Segoe UI Symbol" w:hint="eastAsia"/>
                <w:color w:val="000000"/>
                <w:sz w:val="18"/>
                <w:szCs w:val="18"/>
                <w:highlight w:val="lightGray"/>
              </w:rPr>
              <w:t>☐</w:t>
            </w:r>
          </w:p>
        </w:tc>
        <w:tc>
          <w:tcPr>
            <w:tcW w:w="2267" w:type="dxa"/>
            <w:tcBorders>
              <w:top w:val="single" w:sz="4" w:space="0" w:color="auto"/>
              <w:left w:val="nil"/>
              <w:bottom w:val="single" w:sz="4" w:space="0" w:color="auto"/>
              <w:right w:val="single" w:sz="4" w:space="0" w:color="auto"/>
            </w:tcBorders>
            <w:shd w:val="clear" w:color="auto" w:fill="auto"/>
            <w:vAlign w:val="center"/>
          </w:tcPr>
          <w:p w14:paraId="6C6458D0" w14:textId="77777777" w:rsidR="00FB3173" w:rsidRPr="00051010" w:rsidRDefault="00FB3173" w:rsidP="004748A0">
            <w:pPr>
              <w:jc w:val="center"/>
              <w:rPr>
                <w:rFonts w:ascii="Arial Narrow" w:hAnsi="Arial Narrow" w:cs="Calibri"/>
                <w:color w:val="000000"/>
                <w:sz w:val="18"/>
                <w:szCs w:val="18"/>
                <w:highlight w:val="lightGray"/>
              </w:rPr>
            </w:pPr>
            <w:r w:rsidRPr="00051010">
              <w:rPr>
                <w:rFonts w:ascii="Segoe UI Symbol" w:hAnsi="Segoe UI Symbol" w:cs="Segoe UI Symbol" w:hint="eastAsia"/>
                <w:color w:val="000000"/>
                <w:sz w:val="18"/>
                <w:szCs w:val="18"/>
                <w:highlight w:val="lightGray"/>
              </w:rPr>
              <w:t>☐</w:t>
            </w:r>
          </w:p>
        </w:tc>
      </w:tr>
      <w:tr w:rsidR="00FB3173" w:rsidRPr="00051010" w14:paraId="562DFBF0" w14:textId="77777777" w:rsidTr="004748A0">
        <w:trPr>
          <w:trHeight w:val="300"/>
        </w:trPr>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5F7E71C7"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L1 - FKB kartobjekter</w:t>
            </w:r>
          </w:p>
        </w:tc>
        <w:tc>
          <w:tcPr>
            <w:tcW w:w="2267" w:type="dxa"/>
            <w:tcBorders>
              <w:top w:val="single" w:sz="4" w:space="0" w:color="auto"/>
              <w:left w:val="nil"/>
              <w:bottom w:val="single" w:sz="4" w:space="0" w:color="auto"/>
              <w:right w:val="single" w:sz="4" w:space="0" w:color="auto"/>
            </w:tcBorders>
            <w:shd w:val="clear" w:color="auto" w:fill="auto"/>
            <w:vAlign w:val="center"/>
          </w:tcPr>
          <w:p w14:paraId="10DFC5F3"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FKB/NVDB </w:t>
            </w:r>
            <w:proofErr w:type="spellStart"/>
            <w:r w:rsidRPr="00051010">
              <w:rPr>
                <w:rFonts w:ascii="Arial Narrow" w:hAnsi="Arial Narrow" w:cs="Calibri"/>
                <w:color w:val="000000"/>
                <w:sz w:val="18"/>
                <w:szCs w:val="18"/>
                <w:highlight w:val="lightGray"/>
              </w:rPr>
              <w:t>Objektliste</w:t>
            </w:r>
            <w:proofErr w:type="spellEnd"/>
          </w:p>
        </w:tc>
        <w:tc>
          <w:tcPr>
            <w:tcW w:w="2267" w:type="dxa"/>
            <w:tcBorders>
              <w:top w:val="single" w:sz="4" w:space="0" w:color="auto"/>
              <w:left w:val="nil"/>
              <w:bottom w:val="single" w:sz="4" w:space="0" w:color="auto"/>
              <w:right w:val="single" w:sz="4" w:space="0" w:color="auto"/>
            </w:tcBorders>
            <w:shd w:val="clear" w:color="auto" w:fill="auto"/>
            <w:vAlign w:val="center"/>
          </w:tcPr>
          <w:p w14:paraId="73B9A8E8" w14:textId="77777777" w:rsidR="00FB3173" w:rsidRPr="00051010" w:rsidRDefault="00FB3173" w:rsidP="004748A0">
            <w:pPr>
              <w:jc w:val="center"/>
              <w:rPr>
                <w:rFonts w:ascii="Arial Narrow" w:hAnsi="Arial Narrow" w:cs="Calibri"/>
                <w:color w:val="000000"/>
                <w:sz w:val="18"/>
                <w:szCs w:val="18"/>
                <w:highlight w:val="lightGray"/>
              </w:rPr>
            </w:pPr>
            <w:r w:rsidRPr="00051010">
              <w:rPr>
                <w:rFonts w:ascii="Segoe UI Symbol" w:hAnsi="Segoe UI Symbol" w:cs="Segoe UI Symbol"/>
                <w:color w:val="000000"/>
                <w:sz w:val="18"/>
                <w:szCs w:val="18"/>
                <w:highlight w:val="lightGray"/>
              </w:rPr>
              <w:t>☐</w:t>
            </w:r>
          </w:p>
        </w:tc>
        <w:tc>
          <w:tcPr>
            <w:tcW w:w="2267" w:type="dxa"/>
            <w:tcBorders>
              <w:top w:val="single" w:sz="4" w:space="0" w:color="auto"/>
              <w:left w:val="nil"/>
              <w:bottom w:val="single" w:sz="4" w:space="0" w:color="auto"/>
              <w:right w:val="single" w:sz="4" w:space="0" w:color="auto"/>
            </w:tcBorders>
            <w:shd w:val="clear" w:color="auto" w:fill="auto"/>
            <w:vAlign w:val="center"/>
          </w:tcPr>
          <w:p w14:paraId="3491BDE0" w14:textId="77777777" w:rsidR="00FB3173" w:rsidRPr="00051010" w:rsidRDefault="00FB3173" w:rsidP="004748A0">
            <w:pPr>
              <w:jc w:val="center"/>
              <w:rPr>
                <w:rFonts w:ascii="Arial Narrow" w:hAnsi="Arial Narrow" w:cs="Calibri"/>
                <w:color w:val="000000"/>
                <w:sz w:val="18"/>
                <w:szCs w:val="18"/>
                <w:highlight w:val="lightGray"/>
              </w:rPr>
            </w:pPr>
            <w:r w:rsidRPr="00051010">
              <w:rPr>
                <w:rFonts w:ascii="Segoe UI Symbol" w:hAnsi="Segoe UI Symbol" w:cs="Segoe UI Symbol"/>
                <w:color w:val="000000"/>
                <w:sz w:val="18"/>
                <w:szCs w:val="18"/>
                <w:highlight w:val="lightGray"/>
              </w:rPr>
              <w:t>☐</w:t>
            </w:r>
          </w:p>
        </w:tc>
      </w:tr>
      <w:tr w:rsidR="00FB3173" w:rsidRPr="00051010" w14:paraId="0FD2623D" w14:textId="77777777" w:rsidTr="004748A0">
        <w:trPr>
          <w:trHeight w:val="300"/>
        </w:trPr>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6FD8E"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L1 - NVDB </w:t>
            </w:r>
            <w:proofErr w:type="spellStart"/>
            <w:r w:rsidRPr="00051010">
              <w:rPr>
                <w:rFonts w:ascii="Arial Narrow" w:hAnsi="Arial Narrow" w:cs="Calibri"/>
                <w:color w:val="000000"/>
                <w:sz w:val="18"/>
                <w:szCs w:val="18"/>
                <w:highlight w:val="lightGray"/>
              </w:rPr>
              <w:t>vegobjekter</w:t>
            </w:r>
            <w:proofErr w:type="spellEnd"/>
          </w:p>
        </w:tc>
        <w:tc>
          <w:tcPr>
            <w:tcW w:w="2267" w:type="dxa"/>
            <w:tcBorders>
              <w:top w:val="single" w:sz="4" w:space="0" w:color="auto"/>
              <w:left w:val="nil"/>
              <w:bottom w:val="single" w:sz="4" w:space="0" w:color="auto"/>
              <w:right w:val="single" w:sz="4" w:space="0" w:color="auto"/>
            </w:tcBorders>
            <w:shd w:val="clear" w:color="auto" w:fill="auto"/>
            <w:vAlign w:val="center"/>
            <w:hideMark/>
          </w:tcPr>
          <w:p w14:paraId="1BDA027C"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FKB/NVDB </w:t>
            </w:r>
            <w:proofErr w:type="spellStart"/>
            <w:r w:rsidRPr="00051010">
              <w:rPr>
                <w:rFonts w:ascii="Arial Narrow" w:hAnsi="Arial Narrow" w:cs="Calibri"/>
                <w:color w:val="000000"/>
                <w:sz w:val="18"/>
                <w:szCs w:val="18"/>
                <w:highlight w:val="lightGray"/>
              </w:rPr>
              <w:t>Objektliste</w:t>
            </w:r>
            <w:proofErr w:type="spellEnd"/>
          </w:p>
        </w:tc>
        <w:tc>
          <w:tcPr>
            <w:tcW w:w="2267" w:type="dxa"/>
            <w:tcBorders>
              <w:top w:val="single" w:sz="4" w:space="0" w:color="auto"/>
              <w:left w:val="nil"/>
              <w:bottom w:val="single" w:sz="4" w:space="0" w:color="auto"/>
              <w:right w:val="single" w:sz="4" w:space="0" w:color="auto"/>
            </w:tcBorders>
            <w:shd w:val="clear" w:color="auto" w:fill="auto"/>
            <w:vAlign w:val="center"/>
          </w:tcPr>
          <w:p w14:paraId="159E16FB" w14:textId="77777777" w:rsidR="00FB3173" w:rsidRPr="00051010" w:rsidRDefault="00FB3173" w:rsidP="004748A0">
            <w:pPr>
              <w:jc w:val="center"/>
              <w:rPr>
                <w:rFonts w:ascii="Arial Narrow" w:hAnsi="Arial Narrow" w:cs="Calibri"/>
                <w:color w:val="000000"/>
                <w:sz w:val="18"/>
                <w:szCs w:val="18"/>
                <w:highlight w:val="lightGray"/>
              </w:rPr>
            </w:pPr>
            <w:r w:rsidRPr="00051010">
              <w:rPr>
                <w:rFonts w:ascii="Segoe UI Symbol" w:hAnsi="Segoe UI Symbol" w:cs="Segoe UI Symbol" w:hint="eastAsia"/>
                <w:color w:val="000000"/>
                <w:sz w:val="18"/>
                <w:szCs w:val="18"/>
                <w:highlight w:val="lightGray"/>
              </w:rPr>
              <w:t>☐</w:t>
            </w:r>
          </w:p>
        </w:tc>
        <w:tc>
          <w:tcPr>
            <w:tcW w:w="2267" w:type="dxa"/>
            <w:tcBorders>
              <w:top w:val="single" w:sz="4" w:space="0" w:color="auto"/>
              <w:left w:val="nil"/>
              <w:bottom w:val="single" w:sz="4" w:space="0" w:color="auto"/>
              <w:right w:val="single" w:sz="4" w:space="0" w:color="auto"/>
            </w:tcBorders>
            <w:shd w:val="clear" w:color="auto" w:fill="auto"/>
            <w:vAlign w:val="center"/>
          </w:tcPr>
          <w:p w14:paraId="6CE45D0B" w14:textId="77777777" w:rsidR="00FB3173" w:rsidRPr="00051010" w:rsidRDefault="00FB3173" w:rsidP="004748A0">
            <w:pPr>
              <w:jc w:val="center"/>
              <w:rPr>
                <w:rFonts w:ascii="Arial Narrow" w:hAnsi="Arial Narrow" w:cs="Calibri"/>
                <w:color w:val="000000"/>
                <w:sz w:val="18"/>
                <w:szCs w:val="18"/>
                <w:highlight w:val="lightGray"/>
              </w:rPr>
            </w:pPr>
            <w:r w:rsidRPr="00051010">
              <w:rPr>
                <w:rFonts w:ascii="Segoe UI Symbol" w:hAnsi="Segoe UI Symbol" w:cs="Segoe UI Symbol" w:hint="eastAsia"/>
                <w:color w:val="000000"/>
                <w:sz w:val="18"/>
                <w:szCs w:val="18"/>
                <w:highlight w:val="lightGray"/>
              </w:rPr>
              <w:t>☐</w:t>
            </w:r>
          </w:p>
        </w:tc>
      </w:tr>
      <w:tr w:rsidR="00FB3173" w:rsidRPr="00051010" w14:paraId="34A6D325" w14:textId="77777777" w:rsidTr="004748A0">
        <w:trPr>
          <w:trHeight w:val="300"/>
        </w:trPr>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150F7FBA"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L2 - FKB </w:t>
            </w:r>
            <w:proofErr w:type="spellStart"/>
            <w:r w:rsidRPr="00051010">
              <w:rPr>
                <w:rFonts w:ascii="Arial Narrow" w:hAnsi="Arial Narrow" w:cs="Calibri"/>
                <w:color w:val="000000"/>
                <w:sz w:val="18"/>
                <w:szCs w:val="18"/>
                <w:highlight w:val="lightGray"/>
              </w:rPr>
              <w:t>vegnettsobjekter</w:t>
            </w:r>
            <w:proofErr w:type="spellEnd"/>
          </w:p>
        </w:tc>
        <w:tc>
          <w:tcPr>
            <w:tcW w:w="2267" w:type="dxa"/>
            <w:tcBorders>
              <w:top w:val="single" w:sz="4" w:space="0" w:color="auto"/>
              <w:left w:val="nil"/>
              <w:bottom w:val="single" w:sz="4" w:space="0" w:color="auto"/>
              <w:right w:val="single" w:sz="4" w:space="0" w:color="auto"/>
            </w:tcBorders>
            <w:shd w:val="clear" w:color="auto" w:fill="auto"/>
            <w:vAlign w:val="center"/>
          </w:tcPr>
          <w:p w14:paraId="0EA3B394"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FKB/NVDB </w:t>
            </w:r>
            <w:proofErr w:type="spellStart"/>
            <w:r w:rsidRPr="00051010">
              <w:rPr>
                <w:rFonts w:ascii="Arial Narrow" w:hAnsi="Arial Narrow" w:cs="Calibri"/>
                <w:color w:val="000000"/>
                <w:sz w:val="18"/>
                <w:szCs w:val="18"/>
                <w:highlight w:val="lightGray"/>
              </w:rPr>
              <w:t>Objektliste</w:t>
            </w:r>
            <w:proofErr w:type="spellEnd"/>
          </w:p>
        </w:tc>
        <w:tc>
          <w:tcPr>
            <w:tcW w:w="2267" w:type="dxa"/>
            <w:tcBorders>
              <w:top w:val="single" w:sz="4" w:space="0" w:color="auto"/>
              <w:left w:val="nil"/>
              <w:bottom w:val="single" w:sz="4" w:space="0" w:color="auto"/>
              <w:right w:val="single" w:sz="4" w:space="0" w:color="auto"/>
            </w:tcBorders>
            <w:shd w:val="clear" w:color="auto" w:fill="auto"/>
            <w:vAlign w:val="center"/>
          </w:tcPr>
          <w:p w14:paraId="392CE04D" w14:textId="77777777" w:rsidR="00FB3173" w:rsidRPr="00051010" w:rsidRDefault="00FB3173" w:rsidP="004748A0">
            <w:pPr>
              <w:jc w:val="center"/>
              <w:rPr>
                <w:rFonts w:ascii="Arial Narrow" w:hAnsi="Arial Narrow" w:cs="Calibri"/>
                <w:color w:val="000000"/>
                <w:sz w:val="18"/>
                <w:szCs w:val="18"/>
                <w:highlight w:val="lightGray"/>
              </w:rPr>
            </w:pPr>
            <w:r w:rsidRPr="00051010">
              <w:rPr>
                <w:rFonts w:ascii="Segoe UI Symbol" w:hAnsi="Segoe UI Symbol" w:cs="Segoe UI Symbol"/>
                <w:color w:val="000000"/>
                <w:sz w:val="18"/>
                <w:szCs w:val="18"/>
                <w:highlight w:val="lightGray"/>
              </w:rPr>
              <w:t>☐</w:t>
            </w:r>
          </w:p>
        </w:tc>
        <w:tc>
          <w:tcPr>
            <w:tcW w:w="2267" w:type="dxa"/>
            <w:tcBorders>
              <w:top w:val="single" w:sz="4" w:space="0" w:color="auto"/>
              <w:left w:val="nil"/>
              <w:bottom w:val="single" w:sz="4" w:space="0" w:color="auto"/>
              <w:right w:val="single" w:sz="4" w:space="0" w:color="auto"/>
            </w:tcBorders>
            <w:shd w:val="clear" w:color="auto" w:fill="auto"/>
            <w:vAlign w:val="center"/>
          </w:tcPr>
          <w:p w14:paraId="09A5B1E8" w14:textId="77777777" w:rsidR="00FB3173" w:rsidRPr="00051010" w:rsidRDefault="00FB3173" w:rsidP="004748A0">
            <w:pPr>
              <w:jc w:val="center"/>
              <w:rPr>
                <w:rFonts w:ascii="Arial Narrow" w:hAnsi="Arial Narrow" w:cs="Calibri"/>
                <w:color w:val="000000"/>
                <w:sz w:val="18"/>
                <w:szCs w:val="18"/>
                <w:highlight w:val="lightGray"/>
              </w:rPr>
            </w:pPr>
            <w:r w:rsidRPr="00051010">
              <w:rPr>
                <w:rFonts w:ascii="Segoe UI Symbol" w:hAnsi="Segoe UI Symbol" w:cs="Segoe UI Symbol"/>
                <w:color w:val="000000"/>
                <w:sz w:val="18"/>
                <w:szCs w:val="18"/>
                <w:highlight w:val="lightGray"/>
              </w:rPr>
              <w:t>☐</w:t>
            </w:r>
          </w:p>
        </w:tc>
      </w:tr>
      <w:tr w:rsidR="00FB3173" w:rsidRPr="00051010" w14:paraId="4D132C88" w14:textId="77777777" w:rsidTr="004748A0">
        <w:trPr>
          <w:trHeight w:val="300"/>
        </w:trPr>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7EFEFF50"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L2 - FKB kartobjekter</w:t>
            </w:r>
          </w:p>
        </w:tc>
        <w:tc>
          <w:tcPr>
            <w:tcW w:w="2267" w:type="dxa"/>
            <w:tcBorders>
              <w:top w:val="single" w:sz="4" w:space="0" w:color="auto"/>
              <w:left w:val="nil"/>
              <w:bottom w:val="single" w:sz="4" w:space="0" w:color="auto"/>
              <w:right w:val="single" w:sz="4" w:space="0" w:color="auto"/>
            </w:tcBorders>
            <w:shd w:val="clear" w:color="auto" w:fill="auto"/>
            <w:vAlign w:val="center"/>
          </w:tcPr>
          <w:p w14:paraId="1795AE34"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FKB/NVDB </w:t>
            </w:r>
            <w:proofErr w:type="spellStart"/>
            <w:r w:rsidRPr="00051010">
              <w:rPr>
                <w:rFonts w:ascii="Arial Narrow" w:hAnsi="Arial Narrow" w:cs="Calibri"/>
                <w:color w:val="000000"/>
                <w:sz w:val="18"/>
                <w:szCs w:val="18"/>
                <w:highlight w:val="lightGray"/>
              </w:rPr>
              <w:t>Objektliste</w:t>
            </w:r>
            <w:proofErr w:type="spellEnd"/>
          </w:p>
        </w:tc>
        <w:tc>
          <w:tcPr>
            <w:tcW w:w="2267" w:type="dxa"/>
            <w:tcBorders>
              <w:top w:val="single" w:sz="4" w:space="0" w:color="auto"/>
              <w:left w:val="nil"/>
              <w:bottom w:val="single" w:sz="4" w:space="0" w:color="auto"/>
              <w:right w:val="single" w:sz="4" w:space="0" w:color="auto"/>
            </w:tcBorders>
            <w:shd w:val="clear" w:color="auto" w:fill="auto"/>
            <w:vAlign w:val="center"/>
          </w:tcPr>
          <w:p w14:paraId="6448CA65" w14:textId="77777777" w:rsidR="00FB3173" w:rsidRPr="00051010" w:rsidRDefault="00FB3173" w:rsidP="004748A0">
            <w:pPr>
              <w:jc w:val="center"/>
              <w:rPr>
                <w:rFonts w:ascii="Arial Narrow" w:hAnsi="Arial Narrow" w:cs="Calibri"/>
                <w:color w:val="000000"/>
                <w:sz w:val="18"/>
                <w:szCs w:val="18"/>
                <w:highlight w:val="lightGray"/>
              </w:rPr>
            </w:pPr>
            <w:r w:rsidRPr="00051010">
              <w:rPr>
                <w:rFonts w:ascii="Segoe UI Symbol" w:hAnsi="Segoe UI Symbol" w:cs="Segoe UI Symbol" w:hint="eastAsia"/>
                <w:color w:val="000000"/>
                <w:sz w:val="18"/>
                <w:szCs w:val="18"/>
                <w:highlight w:val="lightGray"/>
              </w:rPr>
              <w:t>☐</w:t>
            </w:r>
          </w:p>
        </w:tc>
        <w:tc>
          <w:tcPr>
            <w:tcW w:w="2267" w:type="dxa"/>
            <w:tcBorders>
              <w:top w:val="single" w:sz="4" w:space="0" w:color="auto"/>
              <w:left w:val="nil"/>
              <w:bottom w:val="single" w:sz="4" w:space="0" w:color="auto"/>
              <w:right w:val="single" w:sz="4" w:space="0" w:color="auto"/>
            </w:tcBorders>
            <w:shd w:val="clear" w:color="auto" w:fill="auto"/>
            <w:vAlign w:val="center"/>
          </w:tcPr>
          <w:p w14:paraId="578965CC" w14:textId="77777777" w:rsidR="00FB3173" w:rsidRPr="00051010" w:rsidRDefault="00FB3173" w:rsidP="004748A0">
            <w:pPr>
              <w:jc w:val="center"/>
              <w:rPr>
                <w:rFonts w:ascii="Arial Narrow" w:hAnsi="Arial Narrow" w:cs="Calibri"/>
                <w:color w:val="000000"/>
                <w:sz w:val="18"/>
                <w:szCs w:val="18"/>
                <w:highlight w:val="lightGray"/>
              </w:rPr>
            </w:pPr>
            <w:r w:rsidRPr="00051010">
              <w:rPr>
                <w:rFonts w:ascii="Segoe UI Symbol" w:hAnsi="Segoe UI Symbol" w:cs="Segoe UI Symbol" w:hint="eastAsia"/>
                <w:color w:val="000000"/>
                <w:sz w:val="18"/>
                <w:szCs w:val="18"/>
                <w:highlight w:val="lightGray"/>
              </w:rPr>
              <w:t>☐</w:t>
            </w:r>
          </w:p>
        </w:tc>
      </w:tr>
      <w:tr w:rsidR="00FB3173" w:rsidRPr="00051010" w14:paraId="62D6FC66" w14:textId="77777777" w:rsidTr="004748A0">
        <w:trPr>
          <w:trHeight w:val="300"/>
        </w:trPr>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73A04D0C"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L2 - NVDB </w:t>
            </w:r>
            <w:proofErr w:type="spellStart"/>
            <w:r w:rsidRPr="00051010">
              <w:rPr>
                <w:rFonts w:ascii="Arial Narrow" w:hAnsi="Arial Narrow" w:cs="Calibri"/>
                <w:color w:val="000000"/>
                <w:sz w:val="18"/>
                <w:szCs w:val="18"/>
                <w:highlight w:val="lightGray"/>
              </w:rPr>
              <w:t>vegobjekter</w:t>
            </w:r>
            <w:proofErr w:type="spellEnd"/>
          </w:p>
        </w:tc>
        <w:tc>
          <w:tcPr>
            <w:tcW w:w="2267" w:type="dxa"/>
            <w:tcBorders>
              <w:top w:val="single" w:sz="4" w:space="0" w:color="auto"/>
              <w:left w:val="nil"/>
              <w:bottom w:val="single" w:sz="4" w:space="0" w:color="auto"/>
              <w:right w:val="single" w:sz="4" w:space="0" w:color="auto"/>
            </w:tcBorders>
            <w:shd w:val="clear" w:color="auto" w:fill="auto"/>
            <w:vAlign w:val="center"/>
          </w:tcPr>
          <w:p w14:paraId="67B8B7EC"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FKB/NVDB </w:t>
            </w:r>
            <w:proofErr w:type="spellStart"/>
            <w:r w:rsidRPr="00051010">
              <w:rPr>
                <w:rFonts w:ascii="Arial Narrow" w:hAnsi="Arial Narrow" w:cs="Calibri"/>
                <w:color w:val="000000"/>
                <w:sz w:val="18"/>
                <w:szCs w:val="18"/>
                <w:highlight w:val="lightGray"/>
              </w:rPr>
              <w:t>Objektliste</w:t>
            </w:r>
            <w:proofErr w:type="spellEnd"/>
          </w:p>
        </w:tc>
        <w:tc>
          <w:tcPr>
            <w:tcW w:w="2267" w:type="dxa"/>
            <w:tcBorders>
              <w:top w:val="single" w:sz="4" w:space="0" w:color="auto"/>
              <w:left w:val="nil"/>
              <w:bottom w:val="single" w:sz="4" w:space="0" w:color="auto"/>
              <w:right w:val="single" w:sz="4" w:space="0" w:color="auto"/>
            </w:tcBorders>
            <w:shd w:val="clear" w:color="auto" w:fill="auto"/>
            <w:vAlign w:val="center"/>
          </w:tcPr>
          <w:p w14:paraId="3474CE99" w14:textId="77777777" w:rsidR="00FB3173" w:rsidRPr="00051010" w:rsidRDefault="00FB3173" w:rsidP="004748A0">
            <w:pPr>
              <w:jc w:val="center"/>
              <w:rPr>
                <w:rFonts w:ascii="Arial Narrow" w:hAnsi="Arial Narrow" w:cs="Calibri"/>
                <w:color w:val="000000"/>
                <w:sz w:val="18"/>
                <w:szCs w:val="18"/>
                <w:highlight w:val="lightGray"/>
              </w:rPr>
            </w:pPr>
            <w:r w:rsidRPr="00051010">
              <w:rPr>
                <w:rFonts w:ascii="Segoe UI Symbol" w:hAnsi="Segoe UI Symbol" w:cs="Segoe UI Symbol"/>
                <w:color w:val="000000"/>
                <w:sz w:val="18"/>
                <w:szCs w:val="18"/>
                <w:highlight w:val="lightGray"/>
              </w:rPr>
              <w:t>☐</w:t>
            </w:r>
          </w:p>
        </w:tc>
        <w:tc>
          <w:tcPr>
            <w:tcW w:w="2267" w:type="dxa"/>
            <w:tcBorders>
              <w:top w:val="single" w:sz="4" w:space="0" w:color="auto"/>
              <w:left w:val="nil"/>
              <w:bottom w:val="single" w:sz="4" w:space="0" w:color="auto"/>
              <w:right w:val="single" w:sz="4" w:space="0" w:color="auto"/>
            </w:tcBorders>
            <w:shd w:val="clear" w:color="auto" w:fill="auto"/>
            <w:vAlign w:val="center"/>
          </w:tcPr>
          <w:p w14:paraId="002692B6" w14:textId="77777777" w:rsidR="00FB3173" w:rsidRPr="00051010" w:rsidRDefault="00FB3173" w:rsidP="004748A0">
            <w:pPr>
              <w:jc w:val="center"/>
              <w:rPr>
                <w:rFonts w:ascii="Arial Narrow" w:hAnsi="Arial Narrow" w:cs="Calibri"/>
                <w:color w:val="000000"/>
                <w:sz w:val="18"/>
                <w:szCs w:val="18"/>
                <w:highlight w:val="lightGray"/>
              </w:rPr>
            </w:pPr>
            <w:r w:rsidRPr="00051010">
              <w:rPr>
                <w:rFonts w:ascii="Segoe UI Symbol" w:hAnsi="Segoe UI Symbol" w:cs="Segoe UI Symbol"/>
                <w:color w:val="000000"/>
                <w:sz w:val="18"/>
                <w:szCs w:val="18"/>
                <w:highlight w:val="lightGray"/>
              </w:rPr>
              <w:t>☐</w:t>
            </w:r>
          </w:p>
        </w:tc>
      </w:tr>
    </w:tbl>
    <w:p w14:paraId="6C9DBC4E" w14:textId="77777777" w:rsidR="00FB3173" w:rsidRPr="00051010" w:rsidRDefault="00FB3173" w:rsidP="00FB3173">
      <w:r w:rsidRPr="00051010">
        <w:br/>
        <w:t xml:space="preserve">FKB/NVDB </w:t>
      </w:r>
      <w:proofErr w:type="spellStart"/>
      <w:r w:rsidRPr="00051010">
        <w:t>Objektliste</w:t>
      </w:r>
      <w:proofErr w:type="spellEnd"/>
      <w:r w:rsidRPr="00051010">
        <w:t xml:space="preserve"> viser hvilke objekttyper, med tilhørende egenskapstyper og geometri, som det </w:t>
      </w:r>
      <w:proofErr w:type="gramStart"/>
      <w:r w:rsidRPr="00051010">
        <w:t>potensielt</w:t>
      </w:r>
      <w:proofErr w:type="gramEnd"/>
      <w:r w:rsidRPr="00051010">
        <w:t xml:space="preserve"> skal leveres data for i prosjektet. Prosjektets Objektkodeliste (se kapittel D) viser hvilke objekter som skal leveres til NVDB/FKB i det aktuelle prosjektet.</w:t>
      </w:r>
    </w:p>
    <w:p w14:paraId="7A4DF019" w14:textId="7ADB30DC" w:rsidR="00FB3173" w:rsidRPr="00051010" w:rsidRDefault="00FB3173" w:rsidP="00FB3173">
      <w:r w:rsidRPr="00051010">
        <w:t xml:space="preserve">FKB/NVDB </w:t>
      </w:r>
      <w:proofErr w:type="spellStart"/>
      <w:r w:rsidRPr="00051010">
        <w:t>Objektliste</w:t>
      </w:r>
      <w:proofErr w:type="spellEnd"/>
      <w:r w:rsidRPr="00051010">
        <w:t xml:space="preserve"> med tilhørende veiledning kan lastes ned her: </w:t>
      </w:r>
      <w:hyperlink r:id="rId99" w:history="1">
        <w:r w:rsidRPr="00051010">
          <w:rPr>
            <w:color w:val="0000FF"/>
            <w:u w:val="single"/>
          </w:rPr>
          <w:t>http://www.vegvesen.no/fag/teknologi/N</w:t>
        </w:r>
        <w:r w:rsidRPr="00051010">
          <w:rPr>
            <w:color w:val="0000FF"/>
            <w:u w:val="single"/>
          </w:rPr>
          <w:t>a</w:t>
        </w:r>
        <w:r w:rsidRPr="00051010">
          <w:rPr>
            <w:color w:val="0000FF"/>
            <w:u w:val="single"/>
          </w:rPr>
          <w:t>sjonal+vegdatabank/Objektliste</w:t>
        </w:r>
      </w:hyperlink>
      <w:r w:rsidRPr="00051010">
        <w:t>.</w:t>
      </w:r>
    </w:p>
    <w:p w14:paraId="1B00E15A" w14:textId="77777777" w:rsidR="00FB3173" w:rsidRPr="00051010" w:rsidRDefault="00FB3173" w:rsidP="00FB3173">
      <w:pPr>
        <w:rPr>
          <w:b/>
        </w:rPr>
      </w:pPr>
    </w:p>
    <w:p w14:paraId="0BD1ED53" w14:textId="77777777" w:rsidR="00FB3173" w:rsidRPr="00051010" w:rsidRDefault="00FB3173" w:rsidP="00FB3173">
      <w:pPr>
        <w:rPr>
          <w:b/>
        </w:rPr>
      </w:pPr>
      <w:r w:rsidRPr="00051010">
        <w:rPr>
          <w:b/>
        </w:rPr>
        <w:t>Tidspunkt for levering av data:</w:t>
      </w:r>
    </w:p>
    <w:p w14:paraId="0F8A4267" w14:textId="77777777" w:rsidR="00FB3173" w:rsidRPr="00051010" w:rsidRDefault="00FB3173" w:rsidP="00FB3173">
      <w:r w:rsidRPr="00051010">
        <w:lastRenderedPageBreak/>
        <w:t>Som-utført (L2):</w:t>
      </w:r>
    </w:p>
    <w:p w14:paraId="46221434" w14:textId="77777777" w:rsidR="00FB3173" w:rsidRPr="00051010" w:rsidRDefault="00FB3173" w:rsidP="00FB3173">
      <w:pPr>
        <w:numPr>
          <w:ilvl w:val="0"/>
          <w:numId w:val="34"/>
        </w:numPr>
        <w:spacing w:after="200"/>
        <w:contextualSpacing/>
        <w:rPr>
          <w:rFonts w:eastAsia="Calibri"/>
        </w:rPr>
      </w:pPr>
      <w:r w:rsidRPr="00051010">
        <w:rPr>
          <w:rFonts w:eastAsia="Calibri"/>
        </w:rPr>
        <w:t>L2 skal leveres med som-utført dokumentasjon</w:t>
      </w:r>
    </w:p>
    <w:p w14:paraId="246DDDDE" w14:textId="77777777" w:rsidR="00FB3173" w:rsidRPr="00051010" w:rsidRDefault="00FB3173" w:rsidP="00FB3173">
      <w:pPr>
        <w:numPr>
          <w:ilvl w:val="0"/>
          <w:numId w:val="34"/>
        </w:numPr>
        <w:spacing w:after="200"/>
        <w:contextualSpacing/>
        <w:rPr>
          <w:rFonts w:eastAsia="Calibri"/>
        </w:rPr>
      </w:pPr>
      <w:r w:rsidRPr="00051010">
        <w:rPr>
          <w:rFonts w:eastAsia="Calibri"/>
        </w:rPr>
        <w:t xml:space="preserve">Dersom anlegget ferdigstilles etappevis skal data leveres etter hvert som de ulike delene av anlegget åpner for trafikk. </w:t>
      </w:r>
    </w:p>
    <w:p w14:paraId="25E5525C" w14:textId="77777777" w:rsidR="00FB3173" w:rsidRPr="00051010" w:rsidRDefault="00FB3173" w:rsidP="00FB3173">
      <w:pPr>
        <w:numPr>
          <w:ilvl w:val="0"/>
          <w:numId w:val="34"/>
        </w:numPr>
        <w:spacing w:after="200"/>
        <w:contextualSpacing/>
        <w:rPr>
          <w:rFonts w:eastAsia="Calibri"/>
        </w:rPr>
      </w:pPr>
      <w:r w:rsidRPr="00051010">
        <w:rPr>
          <w:rFonts w:eastAsia="Calibri"/>
        </w:rPr>
        <w:t>Det skal leveres FKB-</w:t>
      </w:r>
      <w:proofErr w:type="spellStart"/>
      <w:r w:rsidRPr="00051010">
        <w:rPr>
          <w:rFonts w:eastAsia="Calibri"/>
        </w:rPr>
        <w:t>vegnettsobjekter</w:t>
      </w:r>
      <w:proofErr w:type="spellEnd"/>
      <w:r w:rsidRPr="00051010">
        <w:rPr>
          <w:rFonts w:eastAsia="Calibri"/>
        </w:rPr>
        <w:t xml:space="preserve"> for midlertidige veger/omkjøringer som skal trafikkeres i mer enn 6 måneder</w:t>
      </w:r>
    </w:p>
    <w:p w14:paraId="69955C8D" w14:textId="77777777" w:rsidR="00FB3173" w:rsidRPr="00051010" w:rsidRDefault="00FB3173" w:rsidP="00FB3173">
      <w:pPr>
        <w:rPr>
          <w:rFonts w:eastAsia="+mn-ea" w:cs="Arial"/>
          <w:b/>
          <w:iCs/>
          <w:color w:val="000000"/>
          <w:kern w:val="24"/>
        </w:rPr>
      </w:pPr>
      <w:r w:rsidRPr="00051010">
        <w:rPr>
          <w:rFonts w:eastAsia="+mn-ea" w:cs="Arial"/>
          <w:b/>
          <w:iCs/>
          <w:color w:val="000000"/>
          <w:kern w:val="24"/>
        </w:rPr>
        <w:t>Generelle krav til leveransene:</w:t>
      </w:r>
    </w:p>
    <w:p w14:paraId="220C71DA" w14:textId="77777777" w:rsidR="00FB3173" w:rsidRPr="00051010" w:rsidRDefault="00FB3173" w:rsidP="00FB3173">
      <w:pPr>
        <w:numPr>
          <w:ilvl w:val="0"/>
          <w:numId w:val="34"/>
        </w:numPr>
        <w:spacing w:after="200"/>
        <w:contextualSpacing/>
        <w:rPr>
          <w:rFonts w:eastAsia="Calibri"/>
        </w:rPr>
      </w:pPr>
      <w:r w:rsidRPr="00051010">
        <w:rPr>
          <w:rFonts w:eastAsia="+mn-ea" w:cs="Arial"/>
          <w:iCs/>
          <w:color w:val="000000"/>
          <w:kern w:val="24"/>
        </w:rPr>
        <w:t>Data leveres på SOSI-format (se V770 18.2.4) eller direkte via NVDB sitt Datafangst-API.</w:t>
      </w:r>
    </w:p>
    <w:p w14:paraId="52788FDC" w14:textId="77777777" w:rsidR="00FB3173" w:rsidRPr="00051010" w:rsidRDefault="00FB3173" w:rsidP="00FB3173">
      <w:pPr>
        <w:numPr>
          <w:ilvl w:val="0"/>
          <w:numId w:val="34"/>
        </w:numPr>
        <w:spacing w:after="200"/>
        <w:contextualSpacing/>
        <w:rPr>
          <w:rFonts w:eastAsia="Calibri"/>
        </w:rPr>
      </w:pPr>
      <w:r w:rsidRPr="00051010">
        <w:rPr>
          <w:rFonts w:eastAsia="+mn-ea" w:cs="Arial"/>
          <w:iCs/>
          <w:color w:val="000000"/>
          <w:kern w:val="24"/>
        </w:rPr>
        <w:t>Objekter og egenskaper legges inn iht. FKB Produktspesifikasjoner og NVDB Datakatalogen.</w:t>
      </w:r>
    </w:p>
    <w:p w14:paraId="7633D8B0" w14:textId="77777777" w:rsidR="00FB3173" w:rsidRPr="00051010" w:rsidRDefault="00FB3173" w:rsidP="00FB3173">
      <w:pPr>
        <w:numPr>
          <w:ilvl w:val="0"/>
          <w:numId w:val="34"/>
        </w:numPr>
        <w:spacing w:after="200"/>
        <w:contextualSpacing/>
        <w:rPr>
          <w:rFonts w:eastAsia="Calibri"/>
        </w:rPr>
      </w:pPr>
      <w:r w:rsidRPr="00051010">
        <w:rPr>
          <w:rFonts w:eastAsia="Calibri"/>
        </w:rPr>
        <w:t>Geometri</w:t>
      </w:r>
    </w:p>
    <w:p w14:paraId="3E0CDC1D" w14:textId="77777777" w:rsidR="00FB3173" w:rsidRPr="00051010" w:rsidRDefault="00FB3173" w:rsidP="00FB3173">
      <w:pPr>
        <w:numPr>
          <w:ilvl w:val="1"/>
          <w:numId w:val="34"/>
        </w:numPr>
        <w:contextualSpacing/>
        <w:rPr>
          <w:rFonts w:cs="Arial"/>
          <w:lang w:eastAsia="nb-NO"/>
        </w:rPr>
      </w:pPr>
      <w:r w:rsidRPr="00051010">
        <w:rPr>
          <w:rFonts w:eastAsia="+mn-ea" w:cs="Arial"/>
          <w:iCs/>
          <w:kern w:val="24"/>
        </w:rPr>
        <w:t>For prosjekterte objekter er krav til stedfestingsnøyaktighet ved leveranse til NVDB/FKB de samme som gjelder ved prosjektering av objektet.</w:t>
      </w:r>
    </w:p>
    <w:p w14:paraId="0E6507E6" w14:textId="77777777" w:rsidR="00FB3173" w:rsidRPr="00051010" w:rsidRDefault="00FB3173" w:rsidP="00FB3173">
      <w:pPr>
        <w:numPr>
          <w:ilvl w:val="1"/>
          <w:numId w:val="34"/>
        </w:numPr>
        <w:spacing w:after="200"/>
        <w:contextualSpacing/>
        <w:rPr>
          <w:rFonts w:eastAsia="Calibri"/>
        </w:rPr>
      </w:pPr>
      <w:r w:rsidRPr="00051010">
        <w:rPr>
          <w:rFonts w:eastAsia="+mn-ea" w:cs="Arial"/>
          <w:iCs/>
          <w:kern w:val="24"/>
        </w:rPr>
        <w:t>For objekter med geometri som er registrert med landmåling, skanning eller andre registreringsmetoder i felt er kravet til stedfestingsnøyaktighet som beskrevet i håndbok V770 kapittel 19.6.11, 19.6.12 og 20.1.</w:t>
      </w:r>
      <w:r w:rsidRPr="00051010">
        <w:rPr>
          <w:rFonts w:eastAsia="Calibri"/>
        </w:rPr>
        <w:t xml:space="preserve"> </w:t>
      </w:r>
    </w:p>
    <w:p w14:paraId="54ECC158" w14:textId="77777777" w:rsidR="00FB3173" w:rsidRPr="00051010" w:rsidRDefault="00FB3173" w:rsidP="00FB3173">
      <w:pPr>
        <w:numPr>
          <w:ilvl w:val="1"/>
          <w:numId w:val="34"/>
        </w:numPr>
        <w:contextualSpacing/>
        <w:rPr>
          <w:rFonts w:cs="Arial"/>
          <w:lang w:eastAsia="nb-NO"/>
        </w:rPr>
      </w:pPr>
      <w:r w:rsidRPr="00051010">
        <w:rPr>
          <w:rFonts w:eastAsia="+mn-ea" w:cs="Arial"/>
          <w:iCs/>
          <w:kern w:val="24"/>
        </w:rPr>
        <w:t>Informasjon om faktisk stedfestingsnøyaktighet og målemetode skal angis i henhold til SOSI-standard.</w:t>
      </w:r>
    </w:p>
    <w:p w14:paraId="19C22F0D" w14:textId="77777777" w:rsidR="00FB3173" w:rsidRPr="00051010" w:rsidRDefault="00FB3173" w:rsidP="00FB3173">
      <w:pPr>
        <w:numPr>
          <w:ilvl w:val="0"/>
          <w:numId w:val="34"/>
        </w:numPr>
        <w:spacing w:after="200"/>
        <w:contextualSpacing/>
        <w:rPr>
          <w:rFonts w:eastAsia="Calibri"/>
        </w:rPr>
      </w:pPr>
      <w:r w:rsidRPr="00051010">
        <w:rPr>
          <w:rFonts w:eastAsia="+mn-ea" w:cs="Arial"/>
          <w:iCs/>
          <w:kern w:val="24"/>
          <w:lang w:eastAsia="nb-NO"/>
        </w:rPr>
        <w:t xml:space="preserve">Gjeldende versjon av FKB/NVDB </w:t>
      </w:r>
      <w:proofErr w:type="spellStart"/>
      <w:r w:rsidRPr="00051010">
        <w:rPr>
          <w:rFonts w:eastAsia="+mn-ea" w:cs="Arial"/>
          <w:iCs/>
          <w:kern w:val="24"/>
          <w:lang w:eastAsia="nb-NO"/>
        </w:rPr>
        <w:t>Objektliste</w:t>
      </w:r>
      <w:proofErr w:type="spellEnd"/>
      <w:r w:rsidRPr="00051010">
        <w:rPr>
          <w:rFonts w:eastAsia="+mn-ea" w:cs="Arial"/>
          <w:iCs/>
          <w:kern w:val="24"/>
          <w:lang w:eastAsia="nb-NO"/>
        </w:rPr>
        <w:t xml:space="preserve"> ved leveransetidspunktet skal benyttes.</w:t>
      </w:r>
    </w:p>
    <w:p w14:paraId="4993D6A5" w14:textId="77777777" w:rsidR="00FB3173" w:rsidRPr="00051010" w:rsidRDefault="00FB3173" w:rsidP="00FB3173">
      <w:pPr>
        <w:spacing w:after="200"/>
        <w:ind w:left="360"/>
        <w:contextualSpacing/>
        <w:rPr>
          <w:rFonts w:eastAsia="Calibri"/>
        </w:rPr>
      </w:pPr>
    </w:p>
    <w:p w14:paraId="479E5860" w14:textId="77777777" w:rsidR="00FB3173" w:rsidRPr="00051010" w:rsidRDefault="00FB3173" w:rsidP="00FB3173">
      <w:pPr>
        <w:keepNext/>
        <w:keepLines/>
        <w:spacing w:before="40"/>
        <w:outlineLvl w:val="2"/>
        <w:rPr>
          <w:b/>
          <w:highlight w:val="lightGray"/>
        </w:rPr>
      </w:pPr>
      <w:bookmarkStart w:id="612" w:name="_Toc410041971"/>
      <w:r w:rsidRPr="00051010">
        <w:rPr>
          <w:b/>
          <w:highlight w:val="lightGray"/>
        </w:rPr>
        <w:t>D 2.5.2 Tegninger</w:t>
      </w:r>
      <w:bookmarkEnd w:id="612"/>
    </w:p>
    <w:tbl>
      <w:tblPr>
        <w:tblW w:w="8804" w:type="dxa"/>
        <w:tblInd w:w="55" w:type="dxa"/>
        <w:tblCellMar>
          <w:left w:w="70" w:type="dxa"/>
          <w:right w:w="70" w:type="dxa"/>
        </w:tblCellMar>
        <w:tblLook w:val="04A0" w:firstRow="1" w:lastRow="0" w:firstColumn="1" w:lastColumn="0" w:noHBand="0" w:noVBand="1"/>
      </w:tblPr>
      <w:tblGrid>
        <w:gridCol w:w="4977"/>
        <w:gridCol w:w="1984"/>
        <w:gridCol w:w="1843"/>
      </w:tblGrid>
      <w:tr w:rsidR="00FB3173" w:rsidRPr="00051010" w14:paraId="47EFD149" w14:textId="77777777" w:rsidTr="004748A0">
        <w:trPr>
          <w:trHeight w:val="300"/>
          <w:tblHeader/>
        </w:trPr>
        <w:tc>
          <w:tcPr>
            <w:tcW w:w="88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B12BF3" w14:textId="77777777" w:rsidR="00FB3173" w:rsidRPr="00051010" w:rsidRDefault="00FB3173" w:rsidP="004748A0">
            <w:pPr>
              <w:rPr>
                <w:rFonts w:ascii="Arial Narrow" w:hAnsi="Arial Narrow" w:cs="Calibri"/>
                <w:b/>
                <w:color w:val="000000"/>
                <w:sz w:val="18"/>
                <w:szCs w:val="18"/>
                <w:highlight w:val="lightGray"/>
              </w:rPr>
            </w:pPr>
            <w:r w:rsidRPr="00051010">
              <w:rPr>
                <w:rFonts w:ascii="Arial Narrow" w:hAnsi="Arial Narrow" w:cs="Calibri"/>
                <w:b/>
                <w:color w:val="000000"/>
                <w:sz w:val="18"/>
                <w:szCs w:val="18"/>
                <w:highlight w:val="lightGray"/>
              </w:rPr>
              <w:t>Tegninger</w:t>
            </w:r>
          </w:p>
        </w:tc>
      </w:tr>
      <w:tr w:rsidR="00FB3173" w:rsidRPr="00051010" w14:paraId="78C59284" w14:textId="77777777" w:rsidTr="004748A0">
        <w:trPr>
          <w:trHeight w:val="292"/>
          <w:tblHeader/>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14:paraId="563CA659" w14:textId="77777777" w:rsidR="00FB3173" w:rsidRPr="00051010" w:rsidRDefault="00FB3173" w:rsidP="004748A0">
            <w:pPr>
              <w:rPr>
                <w:rFonts w:ascii="Arial Narrow" w:hAnsi="Arial Narrow" w:cs="Calibri"/>
                <w:b/>
                <w:color w:val="000000"/>
                <w:sz w:val="18"/>
                <w:szCs w:val="18"/>
                <w:highlight w:val="lightGray"/>
              </w:rPr>
            </w:pPr>
            <w:r w:rsidRPr="00051010">
              <w:rPr>
                <w:rFonts w:ascii="Arial Narrow" w:hAnsi="Arial Narrow" w:cs="Calibri"/>
                <w:b/>
                <w:color w:val="000000"/>
                <w:sz w:val="18"/>
                <w:szCs w:val="18"/>
                <w:highlight w:val="lightGray"/>
              </w:rPr>
              <w:t> </w:t>
            </w:r>
            <w:r w:rsidRPr="00051010">
              <w:rPr>
                <w:rFonts w:ascii="Arial Narrow" w:hAnsi="Arial Narrow" w:cs="Lucida Sans Unicode"/>
                <w:b/>
                <w:bCs/>
                <w:color w:val="000000"/>
                <w:sz w:val="18"/>
                <w:szCs w:val="18"/>
                <w:highlight w:val="lightGray"/>
              </w:rPr>
              <w:t>Type</w:t>
            </w:r>
          </w:p>
        </w:tc>
        <w:tc>
          <w:tcPr>
            <w:tcW w:w="1984" w:type="dxa"/>
            <w:tcBorders>
              <w:top w:val="nil"/>
              <w:left w:val="nil"/>
              <w:bottom w:val="single" w:sz="4" w:space="0" w:color="auto"/>
              <w:right w:val="single" w:sz="4" w:space="0" w:color="auto"/>
            </w:tcBorders>
            <w:shd w:val="clear" w:color="auto" w:fill="auto"/>
            <w:vAlign w:val="center"/>
            <w:hideMark/>
          </w:tcPr>
          <w:p w14:paraId="6FC69373" w14:textId="77777777" w:rsidR="00FB3173" w:rsidRPr="00051010" w:rsidRDefault="00FB3173" w:rsidP="004748A0">
            <w:pPr>
              <w:rPr>
                <w:rFonts w:ascii="Arial Narrow" w:hAnsi="Arial Narrow" w:cs="Calibri"/>
                <w:b/>
                <w:color w:val="000000"/>
                <w:sz w:val="18"/>
                <w:szCs w:val="18"/>
                <w:highlight w:val="lightGray"/>
              </w:rPr>
            </w:pPr>
            <w:r w:rsidRPr="00051010">
              <w:rPr>
                <w:rFonts w:ascii="Arial Narrow" w:hAnsi="Arial Narrow" w:cs="Calibri"/>
                <w:b/>
                <w:color w:val="000000"/>
                <w:sz w:val="18"/>
                <w:szCs w:val="18"/>
                <w:highlight w:val="lightGray"/>
              </w:rPr>
              <w:t>Referanse R700</w:t>
            </w:r>
          </w:p>
        </w:tc>
        <w:tc>
          <w:tcPr>
            <w:tcW w:w="1843" w:type="dxa"/>
            <w:tcBorders>
              <w:top w:val="nil"/>
              <w:left w:val="nil"/>
              <w:bottom w:val="single" w:sz="4" w:space="0" w:color="auto"/>
              <w:right w:val="single" w:sz="4" w:space="0" w:color="auto"/>
            </w:tcBorders>
            <w:shd w:val="clear" w:color="auto" w:fill="auto"/>
            <w:vAlign w:val="center"/>
            <w:hideMark/>
          </w:tcPr>
          <w:p w14:paraId="30138AEE" w14:textId="77777777" w:rsidR="00FB3173" w:rsidRPr="00051010" w:rsidRDefault="00FB3173" w:rsidP="004748A0">
            <w:pPr>
              <w:rPr>
                <w:rFonts w:ascii="Arial Narrow" w:hAnsi="Arial Narrow" w:cs="Calibri"/>
                <w:b/>
                <w:color w:val="000000"/>
                <w:sz w:val="18"/>
                <w:szCs w:val="18"/>
                <w:highlight w:val="lightGray"/>
              </w:rPr>
            </w:pPr>
            <w:r w:rsidRPr="00051010">
              <w:rPr>
                <w:rFonts w:ascii="Arial Narrow" w:hAnsi="Arial Narrow" w:cs="Calibri"/>
                <w:b/>
                <w:color w:val="000000"/>
                <w:sz w:val="18"/>
                <w:szCs w:val="18"/>
                <w:highlight w:val="lightGray"/>
              </w:rPr>
              <w:t xml:space="preserve">Inngår i konkurranse-grunnlaget </w:t>
            </w:r>
          </w:p>
        </w:tc>
      </w:tr>
      <w:tr w:rsidR="00FB3173" w:rsidRPr="00051010" w14:paraId="6E68C913"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4E92CBC9"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A Forside og tegningsliste</w:t>
            </w:r>
          </w:p>
        </w:tc>
        <w:tc>
          <w:tcPr>
            <w:tcW w:w="1984" w:type="dxa"/>
            <w:tcBorders>
              <w:top w:val="nil"/>
              <w:left w:val="nil"/>
              <w:bottom w:val="single" w:sz="4" w:space="0" w:color="auto"/>
              <w:right w:val="single" w:sz="4" w:space="0" w:color="auto"/>
            </w:tcBorders>
            <w:shd w:val="clear" w:color="auto" w:fill="auto"/>
            <w:vAlign w:val="center"/>
            <w:hideMark/>
          </w:tcPr>
          <w:p w14:paraId="70A0C558"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2.1</w:t>
            </w:r>
          </w:p>
        </w:tc>
        <w:tc>
          <w:tcPr>
            <w:tcW w:w="1843" w:type="dxa"/>
            <w:tcBorders>
              <w:top w:val="nil"/>
              <w:left w:val="nil"/>
              <w:bottom w:val="single" w:sz="4" w:space="0" w:color="auto"/>
              <w:right w:val="single" w:sz="4" w:space="0" w:color="auto"/>
            </w:tcBorders>
            <w:shd w:val="clear" w:color="auto" w:fill="auto"/>
            <w:vAlign w:val="center"/>
          </w:tcPr>
          <w:p w14:paraId="62BFAD50"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0A995B0E"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44F6D723"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B Oversikt - plan og profil</w:t>
            </w:r>
          </w:p>
        </w:tc>
        <w:tc>
          <w:tcPr>
            <w:tcW w:w="1984" w:type="dxa"/>
            <w:tcBorders>
              <w:top w:val="nil"/>
              <w:left w:val="nil"/>
              <w:bottom w:val="single" w:sz="4" w:space="0" w:color="auto"/>
              <w:right w:val="single" w:sz="4" w:space="0" w:color="auto"/>
            </w:tcBorders>
            <w:shd w:val="clear" w:color="auto" w:fill="auto"/>
            <w:vAlign w:val="center"/>
            <w:hideMark/>
          </w:tcPr>
          <w:p w14:paraId="4CA82FA8"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2.2</w:t>
            </w:r>
          </w:p>
        </w:tc>
        <w:tc>
          <w:tcPr>
            <w:tcW w:w="1843" w:type="dxa"/>
            <w:tcBorders>
              <w:top w:val="nil"/>
              <w:left w:val="nil"/>
              <w:bottom w:val="single" w:sz="4" w:space="0" w:color="auto"/>
              <w:right w:val="single" w:sz="4" w:space="0" w:color="auto"/>
            </w:tcBorders>
            <w:shd w:val="clear" w:color="auto" w:fill="auto"/>
            <w:vAlign w:val="center"/>
          </w:tcPr>
          <w:p w14:paraId="6B3926FB"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45FEB949"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3846E2E8"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C </w:t>
            </w:r>
            <w:proofErr w:type="spellStart"/>
            <w:r w:rsidRPr="00051010">
              <w:rPr>
                <w:rFonts w:ascii="Arial Narrow" w:hAnsi="Arial Narrow" w:cs="Calibri"/>
                <w:color w:val="000000"/>
                <w:sz w:val="18"/>
                <w:szCs w:val="18"/>
                <w:highlight w:val="lightGray"/>
              </w:rPr>
              <w:t>Primærveg</w:t>
            </w:r>
            <w:proofErr w:type="spellEnd"/>
            <w:r w:rsidRPr="00051010">
              <w:rPr>
                <w:rFonts w:ascii="Arial Narrow" w:hAnsi="Arial Narrow" w:cs="Calibri"/>
                <w:color w:val="000000"/>
                <w:sz w:val="18"/>
                <w:szCs w:val="18"/>
                <w:highlight w:val="lightGray"/>
              </w:rPr>
              <w:t xml:space="preserve"> - plan og profil</w:t>
            </w:r>
          </w:p>
        </w:tc>
        <w:tc>
          <w:tcPr>
            <w:tcW w:w="1984" w:type="dxa"/>
            <w:tcBorders>
              <w:top w:val="nil"/>
              <w:left w:val="nil"/>
              <w:bottom w:val="single" w:sz="4" w:space="0" w:color="auto"/>
              <w:right w:val="single" w:sz="4" w:space="0" w:color="auto"/>
            </w:tcBorders>
            <w:shd w:val="clear" w:color="auto" w:fill="auto"/>
            <w:vAlign w:val="center"/>
            <w:hideMark/>
          </w:tcPr>
          <w:p w14:paraId="127BA850"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2.3</w:t>
            </w:r>
          </w:p>
        </w:tc>
        <w:tc>
          <w:tcPr>
            <w:tcW w:w="1843" w:type="dxa"/>
            <w:tcBorders>
              <w:top w:val="nil"/>
              <w:left w:val="nil"/>
              <w:bottom w:val="single" w:sz="4" w:space="0" w:color="auto"/>
              <w:right w:val="single" w:sz="4" w:space="0" w:color="auto"/>
            </w:tcBorders>
            <w:shd w:val="clear" w:color="auto" w:fill="auto"/>
            <w:vAlign w:val="center"/>
          </w:tcPr>
          <w:p w14:paraId="2CF4CA39"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6981D2AF"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5816F16C"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D Sekundærveg - plan og profil</w:t>
            </w:r>
          </w:p>
        </w:tc>
        <w:tc>
          <w:tcPr>
            <w:tcW w:w="1984" w:type="dxa"/>
            <w:tcBorders>
              <w:top w:val="nil"/>
              <w:left w:val="nil"/>
              <w:bottom w:val="single" w:sz="4" w:space="0" w:color="auto"/>
              <w:right w:val="single" w:sz="4" w:space="0" w:color="auto"/>
            </w:tcBorders>
            <w:shd w:val="clear" w:color="auto" w:fill="auto"/>
            <w:vAlign w:val="center"/>
            <w:hideMark/>
          </w:tcPr>
          <w:p w14:paraId="03389627"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2.4</w:t>
            </w:r>
          </w:p>
        </w:tc>
        <w:tc>
          <w:tcPr>
            <w:tcW w:w="1843" w:type="dxa"/>
            <w:tcBorders>
              <w:top w:val="nil"/>
              <w:left w:val="nil"/>
              <w:bottom w:val="single" w:sz="4" w:space="0" w:color="auto"/>
              <w:right w:val="single" w:sz="4" w:space="0" w:color="auto"/>
            </w:tcBorders>
            <w:shd w:val="clear" w:color="auto" w:fill="auto"/>
            <w:vAlign w:val="center"/>
          </w:tcPr>
          <w:p w14:paraId="2CE50872"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01C10E82"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347C692E"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E Vegkryss og avkjørsler</w:t>
            </w:r>
          </w:p>
        </w:tc>
        <w:tc>
          <w:tcPr>
            <w:tcW w:w="1984" w:type="dxa"/>
            <w:tcBorders>
              <w:top w:val="nil"/>
              <w:left w:val="nil"/>
              <w:bottom w:val="single" w:sz="4" w:space="0" w:color="auto"/>
              <w:right w:val="single" w:sz="4" w:space="0" w:color="auto"/>
            </w:tcBorders>
            <w:shd w:val="clear" w:color="auto" w:fill="auto"/>
            <w:vAlign w:val="center"/>
            <w:hideMark/>
          </w:tcPr>
          <w:p w14:paraId="23DBC8E1"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2.5</w:t>
            </w:r>
          </w:p>
        </w:tc>
        <w:tc>
          <w:tcPr>
            <w:tcW w:w="1843" w:type="dxa"/>
            <w:tcBorders>
              <w:top w:val="nil"/>
              <w:left w:val="nil"/>
              <w:bottom w:val="single" w:sz="4" w:space="0" w:color="auto"/>
              <w:right w:val="single" w:sz="4" w:space="0" w:color="auto"/>
            </w:tcBorders>
            <w:shd w:val="clear" w:color="auto" w:fill="auto"/>
            <w:vAlign w:val="center"/>
          </w:tcPr>
          <w:p w14:paraId="41B617EF"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44071253"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66564D2B"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F Normalprofiler og overbygning</w:t>
            </w:r>
          </w:p>
        </w:tc>
        <w:tc>
          <w:tcPr>
            <w:tcW w:w="1984" w:type="dxa"/>
            <w:tcBorders>
              <w:top w:val="nil"/>
              <w:left w:val="nil"/>
              <w:bottom w:val="single" w:sz="4" w:space="0" w:color="auto"/>
              <w:right w:val="single" w:sz="4" w:space="0" w:color="auto"/>
            </w:tcBorders>
            <w:shd w:val="clear" w:color="auto" w:fill="auto"/>
            <w:vAlign w:val="center"/>
            <w:hideMark/>
          </w:tcPr>
          <w:p w14:paraId="17DB5074"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2.6</w:t>
            </w:r>
          </w:p>
        </w:tc>
        <w:tc>
          <w:tcPr>
            <w:tcW w:w="1843" w:type="dxa"/>
            <w:tcBorders>
              <w:top w:val="nil"/>
              <w:left w:val="nil"/>
              <w:bottom w:val="single" w:sz="4" w:space="0" w:color="auto"/>
              <w:right w:val="single" w:sz="4" w:space="0" w:color="auto"/>
            </w:tcBorders>
            <w:shd w:val="clear" w:color="auto" w:fill="auto"/>
            <w:vAlign w:val="center"/>
          </w:tcPr>
          <w:p w14:paraId="53AA36D9"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00C4ECC3"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5E56DEC8"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G Drenering og vannbehandling</w:t>
            </w:r>
          </w:p>
        </w:tc>
        <w:tc>
          <w:tcPr>
            <w:tcW w:w="1984" w:type="dxa"/>
            <w:tcBorders>
              <w:top w:val="nil"/>
              <w:left w:val="nil"/>
              <w:bottom w:val="single" w:sz="4" w:space="0" w:color="auto"/>
              <w:right w:val="single" w:sz="4" w:space="0" w:color="auto"/>
            </w:tcBorders>
            <w:shd w:val="clear" w:color="auto" w:fill="auto"/>
            <w:vAlign w:val="center"/>
            <w:hideMark/>
          </w:tcPr>
          <w:p w14:paraId="45AD7653"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2.7</w:t>
            </w:r>
          </w:p>
        </w:tc>
        <w:tc>
          <w:tcPr>
            <w:tcW w:w="1843" w:type="dxa"/>
            <w:tcBorders>
              <w:top w:val="nil"/>
              <w:left w:val="nil"/>
              <w:bottom w:val="single" w:sz="4" w:space="0" w:color="auto"/>
              <w:right w:val="single" w:sz="4" w:space="0" w:color="auto"/>
            </w:tcBorders>
            <w:shd w:val="clear" w:color="auto" w:fill="auto"/>
            <w:vAlign w:val="center"/>
          </w:tcPr>
          <w:p w14:paraId="2AA11590"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4A05745B"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1DBBB834"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H VA-ledninger</w:t>
            </w:r>
          </w:p>
        </w:tc>
        <w:tc>
          <w:tcPr>
            <w:tcW w:w="1984" w:type="dxa"/>
            <w:tcBorders>
              <w:top w:val="nil"/>
              <w:left w:val="nil"/>
              <w:bottom w:val="single" w:sz="4" w:space="0" w:color="auto"/>
              <w:right w:val="single" w:sz="4" w:space="0" w:color="auto"/>
            </w:tcBorders>
            <w:shd w:val="clear" w:color="auto" w:fill="auto"/>
            <w:vAlign w:val="center"/>
            <w:hideMark/>
          </w:tcPr>
          <w:p w14:paraId="459661AF"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2.8</w:t>
            </w:r>
          </w:p>
        </w:tc>
        <w:tc>
          <w:tcPr>
            <w:tcW w:w="1843" w:type="dxa"/>
            <w:tcBorders>
              <w:top w:val="nil"/>
              <w:left w:val="nil"/>
              <w:bottom w:val="single" w:sz="4" w:space="0" w:color="auto"/>
              <w:right w:val="single" w:sz="4" w:space="0" w:color="auto"/>
            </w:tcBorders>
            <w:shd w:val="clear" w:color="auto" w:fill="auto"/>
            <w:vAlign w:val="center"/>
          </w:tcPr>
          <w:p w14:paraId="352E3DCB"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6A62B892"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4E4D9835"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I Kabler og linjer</w:t>
            </w:r>
          </w:p>
        </w:tc>
        <w:tc>
          <w:tcPr>
            <w:tcW w:w="1984" w:type="dxa"/>
            <w:tcBorders>
              <w:top w:val="nil"/>
              <w:left w:val="nil"/>
              <w:bottom w:val="single" w:sz="4" w:space="0" w:color="auto"/>
              <w:right w:val="single" w:sz="4" w:space="0" w:color="auto"/>
            </w:tcBorders>
            <w:shd w:val="clear" w:color="auto" w:fill="auto"/>
            <w:vAlign w:val="center"/>
            <w:hideMark/>
          </w:tcPr>
          <w:p w14:paraId="11D4F83B"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2.9</w:t>
            </w:r>
          </w:p>
        </w:tc>
        <w:tc>
          <w:tcPr>
            <w:tcW w:w="1843" w:type="dxa"/>
            <w:tcBorders>
              <w:top w:val="nil"/>
              <w:left w:val="nil"/>
              <w:bottom w:val="single" w:sz="4" w:space="0" w:color="auto"/>
              <w:right w:val="single" w:sz="4" w:space="0" w:color="auto"/>
            </w:tcBorders>
            <w:shd w:val="clear" w:color="auto" w:fill="auto"/>
            <w:vAlign w:val="center"/>
          </w:tcPr>
          <w:p w14:paraId="3243B425"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00DAFF32"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684F9DAA"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J Byggetekniske detaljer</w:t>
            </w:r>
          </w:p>
        </w:tc>
        <w:tc>
          <w:tcPr>
            <w:tcW w:w="1984" w:type="dxa"/>
            <w:tcBorders>
              <w:top w:val="nil"/>
              <w:left w:val="nil"/>
              <w:bottom w:val="single" w:sz="4" w:space="0" w:color="auto"/>
              <w:right w:val="single" w:sz="4" w:space="0" w:color="auto"/>
            </w:tcBorders>
            <w:shd w:val="clear" w:color="auto" w:fill="auto"/>
            <w:vAlign w:val="center"/>
            <w:hideMark/>
          </w:tcPr>
          <w:p w14:paraId="516080C9"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2.10</w:t>
            </w:r>
          </w:p>
        </w:tc>
        <w:tc>
          <w:tcPr>
            <w:tcW w:w="1843" w:type="dxa"/>
            <w:tcBorders>
              <w:top w:val="nil"/>
              <w:left w:val="nil"/>
              <w:bottom w:val="single" w:sz="4" w:space="0" w:color="auto"/>
              <w:right w:val="single" w:sz="4" w:space="0" w:color="auto"/>
            </w:tcBorders>
            <w:shd w:val="clear" w:color="auto" w:fill="auto"/>
            <w:vAlign w:val="center"/>
          </w:tcPr>
          <w:p w14:paraId="7E398CC9"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2AD699E0"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6C7CE486"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K Konstruksjoner</w:t>
            </w:r>
          </w:p>
        </w:tc>
        <w:tc>
          <w:tcPr>
            <w:tcW w:w="1984" w:type="dxa"/>
            <w:tcBorders>
              <w:top w:val="nil"/>
              <w:left w:val="nil"/>
              <w:bottom w:val="single" w:sz="4" w:space="0" w:color="auto"/>
              <w:right w:val="single" w:sz="4" w:space="0" w:color="auto"/>
            </w:tcBorders>
            <w:shd w:val="clear" w:color="auto" w:fill="auto"/>
            <w:vAlign w:val="center"/>
            <w:hideMark/>
          </w:tcPr>
          <w:p w14:paraId="0E57CDD6"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2.11</w:t>
            </w:r>
          </w:p>
        </w:tc>
        <w:tc>
          <w:tcPr>
            <w:tcW w:w="1843" w:type="dxa"/>
            <w:tcBorders>
              <w:top w:val="nil"/>
              <w:left w:val="nil"/>
              <w:bottom w:val="single" w:sz="4" w:space="0" w:color="auto"/>
              <w:right w:val="single" w:sz="4" w:space="0" w:color="auto"/>
            </w:tcBorders>
            <w:shd w:val="clear" w:color="auto" w:fill="auto"/>
            <w:vAlign w:val="center"/>
          </w:tcPr>
          <w:p w14:paraId="598051FF"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124BAE27"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05D9F1FB"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L Skilt- og oppmerking</w:t>
            </w:r>
          </w:p>
        </w:tc>
        <w:tc>
          <w:tcPr>
            <w:tcW w:w="1984" w:type="dxa"/>
            <w:tcBorders>
              <w:top w:val="nil"/>
              <w:left w:val="nil"/>
              <w:bottom w:val="single" w:sz="4" w:space="0" w:color="auto"/>
              <w:right w:val="single" w:sz="4" w:space="0" w:color="auto"/>
            </w:tcBorders>
            <w:shd w:val="clear" w:color="auto" w:fill="auto"/>
            <w:vAlign w:val="center"/>
            <w:hideMark/>
          </w:tcPr>
          <w:p w14:paraId="1524E83A"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2.12</w:t>
            </w:r>
          </w:p>
        </w:tc>
        <w:tc>
          <w:tcPr>
            <w:tcW w:w="1843" w:type="dxa"/>
            <w:tcBorders>
              <w:top w:val="nil"/>
              <w:left w:val="nil"/>
              <w:bottom w:val="single" w:sz="4" w:space="0" w:color="auto"/>
              <w:right w:val="single" w:sz="4" w:space="0" w:color="auto"/>
            </w:tcBorders>
            <w:shd w:val="clear" w:color="auto" w:fill="auto"/>
            <w:vAlign w:val="center"/>
          </w:tcPr>
          <w:p w14:paraId="43EDBBD5"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4FC0D387"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7C64C47D"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M Signalanlegg</w:t>
            </w:r>
          </w:p>
        </w:tc>
        <w:tc>
          <w:tcPr>
            <w:tcW w:w="1984" w:type="dxa"/>
            <w:tcBorders>
              <w:top w:val="nil"/>
              <w:left w:val="nil"/>
              <w:bottom w:val="single" w:sz="4" w:space="0" w:color="auto"/>
              <w:right w:val="single" w:sz="4" w:space="0" w:color="auto"/>
            </w:tcBorders>
            <w:shd w:val="clear" w:color="auto" w:fill="auto"/>
            <w:vAlign w:val="center"/>
            <w:hideMark/>
          </w:tcPr>
          <w:p w14:paraId="40D2E3B3"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2.13</w:t>
            </w:r>
          </w:p>
        </w:tc>
        <w:tc>
          <w:tcPr>
            <w:tcW w:w="1843" w:type="dxa"/>
            <w:tcBorders>
              <w:top w:val="nil"/>
              <w:left w:val="nil"/>
              <w:bottom w:val="single" w:sz="4" w:space="0" w:color="auto"/>
              <w:right w:val="single" w:sz="4" w:space="0" w:color="auto"/>
            </w:tcBorders>
            <w:shd w:val="clear" w:color="auto" w:fill="auto"/>
            <w:vAlign w:val="center"/>
          </w:tcPr>
          <w:p w14:paraId="75762044"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1062466D"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337FC194"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N Belysning</w:t>
            </w:r>
          </w:p>
        </w:tc>
        <w:tc>
          <w:tcPr>
            <w:tcW w:w="1984" w:type="dxa"/>
            <w:tcBorders>
              <w:top w:val="nil"/>
              <w:left w:val="nil"/>
              <w:bottom w:val="single" w:sz="4" w:space="0" w:color="auto"/>
              <w:right w:val="single" w:sz="4" w:space="0" w:color="auto"/>
            </w:tcBorders>
            <w:shd w:val="clear" w:color="auto" w:fill="auto"/>
            <w:vAlign w:val="center"/>
            <w:hideMark/>
          </w:tcPr>
          <w:p w14:paraId="473214F2"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2.14</w:t>
            </w:r>
          </w:p>
        </w:tc>
        <w:tc>
          <w:tcPr>
            <w:tcW w:w="1843" w:type="dxa"/>
            <w:tcBorders>
              <w:top w:val="nil"/>
              <w:left w:val="nil"/>
              <w:bottom w:val="single" w:sz="4" w:space="0" w:color="auto"/>
              <w:right w:val="single" w:sz="4" w:space="0" w:color="auto"/>
            </w:tcBorders>
            <w:shd w:val="clear" w:color="auto" w:fill="auto"/>
            <w:vAlign w:val="center"/>
          </w:tcPr>
          <w:p w14:paraId="675A5B02"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6A0CAB2C"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25349040"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O Formgiving og vegetasjon</w:t>
            </w:r>
          </w:p>
        </w:tc>
        <w:tc>
          <w:tcPr>
            <w:tcW w:w="1984" w:type="dxa"/>
            <w:tcBorders>
              <w:top w:val="nil"/>
              <w:left w:val="nil"/>
              <w:bottom w:val="single" w:sz="4" w:space="0" w:color="auto"/>
              <w:right w:val="single" w:sz="4" w:space="0" w:color="auto"/>
            </w:tcBorders>
            <w:shd w:val="clear" w:color="auto" w:fill="auto"/>
            <w:vAlign w:val="center"/>
            <w:hideMark/>
          </w:tcPr>
          <w:p w14:paraId="6C8EBA1E"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2.15</w:t>
            </w:r>
          </w:p>
        </w:tc>
        <w:tc>
          <w:tcPr>
            <w:tcW w:w="1843" w:type="dxa"/>
            <w:tcBorders>
              <w:top w:val="nil"/>
              <w:left w:val="nil"/>
              <w:bottom w:val="single" w:sz="4" w:space="0" w:color="auto"/>
              <w:right w:val="single" w:sz="4" w:space="0" w:color="auto"/>
            </w:tcBorders>
            <w:shd w:val="clear" w:color="auto" w:fill="auto"/>
            <w:vAlign w:val="center"/>
          </w:tcPr>
          <w:p w14:paraId="3A870D0E"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37B0B37E"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030FB611"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P Mengder</w:t>
            </w:r>
          </w:p>
        </w:tc>
        <w:tc>
          <w:tcPr>
            <w:tcW w:w="1984" w:type="dxa"/>
            <w:tcBorders>
              <w:top w:val="nil"/>
              <w:left w:val="nil"/>
              <w:bottom w:val="single" w:sz="4" w:space="0" w:color="auto"/>
              <w:right w:val="single" w:sz="4" w:space="0" w:color="auto"/>
            </w:tcBorders>
            <w:shd w:val="clear" w:color="auto" w:fill="auto"/>
            <w:vAlign w:val="center"/>
            <w:hideMark/>
          </w:tcPr>
          <w:p w14:paraId="0CC8600D"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2.16</w:t>
            </w:r>
          </w:p>
        </w:tc>
        <w:tc>
          <w:tcPr>
            <w:tcW w:w="1843" w:type="dxa"/>
            <w:tcBorders>
              <w:top w:val="nil"/>
              <w:left w:val="nil"/>
              <w:bottom w:val="single" w:sz="4" w:space="0" w:color="auto"/>
              <w:right w:val="single" w:sz="4" w:space="0" w:color="auto"/>
            </w:tcBorders>
            <w:shd w:val="clear" w:color="auto" w:fill="auto"/>
            <w:vAlign w:val="center"/>
          </w:tcPr>
          <w:p w14:paraId="7E199D33"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7D41102F"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10E2AACA"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Q Konflikttema</w:t>
            </w:r>
          </w:p>
        </w:tc>
        <w:tc>
          <w:tcPr>
            <w:tcW w:w="1984" w:type="dxa"/>
            <w:tcBorders>
              <w:top w:val="nil"/>
              <w:left w:val="nil"/>
              <w:bottom w:val="single" w:sz="4" w:space="0" w:color="auto"/>
              <w:right w:val="single" w:sz="4" w:space="0" w:color="auto"/>
            </w:tcBorders>
            <w:shd w:val="clear" w:color="auto" w:fill="auto"/>
            <w:vAlign w:val="center"/>
            <w:hideMark/>
          </w:tcPr>
          <w:p w14:paraId="62BEBBD5"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2.17</w:t>
            </w:r>
          </w:p>
        </w:tc>
        <w:tc>
          <w:tcPr>
            <w:tcW w:w="1843" w:type="dxa"/>
            <w:tcBorders>
              <w:top w:val="nil"/>
              <w:left w:val="nil"/>
              <w:bottom w:val="single" w:sz="4" w:space="0" w:color="auto"/>
              <w:right w:val="single" w:sz="4" w:space="0" w:color="auto"/>
            </w:tcBorders>
            <w:shd w:val="clear" w:color="auto" w:fill="auto"/>
            <w:vAlign w:val="center"/>
          </w:tcPr>
          <w:p w14:paraId="4A38B9EA"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5AE633A1"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4416D488"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R Til disposisjon (For andre etater)</w:t>
            </w:r>
          </w:p>
        </w:tc>
        <w:tc>
          <w:tcPr>
            <w:tcW w:w="1984" w:type="dxa"/>
            <w:tcBorders>
              <w:top w:val="nil"/>
              <w:left w:val="nil"/>
              <w:bottom w:val="single" w:sz="4" w:space="0" w:color="auto"/>
              <w:right w:val="single" w:sz="4" w:space="0" w:color="auto"/>
            </w:tcBorders>
            <w:shd w:val="clear" w:color="auto" w:fill="auto"/>
            <w:vAlign w:val="center"/>
            <w:hideMark/>
          </w:tcPr>
          <w:p w14:paraId="3AE4502E"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2.18</w:t>
            </w:r>
          </w:p>
        </w:tc>
        <w:tc>
          <w:tcPr>
            <w:tcW w:w="1843" w:type="dxa"/>
            <w:tcBorders>
              <w:top w:val="nil"/>
              <w:left w:val="nil"/>
              <w:bottom w:val="single" w:sz="4" w:space="0" w:color="auto"/>
              <w:right w:val="single" w:sz="4" w:space="0" w:color="auto"/>
            </w:tcBorders>
            <w:shd w:val="clear" w:color="auto" w:fill="auto"/>
            <w:vAlign w:val="center"/>
          </w:tcPr>
          <w:p w14:paraId="63E4C854"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178D084F"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4C577DA8"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S Til disposisjon (For andre etater)</w:t>
            </w:r>
          </w:p>
        </w:tc>
        <w:tc>
          <w:tcPr>
            <w:tcW w:w="1984" w:type="dxa"/>
            <w:tcBorders>
              <w:top w:val="nil"/>
              <w:left w:val="nil"/>
              <w:bottom w:val="single" w:sz="4" w:space="0" w:color="auto"/>
              <w:right w:val="single" w:sz="4" w:space="0" w:color="auto"/>
            </w:tcBorders>
            <w:shd w:val="clear" w:color="auto" w:fill="auto"/>
            <w:vAlign w:val="center"/>
            <w:hideMark/>
          </w:tcPr>
          <w:p w14:paraId="537C6B86"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2.19</w:t>
            </w:r>
          </w:p>
        </w:tc>
        <w:tc>
          <w:tcPr>
            <w:tcW w:w="1843" w:type="dxa"/>
            <w:tcBorders>
              <w:top w:val="nil"/>
              <w:left w:val="nil"/>
              <w:bottom w:val="single" w:sz="4" w:space="0" w:color="auto"/>
              <w:right w:val="single" w:sz="4" w:space="0" w:color="auto"/>
            </w:tcBorders>
            <w:shd w:val="clear" w:color="auto" w:fill="auto"/>
            <w:vAlign w:val="center"/>
          </w:tcPr>
          <w:p w14:paraId="6735D72F"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5E069C10"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18847733"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T Visuell presentasjon</w:t>
            </w:r>
          </w:p>
        </w:tc>
        <w:tc>
          <w:tcPr>
            <w:tcW w:w="1984" w:type="dxa"/>
            <w:tcBorders>
              <w:top w:val="nil"/>
              <w:left w:val="nil"/>
              <w:bottom w:val="single" w:sz="4" w:space="0" w:color="auto"/>
              <w:right w:val="single" w:sz="4" w:space="0" w:color="auto"/>
            </w:tcBorders>
            <w:shd w:val="clear" w:color="auto" w:fill="auto"/>
            <w:vAlign w:val="center"/>
            <w:hideMark/>
          </w:tcPr>
          <w:p w14:paraId="2CDD915B"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2.20</w:t>
            </w:r>
          </w:p>
        </w:tc>
        <w:tc>
          <w:tcPr>
            <w:tcW w:w="1843" w:type="dxa"/>
            <w:tcBorders>
              <w:top w:val="nil"/>
              <w:left w:val="nil"/>
              <w:bottom w:val="single" w:sz="4" w:space="0" w:color="auto"/>
              <w:right w:val="single" w:sz="4" w:space="0" w:color="auto"/>
            </w:tcBorders>
            <w:shd w:val="clear" w:color="auto" w:fill="auto"/>
            <w:vAlign w:val="center"/>
          </w:tcPr>
          <w:p w14:paraId="4B1E21E1"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2CA3AFF2"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3E9DFE29"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lastRenderedPageBreak/>
              <w:t>U Tverrprofiler</w:t>
            </w:r>
          </w:p>
        </w:tc>
        <w:tc>
          <w:tcPr>
            <w:tcW w:w="1984" w:type="dxa"/>
            <w:tcBorders>
              <w:top w:val="nil"/>
              <w:left w:val="nil"/>
              <w:bottom w:val="single" w:sz="4" w:space="0" w:color="auto"/>
              <w:right w:val="single" w:sz="4" w:space="0" w:color="auto"/>
            </w:tcBorders>
            <w:shd w:val="clear" w:color="auto" w:fill="auto"/>
            <w:vAlign w:val="center"/>
            <w:hideMark/>
          </w:tcPr>
          <w:p w14:paraId="4E2C3765"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2.21</w:t>
            </w:r>
          </w:p>
        </w:tc>
        <w:tc>
          <w:tcPr>
            <w:tcW w:w="1843" w:type="dxa"/>
            <w:tcBorders>
              <w:top w:val="nil"/>
              <w:left w:val="nil"/>
              <w:bottom w:val="single" w:sz="4" w:space="0" w:color="auto"/>
              <w:right w:val="single" w:sz="4" w:space="0" w:color="auto"/>
            </w:tcBorders>
            <w:shd w:val="clear" w:color="auto" w:fill="auto"/>
            <w:vAlign w:val="center"/>
          </w:tcPr>
          <w:p w14:paraId="115608FE"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373CE31D"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1EA1AF2F"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V Geoteknikk og geologi</w:t>
            </w:r>
          </w:p>
        </w:tc>
        <w:tc>
          <w:tcPr>
            <w:tcW w:w="1984" w:type="dxa"/>
            <w:tcBorders>
              <w:top w:val="nil"/>
              <w:left w:val="nil"/>
              <w:bottom w:val="single" w:sz="4" w:space="0" w:color="auto"/>
              <w:right w:val="single" w:sz="4" w:space="0" w:color="auto"/>
            </w:tcBorders>
            <w:shd w:val="clear" w:color="auto" w:fill="auto"/>
            <w:vAlign w:val="center"/>
            <w:hideMark/>
          </w:tcPr>
          <w:p w14:paraId="3BCA5080"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2.22</w:t>
            </w:r>
          </w:p>
        </w:tc>
        <w:tc>
          <w:tcPr>
            <w:tcW w:w="1843" w:type="dxa"/>
            <w:tcBorders>
              <w:top w:val="nil"/>
              <w:left w:val="nil"/>
              <w:bottom w:val="single" w:sz="4" w:space="0" w:color="auto"/>
              <w:right w:val="single" w:sz="4" w:space="0" w:color="auto"/>
            </w:tcBorders>
            <w:shd w:val="clear" w:color="auto" w:fill="auto"/>
            <w:vAlign w:val="center"/>
          </w:tcPr>
          <w:p w14:paraId="5B7F21B4"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63F60CDA"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35E19884"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W Grunnerverv</w:t>
            </w:r>
          </w:p>
        </w:tc>
        <w:tc>
          <w:tcPr>
            <w:tcW w:w="1984" w:type="dxa"/>
            <w:tcBorders>
              <w:top w:val="nil"/>
              <w:left w:val="nil"/>
              <w:bottom w:val="single" w:sz="4" w:space="0" w:color="auto"/>
              <w:right w:val="single" w:sz="4" w:space="0" w:color="auto"/>
            </w:tcBorders>
            <w:shd w:val="clear" w:color="auto" w:fill="auto"/>
            <w:vAlign w:val="center"/>
            <w:hideMark/>
          </w:tcPr>
          <w:p w14:paraId="2AA4D6A6"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2.23</w:t>
            </w:r>
          </w:p>
        </w:tc>
        <w:tc>
          <w:tcPr>
            <w:tcW w:w="1843" w:type="dxa"/>
            <w:tcBorders>
              <w:top w:val="nil"/>
              <w:left w:val="nil"/>
              <w:bottom w:val="single" w:sz="4" w:space="0" w:color="auto"/>
              <w:right w:val="single" w:sz="4" w:space="0" w:color="auto"/>
            </w:tcBorders>
            <w:shd w:val="clear" w:color="auto" w:fill="auto"/>
            <w:vAlign w:val="center"/>
          </w:tcPr>
          <w:p w14:paraId="10CB57DA"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7FF39673"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7157EC0C" w14:textId="77777777" w:rsidR="00FB3173" w:rsidRPr="00051010" w:rsidRDefault="00FB3173" w:rsidP="004748A0">
            <w:pPr>
              <w:rPr>
                <w:rFonts w:ascii="Arial Narrow" w:hAnsi="Arial Narrow" w:cs="Calibri"/>
                <w:color w:val="000000"/>
                <w:sz w:val="18"/>
                <w:szCs w:val="18"/>
                <w:highlight w:val="lightGray"/>
              </w:rPr>
            </w:pPr>
            <w:proofErr w:type="spellStart"/>
            <w:r w:rsidRPr="00051010">
              <w:rPr>
                <w:rFonts w:ascii="Arial Narrow" w:hAnsi="Arial Narrow" w:cs="Calibri"/>
                <w:color w:val="000000"/>
                <w:sz w:val="18"/>
                <w:szCs w:val="18"/>
                <w:highlight w:val="lightGray"/>
              </w:rPr>
              <w:t>X</w:t>
            </w:r>
            <w:proofErr w:type="spellEnd"/>
            <w:r w:rsidRPr="00051010">
              <w:rPr>
                <w:rFonts w:ascii="Arial Narrow" w:hAnsi="Arial Narrow" w:cs="Calibri"/>
                <w:color w:val="000000"/>
                <w:sz w:val="18"/>
                <w:szCs w:val="18"/>
                <w:highlight w:val="lightGray"/>
              </w:rPr>
              <w:t xml:space="preserve"> Ytre miljø og naturressurser</w:t>
            </w:r>
          </w:p>
        </w:tc>
        <w:tc>
          <w:tcPr>
            <w:tcW w:w="1984" w:type="dxa"/>
            <w:tcBorders>
              <w:top w:val="nil"/>
              <w:left w:val="nil"/>
              <w:bottom w:val="single" w:sz="4" w:space="0" w:color="auto"/>
              <w:right w:val="single" w:sz="4" w:space="0" w:color="auto"/>
            </w:tcBorders>
            <w:shd w:val="clear" w:color="auto" w:fill="auto"/>
            <w:vAlign w:val="center"/>
            <w:hideMark/>
          </w:tcPr>
          <w:p w14:paraId="550774EE"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2.24</w:t>
            </w:r>
          </w:p>
        </w:tc>
        <w:tc>
          <w:tcPr>
            <w:tcW w:w="1843" w:type="dxa"/>
            <w:tcBorders>
              <w:top w:val="nil"/>
              <w:left w:val="nil"/>
              <w:bottom w:val="single" w:sz="4" w:space="0" w:color="auto"/>
              <w:right w:val="single" w:sz="4" w:space="0" w:color="auto"/>
            </w:tcBorders>
            <w:shd w:val="clear" w:color="auto" w:fill="auto"/>
            <w:vAlign w:val="center"/>
          </w:tcPr>
          <w:p w14:paraId="1A1DAFF2"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0AC462A4"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3EDFBB2E"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Y Faseplaner</w:t>
            </w:r>
          </w:p>
        </w:tc>
        <w:tc>
          <w:tcPr>
            <w:tcW w:w="1984" w:type="dxa"/>
            <w:tcBorders>
              <w:top w:val="nil"/>
              <w:left w:val="nil"/>
              <w:bottom w:val="single" w:sz="4" w:space="0" w:color="auto"/>
              <w:right w:val="single" w:sz="4" w:space="0" w:color="auto"/>
            </w:tcBorders>
            <w:shd w:val="clear" w:color="auto" w:fill="auto"/>
            <w:vAlign w:val="center"/>
            <w:hideMark/>
          </w:tcPr>
          <w:p w14:paraId="281CA1DD"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2.25</w:t>
            </w:r>
          </w:p>
        </w:tc>
        <w:tc>
          <w:tcPr>
            <w:tcW w:w="1843" w:type="dxa"/>
            <w:tcBorders>
              <w:top w:val="nil"/>
              <w:left w:val="nil"/>
              <w:bottom w:val="single" w:sz="4" w:space="0" w:color="auto"/>
              <w:right w:val="single" w:sz="4" w:space="0" w:color="auto"/>
            </w:tcBorders>
            <w:shd w:val="clear" w:color="auto" w:fill="auto"/>
            <w:vAlign w:val="center"/>
          </w:tcPr>
          <w:p w14:paraId="6D7A6011"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6C8AC31F"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2B08E7CD"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Z Risikofylte arbeider</w:t>
            </w:r>
          </w:p>
        </w:tc>
        <w:tc>
          <w:tcPr>
            <w:tcW w:w="1984" w:type="dxa"/>
            <w:tcBorders>
              <w:top w:val="nil"/>
              <w:left w:val="nil"/>
              <w:bottom w:val="single" w:sz="4" w:space="0" w:color="auto"/>
              <w:right w:val="single" w:sz="4" w:space="0" w:color="auto"/>
            </w:tcBorders>
            <w:shd w:val="clear" w:color="auto" w:fill="auto"/>
            <w:vAlign w:val="center"/>
            <w:hideMark/>
          </w:tcPr>
          <w:p w14:paraId="0FB15C1F"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 xml:space="preserve"> </w:t>
            </w: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2.26</w:t>
            </w:r>
          </w:p>
        </w:tc>
        <w:tc>
          <w:tcPr>
            <w:tcW w:w="1843" w:type="dxa"/>
            <w:tcBorders>
              <w:top w:val="nil"/>
              <w:left w:val="nil"/>
              <w:bottom w:val="single" w:sz="4" w:space="0" w:color="auto"/>
              <w:right w:val="single" w:sz="4" w:space="0" w:color="auto"/>
            </w:tcBorders>
            <w:shd w:val="clear" w:color="auto" w:fill="auto"/>
            <w:vAlign w:val="center"/>
          </w:tcPr>
          <w:p w14:paraId="2227D107" w14:textId="77777777" w:rsidR="00FB3173" w:rsidRPr="00051010" w:rsidRDefault="00FB3173" w:rsidP="004748A0">
            <w:pPr>
              <w:jc w:val="center"/>
              <w:rPr>
                <w:rFonts w:ascii="Arial Narrow" w:hAnsi="Arial Narrow"/>
                <w:sz w:val="18"/>
                <w:szCs w:val="18"/>
              </w:rPr>
            </w:pPr>
            <w:r w:rsidRPr="00051010">
              <w:rPr>
                <w:rFonts w:ascii="MS Gothic" w:eastAsia="MS Gothic" w:hAnsi="MS Gothic" w:cs="MS Gothic" w:hint="eastAsia"/>
                <w:sz w:val="18"/>
                <w:szCs w:val="18"/>
                <w:highlight w:val="lightGray"/>
              </w:rPr>
              <w:t>☐</w:t>
            </w:r>
          </w:p>
        </w:tc>
      </w:tr>
    </w:tbl>
    <w:p w14:paraId="226C6457" w14:textId="77777777" w:rsidR="00FB3173" w:rsidRPr="00051010" w:rsidRDefault="00FB3173" w:rsidP="00FB3173">
      <w:pPr>
        <w:spacing w:line="276" w:lineRule="auto"/>
        <w:jc w:val="both"/>
        <w:rPr>
          <w:rFonts w:eastAsia="Calibri"/>
          <w:highlight w:val="lightGray"/>
        </w:rPr>
      </w:pPr>
      <w:r w:rsidRPr="00051010">
        <w:rPr>
          <w:rFonts w:eastAsia="Calibri"/>
          <w:highlight w:val="lightGray"/>
        </w:rPr>
        <w:t>Beskrivelse av dokumentasjonen</w:t>
      </w:r>
    </w:p>
    <w:p w14:paraId="33521C9F" w14:textId="77777777" w:rsidR="00FB3173" w:rsidRPr="00051010" w:rsidRDefault="00FB3173" w:rsidP="00FB3173">
      <w:pPr>
        <w:keepNext/>
        <w:keepLines/>
        <w:spacing w:before="40"/>
        <w:outlineLvl w:val="2"/>
        <w:rPr>
          <w:b/>
          <w:highlight w:val="lightGray"/>
        </w:rPr>
      </w:pPr>
      <w:bookmarkStart w:id="613" w:name="_Toc371506741"/>
      <w:bookmarkStart w:id="614" w:name="_Toc371507237"/>
      <w:bookmarkStart w:id="615" w:name="_Toc371507980"/>
      <w:bookmarkStart w:id="616" w:name="_Toc371509172"/>
      <w:bookmarkStart w:id="617" w:name="_Toc410041970"/>
      <w:r w:rsidRPr="00051010">
        <w:rPr>
          <w:b/>
        </w:rPr>
        <w:t xml:space="preserve">D 2.5.3 Prosjektert </w:t>
      </w:r>
      <w:bookmarkEnd w:id="613"/>
      <w:bookmarkEnd w:id="614"/>
      <w:bookmarkEnd w:id="615"/>
      <w:bookmarkEnd w:id="616"/>
      <w:bookmarkEnd w:id="617"/>
      <w:r w:rsidRPr="00051010">
        <w:rPr>
          <w:b/>
        </w:rPr>
        <w:t>tegningsgrunnlag</w:t>
      </w:r>
    </w:p>
    <w:tbl>
      <w:tblPr>
        <w:tblW w:w="8804" w:type="dxa"/>
        <w:tblInd w:w="55" w:type="dxa"/>
        <w:tblCellMar>
          <w:left w:w="70" w:type="dxa"/>
          <w:right w:w="70" w:type="dxa"/>
        </w:tblCellMar>
        <w:tblLook w:val="04A0" w:firstRow="1" w:lastRow="0" w:firstColumn="1" w:lastColumn="0" w:noHBand="0" w:noVBand="1"/>
      </w:tblPr>
      <w:tblGrid>
        <w:gridCol w:w="4977"/>
        <w:gridCol w:w="1984"/>
        <w:gridCol w:w="1843"/>
      </w:tblGrid>
      <w:tr w:rsidR="00FB3173" w:rsidRPr="00051010" w14:paraId="35E72A86" w14:textId="77777777" w:rsidTr="004748A0">
        <w:trPr>
          <w:trHeight w:val="300"/>
        </w:trPr>
        <w:tc>
          <w:tcPr>
            <w:tcW w:w="88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20D062" w14:textId="77777777" w:rsidR="00FB3173" w:rsidRPr="00051010" w:rsidRDefault="00FB3173" w:rsidP="004748A0">
            <w:pPr>
              <w:rPr>
                <w:rFonts w:ascii="Arial Narrow" w:hAnsi="Arial Narrow" w:cs="Calibri"/>
                <w:b/>
                <w:color w:val="000000"/>
                <w:sz w:val="18"/>
                <w:szCs w:val="18"/>
              </w:rPr>
            </w:pPr>
            <w:r w:rsidRPr="00051010">
              <w:rPr>
                <w:rFonts w:ascii="Arial Narrow" w:hAnsi="Arial Narrow" w:cs="Calibri"/>
                <w:b/>
                <w:color w:val="000000"/>
                <w:sz w:val="18"/>
                <w:szCs w:val="18"/>
              </w:rPr>
              <w:t>Prosjektert tegningsgrunnlag</w:t>
            </w:r>
          </w:p>
        </w:tc>
      </w:tr>
      <w:tr w:rsidR="00FB3173" w:rsidRPr="00051010" w14:paraId="0668B9AD"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00573851" w14:textId="77777777" w:rsidR="00FB3173" w:rsidRPr="00051010" w:rsidRDefault="00FB3173" w:rsidP="004748A0">
            <w:pPr>
              <w:rPr>
                <w:rFonts w:ascii="Arial Narrow" w:hAnsi="Arial Narrow" w:cs="Calibri"/>
                <w:color w:val="000000"/>
                <w:sz w:val="18"/>
                <w:szCs w:val="18"/>
              </w:rPr>
            </w:pPr>
            <w:r w:rsidRPr="00051010">
              <w:rPr>
                <w:rFonts w:ascii="Arial Narrow" w:hAnsi="Arial Narrow" w:cs="Calibri"/>
                <w:color w:val="000000"/>
                <w:sz w:val="18"/>
                <w:szCs w:val="18"/>
              </w:rPr>
              <w:t> </w:t>
            </w:r>
            <w:r w:rsidRPr="00051010">
              <w:rPr>
                <w:rFonts w:ascii="Arial Narrow" w:hAnsi="Arial Narrow" w:cs="Lucida Sans Unicode"/>
                <w:b/>
                <w:bCs/>
                <w:color w:val="000000"/>
                <w:sz w:val="18"/>
                <w:szCs w:val="18"/>
              </w:rPr>
              <w:t>Type</w:t>
            </w:r>
          </w:p>
        </w:tc>
        <w:tc>
          <w:tcPr>
            <w:tcW w:w="1984" w:type="dxa"/>
            <w:tcBorders>
              <w:top w:val="nil"/>
              <w:left w:val="nil"/>
              <w:bottom w:val="single" w:sz="4" w:space="0" w:color="auto"/>
              <w:right w:val="single" w:sz="4" w:space="0" w:color="auto"/>
            </w:tcBorders>
            <w:shd w:val="clear" w:color="auto" w:fill="auto"/>
            <w:vAlign w:val="center"/>
            <w:hideMark/>
          </w:tcPr>
          <w:p w14:paraId="2D18228A" w14:textId="77777777" w:rsidR="00FB3173" w:rsidRPr="00051010" w:rsidRDefault="00FB3173" w:rsidP="004748A0">
            <w:pPr>
              <w:rPr>
                <w:rFonts w:ascii="Arial Narrow" w:hAnsi="Arial Narrow" w:cs="Calibri"/>
                <w:b/>
                <w:color w:val="000000"/>
                <w:sz w:val="18"/>
                <w:szCs w:val="18"/>
              </w:rPr>
            </w:pPr>
            <w:r w:rsidRPr="00051010">
              <w:rPr>
                <w:rFonts w:ascii="Arial Narrow" w:hAnsi="Arial Narrow" w:cs="Calibri"/>
                <w:b/>
                <w:color w:val="000000"/>
                <w:sz w:val="18"/>
                <w:szCs w:val="18"/>
              </w:rPr>
              <w:t>Referanse V770</w:t>
            </w:r>
          </w:p>
        </w:tc>
        <w:tc>
          <w:tcPr>
            <w:tcW w:w="1843" w:type="dxa"/>
            <w:tcBorders>
              <w:top w:val="nil"/>
              <w:left w:val="nil"/>
              <w:bottom w:val="single" w:sz="4" w:space="0" w:color="auto"/>
              <w:right w:val="single" w:sz="4" w:space="0" w:color="auto"/>
            </w:tcBorders>
            <w:shd w:val="clear" w:color="auto" w:fill="auto"/>
            <w:vAlign w:val="center"/>
            <w:hideMark/>
          </w:tcPr>
          <w:p w14:paraId="11F1DAEF" w14:textId="77777777" w:rsidR="00FB3173" w:rsidRPr="00051010" w:rsidRDefault="00FB3173" w:rsidP="004748A0">
            <w:pPr>
              <w:rPr>
                <w:rFonts w:ascii="Arial Narrow" w:hAnsi="Arial Narrow" w:cs="Calibri"/>
                <w:b/>
                <w:color w:val="000000"/>
                <w:sz w:val="18"/>
                <w:szCs w:val="18"/>
              </w:rPr>
            </w:pPr>
            <w:r w:rsidRPr="00051010">
              <w:rPr>
                <w:rFonts w:ascii="Arial Narrow" w:hAnsi="Arial Narrow" w:cs="Calibri"/>
                <w:b/>
                <w:color w:val="000000"/>
                <w:sz w:val="18"/>
                <w:szCs w:val="18"/>
              </w:rPr>
              <w:t xml:space="preserve">Inngår i konkurranse-grunnlaget </w:t>
            </w:r>
          </w:p>
        </w:tc>
      </w:tr>
      <w:tr w:rsidR="00FB3173" w:rsidRPr="00051010" w14:paraId="4F95B9E8"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7AA7D3D2"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Temafiler</w:t>
            </w:r>
          </w:p>
        </w:tc>
        <w:tc>
          <w:tcPr>
            <w:tcW w:w="1984" w:type="dxa"/>
            <w:tcBorders>
              <w:top w:val="nil"/>
              <w:left w:val="nil"/>
              <w:bottom w:val="single" w:sz="4" w:space="0" w:color="auto"/>
              <w:right w:val="single" w:sz="4" w:space="0" w:color="auto"/>
            </w:tcBorders>
            <w:shd w:val="clear" w:color="auto" w:fill="auto"/>
            <w:vAlign w:val="center"/>
            <w:hideMark/>
          </w:tcPr>
          <w:p w14:paraId="1376256A"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18.5</w:t>
            </w:r>
          </w:p>
        </w:tc>
        <w:tc>
          <w:tcPr>
            <w:tcW w:w="1843" w:type="dxa"/>
            <w:tcBorders>
              <w:top w:val="nil"/>
              <w:left w:val="nil"/>
              <w:bottom w:val="single" w:sz="4" w:space="0" w:color="auto"/>
              <w:right w:val="single" w:sz="4" w:space="0" w:color="auto"/>
            </w:tcBorders>
            <w:shd w:val="clear" w:color="auto" w:fill="auto"/>
            <w:vAlign w:val="center"/>
          </w:tcPr>
          <w:p w14:paraId="36860C61"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5C9C4D90"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3E09DCDD"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Presentasjonsfiler</w:t>
            </w:r>
          </w:p>
        </w:tc>
        <w:tc>
          <w:tcPr>
            <w:tcW w:w="1984" w:type="dxa"/>
            <w:tcBorders>
              <w:top w:val="nil"/>
              <w:left w:val="nil"/>
              <w:bottom w:val="single" w:sz="4" w:space="0" w:color="auto"/>
              <w:right w:val="single" w:sz="4" w:space="0" w:color="auto"/>
            </w:tcBorders>
            <w:shd w:val="clear" w:color="auto" w:fill="auto"/>
            <w:vAlign w:val="center"/>
            <w:hideMark/>
          </w:tcPr>
          <w:p w14:paraId="1B6ACD20"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18.5</w:t>
            </w:r>
          </w:p>
        </w:tc>
        <w:tc>
          <w:tcPr>
            <w:tcW w:w="1843" w:type="dxa"/>
            <w:tcBorders>
              <w:top w:val="nil"/>
              <w:left w:val="nil"/>
              <w:bottom w:val="single" w:sz="4" w:space="0" w:color="auto"/>
              <w:right w:val="single" w:sz="4" w:space="0" w:color="auto"/>
            </w:tcBorders>
            <w:shd w:val="clear" w:color="auto" w:fill="auto"/>
            <w:vAlign w:val="center"/>
          </w:tcPr>
          <w:p w14:paraId="6B4BF8FF"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bl>
    <w:p w14:paraId="7358821F" w14:textId="77777777" w:rsidR="00FB3173" w:rsidRPr="00051010" w:rsidRDefault="00FB3173" w:rsidP="00FB3173">
      <w:pPr>
        <w:spacing w:line="276" w:lineRule="auto"/>
        <w:jc w:val="both"/>
        <w:rPr>
          <w:rFonts w:eastAsia="Calibri"/>
          <w:highlight w:val="lightGray"/>
        </w:rPr>
      </w:pPr>
      <w:r w:rsidRPr="00051010">
        <w:rPr>
          <w:rFonts w:eastAsia="Calibri"/>
          <w:highlight w:val="lightGray"/>
        </w:rPr>
        <w:t>Beskrivelse av dokumentasjonen</w:t>
      </w:r>
    </w:p>
    <w:bookmarkEnd w:id="608"/>
    <w:bookmarkEnd w:id="609"/>
    <w:bookmarkEnd w:id="610"/>
    <w:bookmarkEnd w:id="611"/>
    <w:p w14:paraId="2584E649" w14:textId="77777777" w:rsidR="00FB3173" w:rsidRPr="00051010" w:rsidRDefault="00FB3173" w:rsidP="00FB3173">
      <w:pPr>
        <w:keepNext/>
        <w:keepLines/>
        <w:spacing w:before="40"/>
        <w:outlineLvl w:val="2"/>
        <w:rPr>
          <w:b/>
          <w:highlight w:val="lightGray"/>
        </w:rPr>
      </w:pPr>
      <w:r w:rsidRPr="00051010">
        <w:rPr>
          <w:b/>
        </w:rPr>
        <w:t>D 2.5.4 Manipulerte bilder</w:t>
      </w:r>
    </w:p>
    <w:tbl>
      <w:tblPr>
        <w:tblW w:w="8804" w:type="dxa"/>
        <w:tblInd w:w="55" w:type="dxa"/>
        <w:tblCellMar>
          <w:left w:w="70" w:type="dxa"/>
          <w:right w:w="70" w:type="dxa"/>
        </w:tblCellMar>
        <w:tblLook w:val="04A0" w:firstRow="1" w:lastRow="0" w:firstColumn="1" w:lastColumn="0" w:noHBand="0" w:noVBand="1"/>
      </w:tblPr>
      <w:tblGrid>
        <w:gridCol w:w="4977"/>
        <w:gridCol w:w="1984"/>
        <w:gridCol w:w="1843"/>
      </w:tblGrid>
      <w:tr w:rsidR="00FB3173" w:rsidRPr="00051010" w14:paraId="23F9401A" w14:textId="77777777" w:rsidTr="004748A0">
        <w:trPr>
          <w:trHeight w:val="300"/>
        </w:trPr>
        <w:tc>
          <w:tcPr>
            <w:tcW w:w="88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833E48" w14:textId="77777777" w:rsidR="00FB3173" w:rsidRPr="00051010" w:rsidRDefault="00FB3173" w:rsidP="004748A0">
            <w:pPr>
              <w:rPr>
                <w:rFonts w:ascii="Arial Narrow" w:hAnsi="Arial Narrow" w:cs="Calibri"/>
                <w:b/>
                <w:color w:val="000000"/>
                <w:sz w:val="18"/>
                <w:szCs w:val="18"/>
              </w:rPr>
            </w:pPr>
            <w:r w:rsidRPr="00051010">
              <w:rPr>
                <w:rFonts w:ascii="Arial Narrow" w:hAnsi="Arial Narrow" w:cs="Calibri"/>
                <w:b/>
                <w:color w:val="000000"/>
                <w:sz w:val="18"/>
                <w:szCs w:val="18"/>
              </w:rPr>
              <w:t>Manipulerte bilder</w:t>
            </w:r>
          </w:p>
        </w:tc>
      </w:tr>
      <w:tr w:rsidR="00FB3173" w:rsidRPr="00051010" w14:paraId="0FF5FF38"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2C1CE74F" w14:textId="77777777" w:rsidR="00FB3173" w:rsidRPr="00051010" w:rsidRDefault="00FB3173" w:rsidP="004748A0">
            <w:pPr>
              <w:rPr>
                <w:rFonts w:ascii="Arial Narrow" w:hAnsi="Arial Narrow" w:cs="Calibri"/>
                <w:b/>
                <w:color w:val="000000"/>
                <w:sz w:val="18"/>
                <w:szCs w:val="18"/>
              </w:rPr>
            </w:pPr>
            <w:r w:rsidRPr="00051010">
              <w:rPr>
                <w:rFonts w:ascii="Arial Narrow" w:hAnsi="Arial Narrow" w:cs="Calibri"/>
                <w:b/>
                <w:color w:val="000000"/>
                <w:sz w:val="18"/>
                <w:szCs w:val="18"/>
              </w:rPr>
              <w:t> Type</w:t>
            </w:r>
          </w:p>
        </w:tc>
        <w:tc>
          <w:tcPr>
            <w:tcW w:w="1984" w:type="dxa"/>
            <w:tcBorders>
              <w:top w:val="nil"/>
              <w:left w:val="nil"/>
              <w:bottom w:val="single" w:sz="4" w:space="0" w:color="auto"/>
              <w:right w:val="single" w:sz="4" w:space="0" w:color="auto"/>
            </w:tcBorders>
            <w:shd w:val="clear" w:color="auto" w:fill="auto"/>
            <w:vAlign w:val="center"/>
            <w:hideMark/>
          </w:tcPr>
          <w:p w14:paraId="6BE28E93" w14:textId="77777777" w:rsidR="00FB3173" w:rsidRPr="00051010" w:rsidRDefault="00FB3173" w:rsidP="004748A0">
            <w:pPr>
              <w:rPr>
                <w:rFonts w:ascii="Arial Narrow" w:hAnsi="Arial Narrow" w:cs="Calibri"/>
                <w:b/>
                <w:color w:val="000000"/>
                <w:sz w:val="18"/>
                <w:szCs w:val="18"/>
              </w:rPr>
            </w:pPr>
            <w:r w:rsidRPr="00051010">
              <w:rPr>
                <w:rFonts w:ascii="Arial Narrow" w:hAnsi="Arial Narrow" w:cs="Calibri"/>
                <w:b/>
                <w:color w:val="000000"/>
                <w:sz w:val="18"/>
                <w:szCs w:val="18"/>
              </w:rPr>
              <w:t>Referanse V770</w:t>
            </w:r>
          </w:p>
        </w:tc>
        <w:tc>
          <w:tcPr>
            <w:tcW w:w="1843" w:type="dxa"/>
            <w:tcBorders>
              <w:top w:val="nil"/>
              <w:left w:val="nil"/>
              <w:bottom w:val="single" w:sz="4" w:space="0" w:color="auto"/>
              <w:right w:val="single" w:sz="4" w:space="0" w:color="auto"/>
            </w:tcBorders>
            <w:shd w:val="clear" w:color="auto" w:fill="auto"/>
            <w:vAlign w:val="center"/>
            <w:hideMark/>
          </w:tcPr>
          <w:p w14:paraId="6D84852D" w14:textId="77777777" w:rsidR="00FB3173" w:rsidRPr="00051010" w:rsidRDefault="00FB3173" w:rsidP="004748A0">
            <w:pPr>
              <w:rPr>
                <w:rFonts w:ascii="Arial Narrow" w:hAnsi="Arial Narrow" w:cs="Calibri"/>
                <w:b/>
                <w:color w:val="000000"/>
                <w:sz w:val="18"/>
                <w:szCs w:val="18"/>
              </w:rPr>
            </w:pPr>
            <w:r w:rsidRPr="00051010">
              <w:rPr>
                <w:rFonts w:ascii="Arial Narrow" w:hAnsi="Arial Narrow" w:cs="Calibri"/>
                <w:b/>
                <w:color w:val="000000"/>
                <w:sz w:val="18"/>
                <w:szCs w:val="18"/>
              </w:rPr>
              <w:t xml:space="preserve">Inngår i konkurranse-grunnlaget </w:t>
            </w:r>
          </w:p>
        </w:tc>
      </w:tr>
      <w:tr w:rsidR="00FB3173" w:rsidRPr="00051010" w14:paraId="76EDA5A5"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6B4CC229" w14:textId="77777777" w:rsidR="00FB3173" w:rsidRPr="00051010" w:rsidRDefault="00FB3173" w:rsidP="004748A0">
            <w:pPr>
              <w:rPr>
                <w:rFonts w:ascii="Arial Narrow" w:hAnsi="Arial Narrow" w:cs="Calibri"/>
                <w:color w:val="000000"/>
                <w:sz w:val="18"/>
                <w:szCs w:val="18"/>
                <w:highlight w:val="lightGray"/>
              </w:rPr>
            </w:pPr>
            <w:proofErr w:type="spellStart"/>
            <w:r w:rsidRPr="00051010">
              <w:rPr>
                <w:rFonts w:ascii="Arial Narrow" w:hAnsi="Arial Narrow" w:cs="Calibri"/>
                <w:color w:val="000000"/>
                <w:sz w:val="18"/>
                <w:szCs w:val="18"/>
                <w:highlight w:val="lightGray"/>
              </w:rPr>
              <w:t>Rendrede</w:t>
            </w:r>
            <w:proofErr w:type="spellEnd"/>
            <w:r w:rsidRPr="00051010">
              <w:rPr>
                <w:rFonts w:ascii="Arial Narrow" w:hAnsi="Arial Narrow" w:cs="Calibri"/>
                <w:color w:val="000000"/>
                <w:sz w:val="18"/>
                <w:szCs w:val="18"/>
                <w:highlight w:val="lightGray"/>
              </w:rPr>
              <w:t xml:space="preserve"> bilder fra modell</w:t>
            </w:r>
          </w:p>
        </w:tc>
        <w:tc>
          <w:tcPr>
            <w:tcW w:w="1984" w:type="dxa"/>
            <w:tcBorders>
              <w:top w:val="nil"/>
              <w:left w:val="nil"/>
              <w:bottom w:val="single" w:sz="4" w:space="0" w:color="auto"/>
              <w:right w:val="single" w:sz="4" w:space="0" w:color="auto"/>
            </w:tcBorders>
            <w:shd w:val="clear" w:color="auto" w:fill="auto"/>
            <w:vAlign w:val="center"/>
            <w:hideMark/>
          </w:tcPr>
          <w:p w14:paraId="7AC18F49"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18.6</w:t>
            </w:r>
          </w:p>
        </w:tc>
        <w:tc>
          <w:tcPr>
            <w:tcW w:w="1843" w:type="dxa"/>
            <w:tcBorders>
              <w:top w:val="nil"/>
              <w:left w:val="nil"/>
              <w:bottom w:val="single" w:sz="4" w:space="0" w:color="auto"/>
              <w:right w:val="single" w:sz="4" w:space="0" w:color="auto"/>
            </w:tcBorders>
            <w:shd w:val="clear" w:color="auto" w:fill="auto"/>
            <w:vAlign w:val="center"/>
          </w:tcPr>
          <w:p w14:paraId="6EA2CF0A"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141612B6"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15F8A441"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Manipulerte bilder</w:t>
            </w:r>
          </w:p>
        </w:tc>
        <w:tc>
          <w:tcPr>
            <w:tcW w:w="1984" w:type="dxa"/>
            <w:tcBorders>
              <w:top w:val="nil"/>
              <w:left w:val="nil"/>
              <w:bottom w:val="single" w:sz="4" w:space="0" w:color="auto"/>
              <w:right w:val="single" w:sz="4" w:space="0" w:color="auto"/>
            </w:tcBorders>
            <w:shd w:val="clear" w:color="auto" w:fill="auto"/>
            <w:vAlign w:val="center"/>
            <w:hideMark/>
          </w:tcPr>
          <w:p w14:paraId="7EC20815"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18.6</w:t>
            </w:r>
          </w:p>
        </w:tc>
        <w:tc>
          <w:tcPr>
            <w:tcW w:w="1843" w:type="dxa"/>
            <w:tcBorders>
              <w:top w:val="nil"/>
              <w:left w:val="nil"/>
              <w:bottom w:val="single" w:sz="4" w:space="0" w:color="auto"/>
              <w:right w:val="single" w:sz="4" w:space="0" w:color="auto"/>
            </w:tcBorders>
            <w:shd w:val="clear" w:color="auto" w:fill="auto"/>
            <w:vAlign w:val="center"/>
          </w:tcPr>
          <w:p w14:paraId="74BD0FDA"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bl>
    <w:p w14:paraId="2DD894FA" w14:textId="77777777" w:rsidR="00FB3173" w:rsidRPr="00051010" w:rsidRDefault="00FB3173" w:rsidP="00FB3173">
      <w:pPr>
        <w:spacing w:line="276" w:lineRule="auto"/>
        <w:ind w:left="864" w:hanging="864"/>
        <w:rPr>
          <w:rFonts w:eastAsia="Calibri"/>
          <w:highlight w:val="lightGray"/>
        </w:rPr>
      </w:pPr>
      <w:r w:rsidRPr="00051010">
        <w:rPr>
          <w:rFonts w:eastAsia="Calibri"/>
          <w:highlight w:val="lightGray"/>
        </w:rPr>
        <w:t>Beskrivelse av dokumentasjonen</w:t>
      </w:r>
    </w:p>
    <w:p w14:paraId="68D811E3" w14:textId="77777777" w:rsidR="00FB3173" w:rsidRPr="00051010" w:rsidRDefault="00FB3173" w:rsidP="00FB3173">
      <w:pPr>
        <w:keepNext/>
        <w:keepLines/>
        <w:spacing w:before="40"/>
        <w:outlineLvl w:val="2"/>
        <w:rPr>
          <w:b/>
        </w:rPr>
      </w:pPr>
      <w:r w:rsidRPr="00051010">
        <w:rPr>
          <w:b/>
        </w:rPr>
        <w:t>D 2.5.5 Interaktive prosjektpresentasjoner</w:t>
      </w:r>
    </w:p>
    <w:tbl>
      <w:tblPr>
        <w:tblW w:w="8804" w:type="dxa"/>
        <w:tblInd w:w="55" w:type="dxa"/>
        <w:tblCellMar>
          <w:left w:w="70" w:type="dxa"/>
          <w:right w:w="70" w:type="dxa"/>
        </w:tblCellMar>
        <w:tblLook w:val="04A0" w:firstRow="1" w:lastRow="0" w:firstColumn="1" w:lastColumn="0" w:noHBand="0" w:noVBand="1"/>
      </w:tblPr>
      <w:tblGrid>
        <w:gridCol w:w="4977"/>
        <w:gridCol w:w="1984"/>
        <w:gridCol w:w="1843"/>
      </w:tblGrid>
      <w:tr w:rsidR="00FB3173" w:rsidRPr="00051010" w14:paraId="75A73C9C" w14:textId="77777777" w:rsidTr="004748A0">
        <w:trPr>
          <w:trHeight w:val="300"/>
        </w:trPr>
        <w:tc>
          <w:tcPr>
            <w:tcW w:w="88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330DDA" w14:textId="77777777" w:rsidR="00FB3173" w:rsidRPr="00051010" w:rsidRDefault="00FB3173" w:rsidP="004748A0">
            <w:pPr>
              <w:rPr>
                <w:rFonts w:ascii="Arial Narrow" w:hAnsi="Arial Narrow" w:cs="Calibri"/>
                <w:b/>
                <w:color w:val="000000"/>
                <w:sz w:val="18"/>
                <w:szCs w:val="18"/>
              </w:rPr>
            </w:pPr>
            <w:r w:rsidRPr="00051010">
              <w:rPr>
                <w:rFonts w:ascii="Arial Narrow" w:hAnsi="Arial Narrow" w:cs="Calibri"/>
                <w:b/>
                <w:color w:val="000000"/>
                <w:sz w:val="18"/>
                <w:szCs w:val="18"/>
              </w:rPr>
              <w:t>Interaktive prosjektpresentasjoner</w:t>
            </w:r>
          </w:p>
        </w:tc>
      </w:tr>
      <w:tr w:rsidR="00FB3173" w:rsidRPr="00051010" w14:paraId="05CA0114"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2BCD1366" w14:textId="77777777" w:rsidR="00FB3173" w:rsidRPr="00051010" w:rsidRDefault="00FB3173" w:rsidP="004748A0">
            <w:pPr>
              <w:rPr>
                <w:rFonts w:ascii="Arial Narrow" w:hAnsi="Arial Narrow" w:cs="Calibri"/>
                <w:b/>
                <w:color w:val="000000"/>
                <w:sz w:val="18"/>
                <w:szCs w:val="18"/>
              </w:rPr>
            </w:pPr>
            <w:r w:rsidRPr="00051010">
              <w:rPr>
                <w:rFonts w:ascii="Arial Narrow" w:hAnsi="Arial Narrow" w:cs="Calibri"/>
                <w:b/>
                <w:color w:val="000000"/>
                <w:sz w:val="18"/>
                <w:szCs w:val="18"/>
              </w:rPr>
              <w:t> Type</w:t>
            </w:r>
          </w:p>
        </w:tc>
        <w:tc>
          <w:tcPr>
            <w:tcW w:w="1984" w:type="dxa"/>
            <w:tcBorders>
              <w:top w:val="nil"/>
              <w:left w:val="nil"/>
              <w:bottom w:val="single" w:sz="4" w:space="0" w:color="auto"/>
              <w:right w:val="single" w:sz="4" w:space="0" w:color="auto"/>
            </w:tcBorders>
            <w:shd w:val="clear" w:color="auto" w:fill="auto"/>
            <w:vAlign w:val="center"/>
            <w:hideMark/>
          </w:tcPr>
          <w:p w14:paraId="756E0B17" w14:textId="77777777" w:rsidR="00FB3173" w:rsidRPr="00051010" w:rsidRDefault="00FB3173" w:rsidP="004748A0">
            <w:pPr>
              <w:rPr>
                <w:rFonts w:ascii="Arial Narrow" w:hAnsi="Arial Narrow" w:cs="Calibri"/>
                <w:b/>
                <w:color w:val="000000"/>
                <w:sz w:val="18"/>
                <w:szCs w:val="18"/>
              </w:rPr>
            </w:pPr>
            <w:r w:rsidRPr="00051010">
              <w:rPr>
                <w:rFonts w:ascii="Arial Narrow" w:hAnsi="Arial Narrow" w:cs="Calibri"/>
                <w:b/>
                <w:color w:val="000000"/>
                <w:sz w:val="18"/>
                <w:szCs w:val="18"/>
              </w:rPr>
              <w:t>Referanse V770</w:t>
            </w:r>
          </w:p>
        </w:tc>
        <w:tc>
          <w:tcPr>
            <w:tcW w:w="1843" w:type="dxa"/>
            <w:tcBorders>
              <w:top w:val="nil"/>
              <w:left w:val="nil"/>
              <w:bottom w:val="single" w:sz="4" w:space="0" w:color="auto"/>
              <w:right w:val="single" w:sz="4" w:space="0" w:color="auto"/>
            </w:tcBorders>
            <w:shd w:val="clear" w:color="auto" w:fill="auto"/>
            <w:vAlign w:val="center"/>
            <w:hideMark/>
          </w:tcPr>
          <w:p w14:paraId="19AC65CC" w14:textId="77777777" w:rsidR="00FB3173" w:rsidRPr="00051010" w:rsidRDefault="00FB3173" w:rsidP="004748A0">
            <w:pPr>
              <w:rPr>
                <w:rFonts w:ascii="Arial Narrow" w:hAnsi="Arial Narrow" w:cs="Calibri"/>
                <w:b/>
                <w:color w:val="000000"/>
                <w:sz w:val="18"/>
                <w:szCs w:val="18"/>
              </w:rPr>
            </w:pPr>
            <w:r w:rsidRPr="00051010">
              <w:rPr>
                <w:rFonts w:ascii="Arial Narrow" w:hAnsi="Arial Narrow" w:cs="Calibri"/>
                <w:b/>
                <w:color w:val="000000"/>
                <w:sz w:val="18"/>
                <w:szCs w:val="18"/>
              </w:rPr>
              <w:t xml:space="preserve">Inngår i konkurranse-grunnlaget </w:t>
            </w:r>
          </w:p>
        </w:tc>
      </w:tr>
      <w:tr w:rsidR="00FB3173" w:rsidRPr="00051010" w14:paraId="6A22C0D1"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3198180F"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Statiske presentasjoner i 2D</w:t>
            </w:r>
          </w:p>
        </w:tc>
        <w:tc>
          <w:tcPr>
            <w:tcW w:w="1984" w:type="dxa"/>
            <w:tcBorders>
              <w:top w:val="nil"/>
              <w:left w:val="nil"/>
              <w:bottom w:val="single" w:sz="4" w:space="0" w:color="auto"/>
              <w:right w:val="single" w:sz="4" w:space="0" w:color="auto"/>
            </w:tcBorders>
            <w:shd w:val="clear" w:color="auto" w:fill="auto"/>
            <w:vAlign w:val="center"/>
            <w:hideMark/>
          </w:tcPr>
          <w:p w14:paraId="32DFCF57"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18.7</w:t>
            </w:r>
          </w:p>
        </w:tc>
        <w:tc>
          <w:tcPr>
            <w:tcW w:w="1843" w:type="dxa"/>
            <w:tcBorders>
              <w:top w:val="nil"/>
              <w:left w:val="nil"/>
              <w:bottom w:val="single" w:sz="4" w:space="0" w:color="auto"/>
              <w:right w:val="single" w:sz="4" w:space="0" w:color="auto"/>
            </w:tcBorders>
            <w:shd w:val="clear" w:color="auto" w:fill="auto"/>
            <w:vAlign w:val="center"/>
          </w:tcPr>
          <w:p w14:paraId="4F2218EB"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31111475"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524BFCC6"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Interaktive presentasjoner i 2D</w:t>
            </w:r>
          </w:p>
        </w:tc>
        <w:tc>
          <w:tcPr>
            <w:tcW w:w="1984" w:type="dxa"/>
            <w:tcBorders>
              <w:top w:val="nil"/>
              <w:left w:val="nil"/>
              <w:bottom w:val="single" w:sz="4" w:space="0" w:color="auto"/>
              <w:right w:val="single" w:sz="4" w:space="0" w:color="auto"/>
            </w:tcBorders>
            <w:shd w:val="clear" w:color="auto" w:fill="auto"/>
            <w:vAlign w:val="center"/>
            <w:hideMark/>
          </w:tcPr>
          <w:p w14:paraId="482D1285"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18.7</w:t>
            </w:r>
          </w:p>
        </w:tc>
        <w:tc>
          <w:tcPr>
            <w:tcW w:w="1843" w:type="dxa"/>
            <w:tcBorders>
              <w:top w:val="nil"/>
              <w:left w:val="nil"/>
              <w:bottom w:val="single" w:sz="4" w:space="0" w:color="auto"/>
              <w:right w:val="single" w:sz="4" w:space="0" w:color="auto"/>
            </w:tcBorders>
            <w:shd w:val="clear" w:color="auto" w:fill="auto"/>
            <w:vAlign w:val="center"/>
          </w:tcPr>
          <w:p w14:paraId="042C42F3"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5CD535E6"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774A9E79"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Interaktive presentasjoner i 3D</w:t>
            </w:r>
          </w:p>
        </w:tc>
        <w:tc>
          <w:tcPr>
            <w:tcW w:w="1984" w:type="dxa"/>
            <w:tcBorders>
              <w:top w:val="nil"/>
              <w:left w:val="nil"/>
              <w:bottom w:val="single" w:sz="4" w:space="0" w:color="auto"/>
              <w:right w:val="single" w:sz="4" w:space="0" w:color="auto"/>
            </w:tcBorders>
            <w:shd w:val="clear" w:color="auto" w:fill="auto"/>
            <w:vAlign w:val="center"/>
            <w:hideMark/>
          </w:tcPr>
          <w:p w14:paraId="04AE7D39"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18.8</w:t>
            </w:r>
          </w:p>
        </w:tc>
        <w:tc>
          <w:tcPr>
            <w:tcW w:w="1843" w:type="dxa"/>
            <w:tcBorders>
              <w:top w:val="nil"/>
              <w:left w:val="nil"/>
              <w:bottom w:val="single" w:sz="4" w:space="0" w:color="auto"/>
              <w:right w:val="single" w:sz="4" w:space="0" w:color="auto"/>
            </w:tcBorders>
            <w:shd w:val="clear" w:color="auto" w:fill="auto"/>
            <w:vAlign w:val="center"/>
          </w:tcPr>
          <w:p w14:paraId="3506B186"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bl>
    <w:p w14:paraId="7A8198AF" w14:textId="77777777" w:rsidR="00FB3173" w:rsidRPr="00051010" w:rsidRDefault="00FB3173" w:rsidP="00FB3173">
      <w:pPr>
        <w:spacing w:line="276" w:lineRule="auto"/>
        <w:ind w:left="864" w:hanging="864"/>
        <w:jc w:val="both"/>
        <w:rPr>
          <w:rFonts w:eastAsia="Calibri"/>
        </w:rPr>
      </w:pPr>
      <w:r w:rsidRPr="00051010">
        <w:rPr>
          <w:rFonts w:eastAsia="Calibri"/>
          <w:highlight w:val="lightGray"/>
        </w:rPr>
        <w:t>Beskrivelse av dokumentasjonen</w:t>
      </w:r>
    </w:p>
    <w:p w14:paraId="58CB7380" w14:textId="77777777" w:rsidR="00FB3173" w:rsidRPr="00051010" w:rsidRDefault="00FB3173" w:rsidP="00FB3173">
      <w:pPr>
        <w:keepNext/>
        <w:keepLines/>
        <w:spacing w:before="40"/>
        <w:outlineLvl w:val="2"/>
        <w:rPr>
          <w:b/>
          <w:highlight w:val="lightGray"/>
        </w:rPr>
      </w:pPr>
      <w:r w:rsidRPr="00051010">
        <w:rPr>
          <w:b/>
          <w:highlight w:val="lightGray"/>
        </w:rPr>
        <w:t>D 2.5.6 Film og animasjoner basert på 3D-modeller</w:t>
      </w:r>
    </w:p>
    <w:tbl>
      <w:tblPr>
        <w:tblW w:w="8804" w:type="dxa"/>
        <w:tblInd w:w="55" w:type="dxa"/>
        <w:tblCellMar>
          <w:left w:w="70" w:type="dxa"/>
          <w:right w:w="70" w:type="dxa"/>
        </w:tblCellMar>
        <w:tblLook w:val="04A0" w:firstRow="1" w:lastRow="0" w:firstColumn="1" w:lastColumn="0" w:noHBand="0" w:noVBand="1"/>
      </w:tblPr>
      <w:tblGrid>
        <w:gridCol w:w="4977"/>
        <w:gridCol w:w="2126"/>
        <w:gridCol w:w="1701"/>
      </w:tblGrid>
      <w:tr w:rsidR="00FB3173" w:rsidRPr="00051010" w14:paraId="6F631058" w14:textId="77777777" w:rsidTr="004748A0">
        <w:trPr>
          <w:trHeight w:val="300"/>
        </w:trPr>
        <w:tc>
          <w:tcPr>
            <w:tcW w:w="88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1ACE25" w14:textId="77777777" w:rsidR="00FB3173" w:rsidRPr="00051010" w:rsidRDefault="00FB3173" w:rsidP="004748A0">
            <w:pPr>
              <w:rPr>
                <w:rFonts w:ascii="Arial Narrow" w:hAnsi="Arial Narrow" w:cs="Calibri"/>
                <w:b/>
                <w:color w:val="000000"/>
                <w:sz w:val="18"/>
                <w:szCs w:val="18"/>
                <w:highlight w:val="lightGray"/>
              </w:rPr>
            </w:pPr>
            <w:r w:rsidRPr="00051010">
              <w:rPr>
                <w:rFonts w:ascii="Arial Narrow" w:hAnsi="Arial Narrow" w:cs="Calibri"/>
                <w:b/>
                <w:color w:val="000000"/>
                <w:sz w:val="18"/>
                <w:szCs w:val="18"/>
                <w:highlight w:val="lightGray"/>
              </w:rPr>
              <w:t>Film og animasjoner basert på 3D-modeller</w:t>
            </w:r>
          </w:p>
        </w:tc>
      </w:tr>
      <w:tr w:rsidR="00FB3173" w:rsidRPr="00051010" w14:paraId="627607EF"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4676F4EF" w14:textId="77777777" w:rsidR="00FB3173" w:rsidRPr="00051010" w:rsidRDefault="00FB3173" w:rsidP="004748A0">
            <w:pPr>
              <w:rPr>
                <w:rFonts w:ascii="Arial Narrow" w:hAnsi="Arial Narrow" w:cs="Calibri"/>
                <w:b/>
                <w:color w:val="000000"/>
                <w:sz w:val="18"/>
                <w:szCs w:val="18"/>
                <w:highlight w:val="lightGray"/>
              </w:rPr>
            </w:pPr>
            <w:r w:rsidRPr="00051010">
              <w:rPr>
                <w:rFonts w:ascii="Arial Narrow" w:hAnsi="Arial Narrow" w:cs="Calibri"/>
                <w:b/>
                <w:color w:val="000000"/>
                <w:sz w:val="18"/>
                <w:szCs w:val="18"/>
                <w:highlight w:val="lightGray"/>
              </w:rPr>
              <w:t> Type</w:t>
            </w:r>
          </w:p>
        </w:tc>
        <w:tc>
          <w:tcPr>
            <w:tcW w:w="2126" w:type="dxa"/>
            <w:tcBorders>
              <w:top w:val="nil"/>
              <w:left w:val="nil"/>
              <w:bottom w:val="single" w:sz="4" w:space="0" w:color="auto"/>
              <w:right w:val="single" w:sz="4" w:space="0" w:color="auto"/>
            </w:tcBorders>
            <w:shd w:val="clear" w:color="auto" w:fill="auto"/>
            <w:vAlign w:val="center"/>
            <w:hideMark/>
          </w:tcPr>
          <w:p w14:paraId="5C9F3D21" w14:textId="77777777" w:rsidR="00FB3173" w:rsidRPr="00051010" w:rsidRDefault="00FB3173" w:rsidP="004748A0">
            <w:pPr>
              <w:rPr>
                <w:rFonts w:ascii="Arial Narrow" w:hAnsi="Arial Narrow" w:cs="Calibri"/>
                <w:b/>
                <w:color w:val="000000"/>
                <w:sz w:val="18"/>
                <w:szCs w:val="18"/>
                <w:highlight w:val="lightGray"/>
              </w:rPr>
            </w:pPr>
            <w:r w:rsidRPr="00051010">
              <w:rPr>
                <w:rFonts w:ascii="Arial Narrow" w:hAnsi="Arial Narrow" w:cs="Calibri"/>
                <w:b/>
                <w:color w:val="000000"/>
                <w:sz w:val="18"/>
                <w:szCs w:val="18"/>
                <w:highlight w:val="lightGray"/>
              </w:rPr>
              <w:t>Referanse V770</w:t>
            </w:r>
          </w:p>
        </w:tc>
        <w:tc>
          <w:tcPr>
            <w:tcW w:w="1701" w:type="dxa"/>
            <w:tcBorders>
              <w:top w:val="nil"/>
              <w:left w:val="nil"/>
              <w:bottom w:val="single" w:sz="4" w:space="0" w:color="auto"/>
              <w:right w:val="single" w:sz="4" w:space="0" w:color="auto"/>
            </w:tcBorders>
            <w:shd w:val="clear" w:color="auto" w:fill="auto"/>
            <w:vAlign w:val="center"/>
            <w:hideMark/>
          </w:tcPr>
          <w:p w14:paraId="63F8FFB1" w14:textId="77777777" w:rsidR="00FB3173" w:rsidRPr="00051010" w:rsidRDefault="00FB3173" w:rsidP="004748A0">
            <w:pPr>
              <w:rPr>
                <w:rFonts w:ascii="Arial Narrow" w:hAnsi="Arial Narrow" w:cs="Calibri"/>
                <w:b/>
                <w:color w:val="000000"/>
                <w:sz w:val="18"/>
                <w:szCs w:val="18"/>
                <w:highlight w:val="lightGray"/>
              </w:rPr>
            </w:pPr>
            <w:r w:rsidRPr="00051010">
              <w:rPr>
                <w:rFonts w:ascii="Arial Narrow" w:hAnsi="Arial Narrow" w:cs="Calibri"/>
                <w:b/>
                <w:color w:val="000000"/>
                <w:sz w:val="18"/>
                <w:szCs w:val="18"/>
                <w:highlight w:val="lightGray"/>
              </w:rPr>
              <w:t xml:space="preserve">Inngår i konkurranse-grunnlaget </w:t>
            </w:r>
          </w:p>
        </w:tc>
      </w:tr>
      <w:tr w:rsidR="00FB3173" w:rsidRPr="00051010" w14:paraId="7CA632B3" w14:textId="77777777" w:rsidTr="004748A0">
        <w:trPr>
          <w:trHeight w:val="315"/>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651B4579"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Film og animasjoner basert på 3D-modeller</w:t>
            </w:r>
          </w:p>
        </w:tc>
        <w:tc>
          <w:tcPr>
            <w:tcW w:w="2126" w:type="dxa"/>
            <w:tcBorders>
              <w:top w:val="nil"/>
              <w:left w:val="nil"/>
              <w:bottom w:val="single" w:sz="4" w:space="0" w:color="auto"/>
              <w:right w:val="single" w:sz="4" w:space="0" w:color="auto"/>
            </w:tcBorders>
            <w:shd w:val="clear" w:color="auto" w:fill="auto"/>
            <w:vAlign w:val="center"/>
            <w:hideMark/>
          </w:tcPr>
          <w:p w14:paraId="62451124"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18.8</w:t>
            </w:r>
          </w:p>
        </w:tc>
        <w:tc>
          <w:tcPr>
            <w:tcW w:w="1701" w:type="dxa"/>
            <w:tcBorders>
              <w:top w:val="nil"/>
              <w:left w:val="nil"/>
              <w:bottom w:val="single" w:sz="4" w:space="0" w:color="auto"/>
              <w:right w:val="single" w:sz="4" w:space="0" w:color="auto"/>
            </w:tcBorders>
            <w:shd w:val="clear" w:color="auto" w:fill="auto"/>
            <w:vAlign w:val="center"/>
          </w:tcPr>
          <w:p w14:paraId="0EAF7849"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bl>
    <w:p w14:paraId="0EF40759" w14:textId="77777777" w:rsidR="00FB3173" w:rsidRPr="00051010" w:rsidRDefault="00FB3173" w:rsidP="00FB3173">
      <w:pPr>
        <w:spacing w:line="276" w:lineRule="auto"/>
        <w:jc w:val="both"/>
        <w:rPr>
          <w:rFonts w:eastAsia="Calibri"/>
          <w:highlight w:val="lightGray"/>
        </w:rPr>
      </w:pPr>
      <w:r w:rsidRPr="00051010">
        <w:rPr>
          <w:rFonts w:eastAsia="Calibri"/>
          <w:highlight w:val="lightGray"/>
        </w:rPr>
        <w:t>Beskrivelse av dokumentasjonen</w:t>
      </w:r>
    </w:p>
    <w:p w14:paraId="42CAA0CC" w14:textId="77777777" w:rsidR="00FB3173" w:rsidRPr="00051010" w:rsidRDefault="00FB3173" w:rsidP="00FB3173">
      <w:pPr>
        <w:keepNext/>
        <w:keepLines/>
        <w:spacing w:before="40"/>
        <w:outlineLvl w:val="2"/>
        <w:rPr>
          <w:b/>
          <w:highlight w:val="lightGray"/>
        </w:rPr>
      </w:pPr>
      <w:r w:rsidRPr="00051010">
        <w:rPr>
          <w:b/>
          <w:highlight w:val="lightGray"/>
        </w:rPr>
        <w:t>D 2.5.7 Foto og video</w:t>
      </w:r>
    </w:p>
    <w:tbl>
      <w:tblPr>
        <w:tblW w:w="8804" w:type="dxa"/>
        <w:tblInd w:w="55" w:type="dxa"/>
        <w:tblCellMar>
          <w:left w:w="70" w:type="dxa"/>
          <w:right w:w="70" w:type="dxa"/>
        </w:tblCellMar>
        <w:tblLook w:val="04A0" w:firstRow="1" w:lastRow="0" w:firstColumn="1" w:lastColumn="0" w:noHBand="0" w:noVBand="1"/>
      </w:tblPr>
      <w:tblGrid>
        <w:gridCol w:w="4977"/>
        <w:gridCol w:w="2126"/>
        <w:gridCol w:w="1701"/>
      </w:tblGrid>
      <w:tr w:rsidR="00FB3173" w:rsidRPr="00051010" w14:paraId="543364E8" w14:textId="77777777" w:rsidTr="004748A0">
        <w:trPr>
          <w:trHeight w:val="300"/>
        </w:trPr>
        <w:tc>
          <w:tcPr>
            <w:tcW w:w="88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87862D" w14:textId="77777777" w:rsidR="00FB3173" w:rsidRPr="00051010" w:rsidRDefault="00FB3173" w:rsidP="004748A0">
            <w:pPr>
              <w:rPr>
                <w:rFonts w:ascii="Arial Narrow" w:hAnsi="Arial Narrow" w:cs="Calibri"/>
                <w:b/>
                <w:color w:val="000000"/>
                <w:sz w:val="18"/>
                <w:szCs w:val="18"/>
                <w:highlight w:val="lightGray"/>
              </w:rPr>
            </w:pPr>
            <w:r w:rsidRPr="00051010">
              <w:rPr>
                <w:rFonts w:ascii="Arial Narrow" w:hAnsi="Arial Narrow" w:cs="Calibri"/>
                <w:b/>
                <w:color w:val="000000"/>
                <w:sz w:val="18"/>
                <w:szCs w:val="18"/>
                <w:highlight w:val="lightGray"/>
              </w:rPr>
              <w:t>Foto og video</w:t>
            </w:r>
          </w:p>
        </w:tc>
      </w:tr>
      <w:tr w:rsidR="00FB3173" w:rsidRPr="00051010" w14:paraId="7E53295F" w14:textId="77777777" w:rsidTr="004748A0">
        <w:trPr>
          <w:trHeight w:val="30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52B2FC29" w14:textId="77777777" w:rsidR="00FB3173" w:rsidRPr="00051010" w:rsidRDefault="00FB3173" w:rsidP="004748A0">
            <w:pPr>
              <w:rPr>
                <w:rFonts w:ascii="Arial Narrow" w:hAnsi="Arial Narrow" w:cs="Calibri"/>
                <w:b/>
                <w:color w:val="000000"/>
                <w:sz w:val="18"/>
                <w:szCs w:val="18"/>
                <w:highlight w:val="lightGray"/>
              </w:rPr>
            </w:pPr>
            <w:r w:rsidRPr="00051010">
              <w:rPr>
                <w:rFonts w:ascii="Arial Narrow" w:hAnsi="Arial Narrow" w:cs="Calibri"/>
                <w:b/>
                <w:color w:val="000000"/>
                <w:sz w:val="18"/>
                <w:szCs w:val="18"/>
                <w:highlight w:val="lightGray"/>
              </w:rPr>
              <w:t> Type</w:t>
            </w:r>
          </w:p>
        </w:tc>
        <w:tc>
          <w:tcPr>
            <w:tcW w:w="2126" w:type="dxa"/>
            <w:tcBorders>
              <w:top w:val="nil"/>
              <w:left w:val="nil"/>
              <w:bottom w:val="single" w:sz="4" w:space="0" w:color="auto"/>
              <w:right w:val="single" w:sz="4" w:space="0" w:color="auto"/>
            </w:tcBorders>
            <w:shd w:val="clear" w:color="auto" w:fill="auto"/>
            <w:vAlign w:val="center"/>
            <w:hideMark/>
          </w:tcPr>
          <w:p w14:paraId="37808F9B" w14:textId="77777777" w:rsidR="00FB3173" w:rsidRPr="00051010" w:rsidRDefault="00FB3173" w:rsidP="004748A0">
            <w:pPr>
              <w:rPr>
                <w:rFonts w:ascii="Arial Narrow" w:hAnsi="Arial Narrow" w:cs="Calibri"/>
                <w:b/>
                <w:color w:val="000000"/>
                <w:sz w:val="18"/>
                <w:szCs w:val="18"/>
                <w:highlight w:val="lightGray"/>
              </w:rPr>
            </w:pPr>
            <w:r w:rsidRPr="00051010">
              <w:rPr>
                <w:rFonts w:ascii="Arial Narrow" w:hAnsi="Arial Narrow" w:cs="Calibri"/>
                <w:b/>
                <w:color w:val="000000"/>
                <w:sz w:val="18"/>
                <w:szCs w:val="18"/>
                <w:highlight w:val="lightGray"/>
              </w:rPr>
              <w:t>Referanse V770</w:t>
            </w:r>
          </w:p>
        </w:tc>
        <w:tc>
          <w:tcPr>
            <w:tcW w:w="1701" w:type="dxa"/>
            <w:tcBorders>
              <w:top w:val="nil"/>
              <w:left w:val="nil"/>
              <w:bottom w:val="single" w:sz="4" w:space="0" w:color="auto"/>
              <w:right w:val="single" w:sz="4" w:space="0" w:color="auto"/>
            </w:tcBorders>
            <w:shd w:val="clear" w:color="auto" w:fill="auto"/>
            <w:vAlign w:val="center"/>
            <w:hideMark/>
          </w:tcPr>
          <w:p w14:paraId="5A11F790" w14:textId="77777777" w:rsidR="00FB3173" w:rsidRPr="00051010" w:rsidRDefault="00FB3173" w:rsidP="004748A0">
            <w:pPr>
              <w:rPr>
                <w:rFonts w:ascii="Arial Narrow" w:hAnsi="Arial Narrow" w:cs="Calibri"/>
                <w:b/>
                <w:color w:val="000000"/>
                <w:sz w:val="18"/>
                <w:szCs w:val="18"/>
                <w:highlight w:val="lightGray"/>
              </w:rPr>
            </w:pPr>
            <w:r w:rsidRPr="00051010">
              <w:rPr>
                <w:rFonts w:ascii="Arial Narrow" w:hAnsi="Arial Narrow" w:cs="Calibri"/>
                <w:b/>
                <w:color w:val="000000"/>
                <w:sz w:val="18"/>
                <w:szCs w:val="18"/>
                <w:highlight w:val="lightGray"/>
              </w:rPr>
              <w:t xml:space="preserve">Inngår i konkurranse-grunnlaget </w:t>
            </w:r>
          </w:p>
        </w:tc>
      </w:tr>
      <w:tr w:rsidR="00FB3173" w:rsidRPr="00051010" w14:paraId="1A50888A" w14:textId="77777777" w:rsidTr="004748A0">
        <w:trPr>
          <w:trHeight w:val="313"/>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57672E73"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Foto</w:t>
            </w:r>
          </w:p>
        </w:tc>
        <w:tc>
          <w:tcPr>
            <w:tcW w:w="2126" w:type="dxa"/>
            <w:tcBorders>
              <w:top w:val="nil"/>
              <w:left w:val="nil"/>
              <w:bottom w:val="single" w:sz="4" w:space="0" w:color="auto"/>
              <w:right w:val="single" w:sz="4" w:space="0" w:color="auto"/>
            </w:tcBorders>
            <w:shd w:val="clear" w:color="auto" w:fill="auto"/>
            <w:vAlign w:val="center"/>
            <w:hideMark/>
          </w:tcPr>
          <w:p w14:paraId="2C6DE53E"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18.10</w:t>
            </w:r>
          </w:p>
        </w:tc>
        <w:tc>
          <w:tcPr>
            <w:tcW w:w="1701" w:type="dxa"/>
            <w:tcBorders>
              <w:top w:val="nil"/>
              <w:left w:val="nil"/>
              <w:bottom w:val="single" w:sz="4" w:space="0" w:color="auto"/>
              <w:right w:val="single" w:sz="4" w:space="0" w:color="auto"/>
            </w:tcBorders>
            <w:shd w:val="clear" w:color="auto" w:fill="auto"/>
            <w:vAlign w:val="center"/>
          </w:tcPr>
          <w:p w14:paraId="0F0051D8"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r w:rsidR="00FB3173" w:rsidRPr="00051010" w14:paraId="56CAFF80" w14:textId="77777777" w:rsidTr="004748A0">
        <w:trPr>
          <w:trHeight w:val="150"/>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1E92CB09"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Calibri"/>
                <w:color w:val="000000"/>
                <w:sz w:val="18"/>
                <w:szCs w:val="18"/>
                <w:highlight w:val="lightGray"/>
              </w:rPr>
              <w:t>Video</w:t>
            </w:r>
          </w:p>
        </w:tc>
        <w:tc>
          <w:tcPr>
            <w:tcW w:w="2126" w:type="dxa"/>
            <w:tcBorders>
              <w:top w:val="nil"/>
              <w:left w:val="nil"/>
              <w:bottom w:val="single" w:sz="4" w:space="0" w:color="auto"/>
              <w:right w:val="single" w:sz="4" w:space="0" w:color="auto"/>
            </w:tcBorders>
            <w:shd w:val="clear" w:color="auto" w:fill="auto"/>
            <w:vAlign w:val="center"/>
            <w:hideMark/>
          </w:tcPr>
          <w:p w14:paraId="0083D4E4" w14:textId="77777777" w:rsidR="00FB3173" w:rsidRPr="00051010" w:rsidRDefault="00FB3173" w:rsidP="004748A0">
            <w:pPr>
              <w:rPr>
                <w:rFonts w:ascii="Arial Narrow" w:hAnsi="Arial Narrow" w:cs="Calibri"/>
                <w:color w:val="000000"/>
                <w:sz w:val="18"/>
                <w:szCs w:val="18"/>
                <w:highlight w:val="lightGray"/>
              </w:rPr>
            </w:pPr>
            <w:r w:rsidRPr="00051010">
              <w:rPr>
                <w:rFonts w:ascii="Arial Narrow" w:hAnsi="Arial Narrow" w:cs="Lucida Sans Unicode"/>
                <w:color w:val="000000"/>
                <w:sz w:val="18"/>
                <w:szCs w:val="18"/>
                <w:highlight w:val="lightGray"/>
              </w:rPr>
              <w:t xml:space="preserve">kap. </w:t>
            </w:r>
            <w:r w:rsidRPr="00051010">
              <w:rPr>
                <w:rFonts w:ascii="Arial Narrow" w:hAnsi="Arial Narrow" w:cs="Calibri"/>
                <w:color w:val="000000"/>
                <w:sz w:val="18"/>
                <w:szCs w:val="18"/>
                <w:highlight w:val="lightGray"/>
              </w:rPr>
              <w:t>18.10</w:t>
            </w:r>
          </w:p>
        </w:tc>
        <w:tc>
          <w:tcPr>
            <w:tcW w:w="1701" w:type="dxa"/>
            <w:tcBorders>
              <w:top w:val="nil"/>
              <w:left w:val="nil"/>
              <w:bottom w:val="single" w:sz="4" w:space="0" w:color="auto"/>
              <w:right w:val="single" w:sz="4" w:space="0" w:color="auto"/>
            </w:tcBorders>
            <w:shd w:val="clear" w:color="auto" w:fill="auto"/>
            <w:vAlign w:val="center"/>
          </w:tcPr>
          <w:p w14:paraId="5C8AE048" w14:textId="77777777" w:rsidR="00FB3173" w:rsidRPr="00051010" w:rsidRDefault="00FB3173" w:rsidP="004748A0">
            <w:pPr>
              <w:jc w:val="center"/>
              <w:rPr>
                <w:rFonts w:ascii="Arial Narrow" w:hAnsi="Arial Narrow"/>
                <w:sz w:val="18"/>
                <w:szCs w:val="18"/>
                <w:highlight w:val="lightGray"/>
              </w:rPr>
            </w:pPr>
            <w:r w:rsidRPr="00051010">
              <w:rPr>
                <w:rFonts w:ascii="MS Gothic" w:eastAsia="MS Gothic" w:hAnsi="MS Gothic" w:cs="MS Gothic" w:hint="eastAsia"/>
                <w:sz w:val="18"/>
                <w:szCs w:val="18"/>
                <w:highlight w:val="lightGray"/>
              </w:rPr>
              <w:t>☐</w:t>
            </w:r>
          </w:p>
        </w:tc>
      </w:tr>
    </w:tbl>
    <w:p w14:paraId="44B8B288" w14:textId="77777777" w:rsidR="00FB3173" w:rsidRPr="00051010" w:rsidRDefault="00FB3173" w:rsidP="00FB3173">
      <w:pPr>
        <w:spacing w:line="276" w:lineRule="auto"/>
        <w:jc w:val="both"/>
        <w:rPr>
          <w:rFonts w:eastAsia="Calibri"/>
          <w:highlight w:val="lightGray"/>
        </w:rPr>
      </w:pPr>
      <w:r w:rsidRPr="00051010">
        <w:rPr>
          <w:rFonts w:eastAsia="Calibri"/>
          <w:highlight w:val="lightGray"/>
        </w:rPr>
        <w:t>Beskrivelse av dokumentasjonen</w:t>
      </w:r>
    </w:p>
    <w:p w14:paraId="16C77142" w14:textId="77777777" w:rsidR="00FB3173" w:rsidRPr="00051010" w:rsidRDefault="00FB3173" w:rsidP="00FB3173">
      <w:pPr>
        <w:sectPr w:rsidR="00FB3173" w:rsidRPr="00051010" w:rsidSect="009354E4">
          <w:headerReference w:type="default" r:id="rId100"/>
          <w:pgSz w:w="11906" w:h="16838"/>
          <w:pgMar w:top="1258" w:right="991" w:bottom="1077" w:left="1701" w:header="709" w:footer="709" w:gutter="0"/>
          <w:pgNumType w:start="1"/>
          <w:cols w:space="708"/>
          <w:docGrid w:linePitch="360"/>
        </w:sectPr>
      </w:pPr>
    </w:p>
    <w:p w14:paraId="3E48B639" w14:textId="1A5E4291" w:rsidR="00FB3173" w:rsidRPr="00051010" w:rsidRDefault="00FB3173" w:rsidP="00FB3173">
      <w:pPr>
        <w:pStyle w:val="Overskrift2"/>
      </w:pPr>
      <w:r w:rsidRPr="00051010">
        <w:lastRenderedPageBreak/>
        <w:t>E</w:t>
      </w:r>
      <w:r w:rsidRPr="00051010">
        <w:tab/>
        <w:t>Svardokumenter</w:t>
      </w:r>
      <w:bookmarkStart w:id="618" w:name="_E1_Dokumentasjon_fra"/>
      <w:bookmarkEnd w:id="618"/>
    </w:p>
    <w:p w14:paraId="2D2C75CA" w14:textId="77777777" w:rsidR="000216D8" w:rsidRPr="00051010" w:rsidRDefault="000216D8" w:rsidP="000216D8"/>
    <w:p w14:paraId="0683913C" w14:textId="724D1EFE" w:rsidR="00FB3173" w:rsidRPr="00051010" w:rsidRDefault="00B07A59" w:rsidP="00FB3173">
      <w:pPr>
        <w:tabs>
          <w:tab w:val="left" w:pos="1110"/>
        </w:tabs>
        <w:rPr>
          <w:b/>
          <w:bCs/>
        </w:rPr>
      </w:pPr>
      <w:hyperlink w:anchor="E1_Innhold" w:history="1">
        <w:r w:rsidR="00FB3173" w:rsidRPr="00051010">
          <w:rPr>
            <w:rStyle w:val="Hyperkobling"/>
            <w:b/>
            <w:bCs/>
          </w:rPr>
          <w:t>E1 – Svardokumenter for leverandørens kvalifikasjoner</w:t>
        </w:r>
      </w:hyperlink>
      <w:r w:rsidR="00FB3173" w:rsidRPr="00051010">
        <w:rPr>
          <w:b/>
          <w:bCs/>
        </w:rPr>
        <w:t xml:space="preserve"> </w:t>
      </w:r>
    </w:p>
    <w:p w14:paraId="00676D30" w14:textId="13AAE8FE" w:rsidR="00FB3173" w:rsidRPr="00051010" w:rsidRDefault="00B07A59" w:rsidP="00FB3173">
      <w:pPr>
        <w:tabs>
          <w:tab w:val="left" w:pos="1110"/>
        </w:tabs>
        <w:rPr>
          <w:b/>
          <w:bCs/>
        </w:rPr>
      </w:pPr>
      <w:hyperlink w:anchor="E2_Innhold" w:history="1">
        <w:r w:rsidR="00FB3173" w:rsidRPr="00051010">
          <w:rPr>
            <w:rStyle w:val="Hyperkobling"/>
            <w:b/>
            <w:bCs/>
          </w:rPr>
          <w:t>E2 – Svardokumenter for leverandørens tilbud</w:t>
        </w:r>
      </w:hyperlink>
    </w:p>
    <w:p w14:paraId="1AD47B5E" w14:textId="77777777" w:rsidR="00FB3173" w:rsidRPr="00051010" w:rsidRDefault="00FB3173" w:rsidP="00FB3173">
      <w:pPr>
        <w:tabs>
          <w:tab w:val="left" w:pos="1110"/>
        </w:tabs>
        <w:rPr>
          <w:b/>
          <w:bCs/>
        </w:rPr>
        <w:sectPr w:rsidR="00FB3173" w:rsidRPr="00051010" w:rsidSect="009354E4">
          <w:headerReference w:type="default" r:id="rId101"/>
          <w:pgSz w:w="11906" w:h="16838"/>
          <w:pgMar w:top="1258" w:right="991" w:bottom="1077" w:left="1701" w:header="709" w:footer="709" w:gutter="0"/>
          <w:pgNumType w:start="1"/>
          <w:cols w:space="708"/>
          <w:docGrid w:linePitch="360"/>
        </w:sectPr>
      </w:pPr>
      <w:r w:rsidRPr="00051010">
        <w:rPr>
          <w:b/>
          <w:bCs/>
        </w:rPr>
        <w:t xml:space="preserve">  </w:t>
      </w:r>
    </w:p>
    <w:p w14:paraId="648D9014" w14:textId="77777777" w:rsidR="00FB3173" w:rsidRPr="00051010" w:rsidRDefault="00FB3173" w:rsidP="00FB3173">
      <w:pPr>
        <w:pStyle w:val="Overskrift2"/>
      </w:pPr>
      <w:r w:rsidRPr="00051010">
        <w:lastRenderedPageBreak/>
        <w:t>E Svardokumenter</w:t>
      </w:r>
    </w:p>
    <w:p w14:paraId="25DD29B5" w14:textId="77777777" w:rsidR="00FB3173" w:rsidRPr="00051010" w:rsidRDefault="00FB3173" w:rsidP="00FB3173">
      <w:pPr>
        <w:pStyle w:val="Overskrift2"/>
      </w:pPr>
      <w:bookmarkStart w:id="619" w:name="_E2_Svardokument_for"/>
      <w:bookmarkStart w:id="620" w:name="E1_Innhold"/>
      <w:bookmarkEnd w:id="619"/>
      <w:r w:rsidRPr="00051010">
        <w:t>E1 Svardokumenter for leverandørens kvalifikasjoner</w:t>
      </w:r>
    </w:p>
    <w:bookmarkEnd w:id="620"/>
    <w:p w14:paraId="3095C172" w14:textId="77777777" w:rsidR="00FB3173" w:rsidRPr="00051010" w:rsidRDefault="00FB3173" w:rsidP="00FB3173">
      <w:pPr>
        <w:rPr>
          <w:b/>
          <w:bCs/>
        </w:rPr>
      </w:pPr>
    </w:p>
    <w:p w14:paraId="7C2B1132" w14:textId="77777777" w:rsidR="00FB3173" w:rsidRPr="00051010" w:rsidRDefault="00FB3173" w:rsidP="00FB3173">
      <w:pPr>
        <w:rPr>
          <w:b/>
          <w:bCs/>
          <w:sz w:val="26"/>
          <w:szCs w:val="26"/>
        </w:rPr>
      </w:pPr>
    </w:p>
    <w:p w14:paraId="1B3FA2C1" w14:textId="77777777" w:rsidR="00FB3173" w:rsidRPr="00051010" w:rsidRDefault="00FB3173" w:rsidP="00FB3173">
      <w:pPr>
        <w:rPr>
          <w:b/>
          <w:bCs/>
          <w:sz w:val="26"/>
          <w:szCs w:val="26"/>
        </w:rPr>
      </w:pPr>
      <w:r w:rsidRPr="00051010">
        <w:rPr>
          <w:b/>
          <w:bCs/>
          <w:sz w:val="26"/>
          <w:szCs w:val="26"/>
        </w:rPr>
        <w:t>Innhold</w:t>
      </w:r>
    </w:p>
    <w:p w14:paraId="36833841" w14:textId="405C536D" w:rsidR="00234D56" w:rsidRDefault="00FB3173">
      <w:pPr>
        <w:pStyle w:val="INNH1"/>
        <w:tabs>
          <w:tab w:val="right" w:leader="dot" w:pos="9204"/>
        </w:tabs>
        <w:rPr>
          <w:rFonts w:asciiTheme="minorHAnsi" w:eastAsiaTheme="minorEastAsia" w:hAnsiTheme="minorHAnsi" w:cstheme="minorBidi"/>
          <w:noProof/>
          <w:sz w:val="22"/>
          <w:szCs w:val="22"/>
          <w:lang w:eastAsia="nb-NO"/>
        </w:rPr>
      </w:pPr>
      <w:r w:rsidRPr="00051010">
        <w:rPr>
          <w:b/>
          <w:noProof/>
          <w:szCs w:val="28"/>
        </w:rPr>
        <w:fldChar w:fldCharType="begin"/>
      </w:r>
      <w:r w:rsidRPr="00051010">
        <w:instrText xml:space="preserve"> TOC \b E1v2\o "1-4" \h \z \u </w:instrText>
      </w:r>
      <w:r w:rsidRPr="00051010">
        <w:rPr>
          <w:b/>
          <w:noProof/>
          <w:szCs w:val="28"/>
        </w:rPr>
        <w:fldChar w:fldCharType="separate"/>
      </w:r>
      <w:hyperlink w:anchor="_Toc112937420" w:history="1">
        <w:r w:rsidR="00234D56" w:rsidRPr="007B6F6B">
          <w:rPr>
            <w:rStyle w:val="Hyperkobling"/>
            <w:noProof/>
          </w:rPr>
          <w:t>1. Om kapittel E1</w:t>
        </w:r>
        <w:r w:rsidR="00234D56">
          <w:rPr>
            <w:noProof/>
            <w:webHidden/>
          </w:rPr>
          <w:tab/>
        </w:r>
        <w:r w:rsidR="00234D56">
          <w:rPr>
            <w:noProof/>
            <w:webHidden/>
          </w:rPr>
          <w:fldChar w:fldCharType="begin"/>
        </w:r>
        <w:r w:rsidR="00234D56">
          <w:rPr>
            <w:noProof/>
            <w:webHidden/>
          </w:rPr>
          <w:instrText xml:space="preserve"> PAGEREF _Toc112937420 \h </w:instrText>
        </w:r>
        <w:r w:rsidR="00234D56">
          <w:rPr>
            <w:noProof/>
            <w:webHidden/>
          </w:rPr>
        </w:r>
        <w:r w:rsidR="00234D56">
          <w:rPr>
            <w:noProof/>
            <w:webHidden/>
          </w:rPr>
          <w:fldChar w:fldCharType="separate"/>
        </w:r>
        <w:r w:rsidR="00234D56">
          <w:rPr>
            <w:noProof/>
            <w:webHidden/>
          </w:rPr>
          <w:t>2</w:t>
        </w:r>
        <w:r w:rsidR="00234D56">
          <w:rPr>
            <w:noProof/>
            <w:webHidden/>
          </w:rPr>
          <w:fldChar w:fldCharType="end"/>
        </w:r>
      </w:hyperlink>
    </w:p>
    <w:p w14:paraId="6311F1D9" w14:textId="099D7A3C" w:rsidR="00234D56" w:rsidRDefault="00234D56">
      <w:pPr>
        <w:pStyle w:val="INNH1"/>
        <w:tabs>
          <w:tab w:val="right" w:leader="dot" w:pos="9204"/>
        </w:tabs>
        <w:rPr>
          <w:rFonts w:asciiTheme="minorHAnsi" w:eastAsiaTheme="minorEastAsia" w:hAnsiTheme="minorHAnsi" w:cstheme="minorBidi"/>
          <w:noProof/>
          <w:sz w:val="22"/>
          <w:szCs w:val="22"/>
          <w:lang w:eastAsia="nb-NO"/>
        </w:rPr>
      </w:pPr>
      <w:hyperlink w:anchor="_Toc112937421" w:history="1">
        <w:r w:rsidRPr="007B6F6B">
          <w:rPr>
            <w:rStyle w:val="Hyperkobling"/>
            <w:noProof/>
          </w:rPr>
          <w:t>2. Det europeiske egenerklæringsskjemaet (ESPD)</w:t>
        </w:r>
        <w:r>
          <w:rPr>
            <w:noProof/>
            <w:webHidden/>
          </w:rPr>
          <w:tab/>
        </w:r>
        <w:r>
          <w:rPr>
            <w:noProof/>
            <w:webHidden/>
          </w:rPr>
          <w:fldChar w:fldCharType="begin"/>
        </w:r>
        <w:r>
          <w:rPr>
            <w:noProof/>
            <w:webHidden/>
          </w:rPr>
          <w:instrText xml:space="preserve"> PAGEREF _Toc112937421 \h </w:instrText>
        </w:r>
        <w:r>
          <w:rPr>
            <w:noProof/>
            <w:webHidden/>
          </w:rPr>
        </w:r>
        <w:r>
          <w:rPr>
            <w:noProof/>
            <w:webHidden/>
          </w:rPr>
          <w:fldChar w:fldCharType="separate"/>
        </w:r>
        <w:r>
          <w:rPr>
            <w:noProof/>
            <w:webHidden/>
          </w:rPr>
          <w:t>2</w:t>
        </w:r>
        <w:r>
          <w:rPr>
            <w:noProof/>
            <w:webHidden/>
          </w:rPr>
          <w:fldChar w:fldCharType="end"/>
        </w:r>
      </w:hyperlink>
    </w:p>
    <w:p w14:paraId="427802AD" w14:textId="4E89B71C" w:rsidR="00234D56" w:rsidRDefault="00234D56">
      <w:pPr>
        <w:pStyle w:val="INNH1"/>
        <w:tabs>
          <w:tab w:val="right" w:leader="dot" w:pos="9204"/>
        </w:tabs>
        <w:rPr>
          <w:rFonts w:asciiTheme="minorHAnsi" w:eastAsiaTheme="minorEastAsia" w:hAnsiTheme="minorHAnsi" w:cstheme="minorBidi"/>
          <w:noProof/>
          <w:sz w:val="22"/>
          <w:szCs w:val="22"/>
          <w:lang w:eastAsia="nb-NO"/>
        </w:rPr>
      </w:pPr>
      <w:hyperlink w:anchor="_Toc112937422" w:history="1">
        <w:r w:rsidRPr="007B6F6B">
          <w:rPr>
            <w:rStyle w:val="Hyperkobling"/>
            <w:noProof/>
          </w:rPr>
          <w:t>3. Leverandørens organisatoriske og juridiske stilling</w:t>
        </w:r>
        <w:r>
          <w:rPr>
            <w:noProof/>
            <w:webHidden/>
          </w:rPr>
          <w:tab/>
        </w:r>
        <w:r>
          <w:rPr>
            <w:noProof/>
            <w:webHidden/>
          </w:rPr>
          <w:fldChar w:fldCharType="begin"/>
        </w:r>
        <w:r>
          <w:rPr>
            <w:noProof/>
            <w:webHidden/>
          </w:rPr>
          <w:instrText xml:space="preserve"> PAGEREF _Toc112937422 \h </w:instrText>
        </w:r>
        <w:r>
          <w:rPr>
            <w:noProof/>
            <w:webHidden/>
          </w:rPr>
        </w:r>
        <w:r>
          <w:rPr>
            <w:noProof/>
            <w:webHidden/>
          </w:rPr>
          <w:fldChar w:fldCharType="separate"/>
        </w:r>
        <w:r>
          <w:rPr>
            <w:noProof/>
            <w:webHidden/>
          </w:rPr>
          <w:t>3</w:t>
        </w:r>
        <w:r>
          <w:rPr>
            <w:noProof/>
            <w:webHidden/>
          </w:rPr>
          <w:fldChar w:fldCharType="end"/>
        </w:r>
      </w:hyperlink>
    </w:p>
    <w:p w14:paraId="110B6F75" w14:textId="0938340B" w:rsidR="00234D56" w:rsidRDefault="00234D56">
      <w:pPr>
        <w:pStyle w:val="INNH3"/>
        <w:tabs>
          <w:tab w:val="right" w:leader="dot" w:pos="9204"/>
        </w:tabs>
        <w:rPr>
          <w:rFonts w:asciiTheme="minorHAnsi" w:eastAsiaTheme="minorEastAsia" w:hAnsiTheme="minorHAnsi" w:cstheme="minorBidi"/>
          <w:noProof/>
          <w:sz w:val="22"/>
          <w:szCs w:val="22"/>
          <w:lang w:eastAsia="nb-NO"/>
        </w:rPr>
      </w:pPr>
      <w:hyperlink w:anchor="_Toc112937423" w:history="1">
        <w:r w:rsidRPr="007B6F6B">
          <w:rPr>
            <w:rStyle w:val="Hyperkobling"/>
            <w:rFonts w:cs="Lucida Sans Unicode"/>
            <w:noProof/>
          </w:rPr>
          <w:t>3.1.</w:t>
        </w:r>
        <w:r w:rsidRPr="007B6F6B">
          <w:rPr>
            <w:rStyle w:val="Hyperkobling"/>
            <w:noProof/>
          </w:rPr>
          <w:t xml:space="preserve"> Lovlig etablert foretak – kapittel B2 punkt 2.2</w:t>
        </w:r>
        <w:r>
          <w:rPr>
            <w:noProof/>
            <w:webHidden/>
          </w:rPr>
          <w:tab/>
        </w:r>
        <w:r>
          <w:rPr>
            <w:noProof/>
            <w:webHidden/>
          </w:rPr>
          <w:fldChar w:fldCharType="begin"/>
        </w:r>
        <w:r>
          <w:rPr>
            <w:noProof/>
            <w:webHidden/>
          </w:rPr>
          <w:instrText xml:space="preserve"> PAGEREF _Toc112937423 \h </w:instrText>
        </w:r>
        <w:r>
          <w:rPr>
            <w:noProof/>
            <w:webHidden/>
          </w:rPr>
        </w:r>
        <w:r>
          <w:rPr>
            <w:noProof/>
            <w:webHidden/>
          </w:rPr>
          <w:fldChar w:fldCharType="separate"/>
        </w:r>
        <w:r>
          <w:rPr>
            <w:noProof/>
            <w:webHidden/>
          </w:rPr>
          <w:t>3</w:t>
        </w:r>
        <w:r>
          <w:rPr>
            <w:noProof/>
            <w:webHidden/>
          </w:rPr>
          <w:fldChar w:fldCharType="end"/>
        </w:r>
      </w:hyperlink>
    </w:p>
    <w:p w14:paraId="7EBF8F5A" w14:textId="573F188D" w:rsidR="00234D56" w:rsidRDefault="00234D56">
      <w:pPr>
        <w:pStyle w:val="INNH3"/>
        <w:tabs>
          <w:tab w:val="right" w:leader="dot" w:pos="9204"/>
        </w:tabs>
        <w:rPr>
          <w:rFonts w:asciiTheme="minorHAnsi" w:eastAsiaTheme="minorEastAsia" w:hAnsiTheme="minorHAnsi" w:cstheme="minorBidi"/>
          <w:noProof/>
          <w:sz w:val="22"/>
          <w:szCs w:val="22"/>
          <w:lang w:eastAsia="nb-NO"/>
        </w:rPr>
      </w:pPr>
      <w:hyperlink w:anchor="_Toc112937424" w:history="1">
        <w:r w:rsidRPr="007B6F6B">
          <w:rPr>
            <w:rStyle w:val="Hyperkobling"/>
            <w:rFonts w:cs="Lucida Sans Unicode"/>
            <w:noProof/>
          </w:rPr>
          <w:t>3.2.</w:t>
        </w:r>
        <w:r w:rsidRPr="007B6F6B">
          <w:rPr>
            <w:rStyle w:val="Hyperkobling"/>
            <w:noProof/>
          </w:rPr>
          <w:t xml:space="preserve"> Generell informasjon om leverandøren</w:t>
        </w:r>
        <w:r>
          <w:rPr>
            <w:noProof/>
            <w:webHidden/>
          </w:rPr>
          <w:tab/>
        </w:r>
        <w:r>
          <w:rPr>
            <w:noProof/>
            <w:webHidden/>
          </w:rPr>
          <w:fldChar w:fldCharType="begin"/>
        </w:r>
        <w:r>
          <w:rPr>
            <w:noProof/>
            <w:webHidden/>
          </w:rPr>
          <w:instrText xml:space="preserve"> PAGEREF _Toc112937424 \h </w:instrText>
        </w:r>
        <w:r>
          <w:rPr>
            <w:noProof/>
            <w:webHidden/>
          </w:rPr>
        </w:r>
        <w:r>
          <w:rPr>
            <w:noProof/>
            <w:webHidden/>
          </w:rPr>
          <w:fldChar w:fldCharType="separate"/>
        </w:r>
        <w:r>
          <w:rPr>
            <w:noProof/>
            <w:webHidden/>
          </w:rPr>
          <w:t>3</w:t>
        </w:r>
        <w:r>
          <w:rPr>
            <w:noProof/>
            <w:webHidden/>
          </w:rPr>
          <w:fldChar w:fldCharType="end"/>
        </w:r>
      </w:hyperlink>
    </w:p>
    <w:p w14:paraId="15EB6436" w14:textId="50D2A9FD" w:rsidR="00234D56" w:rsidRDefault="00234D56">
      <w:pPr>
        <w:pStyle w:val="INNH3"/>
        <w:tabs>
          <w:tab w:val="right" w:leader="dot" w:pos="9204"/>
        </w:tabs>
        <w:rPr>
          <w:rFonts w:asciiTheme="minorHAnsi" w:eastAsiaTheme="minorEastAsia" w:hAnsiTheme="minorHAnsi" w:cstheme="minorBidi"/>
          <w:noProof/>
          <w:sz w:val="22"/>
          <w:szCs w:val="22"/>
          <w:lang w:eastAsia="nb-NO"/>
        </w:rPr>
      </w:pPr>
      <w:hyperlink w:anchor="_Toc112937425" w:history="1">
        <w:r w:rsidRPr="007B6F6B">
          <w:rPr>
            <w:rStyle w:val="Hyperkobling"/>
            <w:rFonts w:cs="Lucida Sans Unicode"/>
            <w:noProof/>
          </w:rPr>
          <w:t>3.3.</w:t>
        </w:r>
        <w:r w:rsidRPr="007B6F6B">
          <w:rPr>
            <w:rStyle w:val="Hyperkobling"/>
            <w:noProof/>
          </w:rPr>
          <w:t xml:space="preserve"> Leverandørens struktur</w:t>
        </w:r>
        <w:r>
          <w:rPr>
            <w:noProof/>
            <w:webHidden/>
          </w:rPr>
          <w:tab/>
        </w:r>
        <w:r>
          <w:rPr>
            <w:noProof/>
            <w:webHidden/>
          </w:rPr>
          <w:fldChar w:fldCharType="begin"/>
        </w:r>
        <w:r>
          <w:rPr>
            <w:noProof/>
            <w:webHidden/>
          </w:rPr>
          <w:instrText xml:space="preserve"> PAGEREF _Toc112937425 \h </w:instrText>
        </w:r>
        <w:r>
          <w:rPr>
            <w:noProof/>
            <w:webHidden/>
          </w:rPr>
        </w:r>
        <w:r>
          <w:rPr>
            <w:noProof/>
            <w:webHidden/>
          </w:rPr>
          <w:fldChar w:fldCharType="separate"/>
        </w:r>
        <w:r>
          <w:rPr>
            <w:noProof/>
            <w:webHidden/>
          </w:rPr>
          <w:t>3</w:t>
        </w:r>
        <w:r>
          <w:rPr>
            <w:noProof/>
            <w:webHidden/>
          </w:rPr>
          <w:fldChar w:fldCharType="end"/>
        </w:r>
      </w:hyperlink>
    </w:p>
    <w:p w14:paraId="0270307B" w14:textId="300251D3" w:rsidR="00234D56" w:rsidRDefault="00234D56">
      <w:pPr>
        <w:pStyle w:val="INNH3"/>
        <w:tabs>
          <w:tab w:val="right" w:leader="dot" w:pos="9204"/>
        </w:tabs>
        <w:rPr>
          <w:rFonts w:asciiTheme="minorHAnsi" w:eastAsiaTheme="minorEastAsia" w:hAnsiTheme="minorHAnsi" w:cstheme="minorBidi"/>
          <w:noProof/>
          <w:sz w:val="22"/>
          <w:szCs w:val="22"/>
          <w:lang w:eastAsia="nb-NO"/>
        </w:rPr>
      </w:pPr>
      <w:hyperlink w:anchor="_Toc112937426" w:history="1">
        <w:r w:rsidRPr="007B6F6B">
          <w:rPr>
            <w:rStyle w:val="Hyperkobling"/>
            <w:rFonts w:cs="Lucida Sans Unicode"/>
            <w:noProof/>
          </w:rPr>
          <w:t>3.4.</w:t>
        </w:r>
        <w:r w:rsidRPr="007B6F6B">
          <w:rPr>
            <w:rStyle w:val="Hyperkobling"/>
            <w:noProof/>
          </w:rPr>
          <w:t xml:space="preserve"> Leverandører som deltar i fellesskap, jf. kapittel B2 pkt. 4.2</w:t>
        </w:r>
        <w:r>
          <w:rPr>
            <w:noProof/>
            <w:webHidden/>
          </w:rPr>
          <w:tab/>
        </w:r>
        <w:r>
          <w:rPr>
            <w:noProof/>
            <w:webHidden/>
          </w:rPr>
          <w:fldChar w:fldCharType="begin"/>
        </w:r>
        <w:r>
          <w:rPr>
            <w:noProof/>
            <w:webHidden/>
          </w:rPr>
          <w:instrText xml:space="preserve"> PAGEREF _Toc112937426 \h </w:instrText>
        </w:r>
        <w:r>
          <w:rPr>
            <w:noProof/>
            <w:webHidden/>
          </w:rPr>
        </w:r>
        <w:r>
          <w:rPr>
            <w:noProof/>
            <w:webHidden/>
          </w:rPr>
          <w:fldChar w:fldCharType="separate"/>
        </w:r>
        <w:r>
          <w:rPr>
            <w:noProof/>
            <w:webHidden/>
          </w:rPr>
          <w:t>3</w:t>
        </w:r>
        <w:r>
          <w:rPr>
            <w:noProof/>
            <w:webHidden/>
          </w:rPr>
          <w:fldChar w:fldCharType="end"/>
        </w:r>
      </w:hyperlink>
    </w:p>
    <w:p w14:paraId="25008F64" w14:textId="197F4BDF" w:rsidR="00234D56" w:rsidRDefault="00234D56">
      <w:pPr>
        <w:pStyle w:val="INNH3"/>
        <w:tabs>
          <w:tab w:val="right" w:leader="dot" w:pos="9204"/>
        </w:tabs>
        <w:rPr>
          <w:rFonts w:asciiTheme="minorHAnsi" w:eastAsiaTheme="minorEastAsia" w:hAnsiTheme="minorHAnsi" w:cstheme="minorBidi"/>
          <w:noProof/>
          <w:sz w:val="22"/>
          <w:szCs w:val="22"/>
          <w:lang w:eastAsia="nb-NO"/>
        </w:rPr>
      </w:pPr>
      <w:hyperlink w:anchor="_Toc112937427" w:history="1">
        <w:r w:rsidRPr="007B6F6B">
          <w:rPr>
            <w:rStyle w:val="Hyperkobling"/>
            <w:rFonts w:cs="Lucida Sans Unicode"/>
            <w:noProof/>
          </w:rPr>
          <w:t>3.5.</w:t>
        </w:r>
        <w:r w:rsidRPr="007B6F6B">
          <w:rPr>
            <w:rStyle w:val="Hyperkobling"/>
            <w:noProof/>
          </w:rPr>
          <w:t xml:space="preserve"> Støtte fra andre virksomheter for oppfyllelse av kvalifikasjonskrav, jf. kapittel B2 pkt. 4.1.</w:t>
        </w:r>
        <w:r>
          <w:rPr>
            <w:noProof/>
            <w:webHidden/>
          </w:rPr>
          <w:tab/>
        </w:r>
        <w:r>
          <w:rPr>
            <w:noProof/>
            <w:webHidden/>
          </w:rPr>
          <w:fldChar w:fldCharType="begin"/>
        </w:r>
        <w:r>
          <w:rPr>
            <w:noProof/>
            <w:webHidden/>
          </w:rPr>
          <w:instrText xml:space="preserve"> PAGEREF _Toc112937427 \h </w:instrText>
        </w:r>
        <w:r>
          <w:rPr>
            <w:noProof/>
            <w:webHidden/>
          </w:rPr>
        </w:r>
        <w:r>
          <w:rPr>
            <w:noProof/>
            <w:webHidden/>
          </w:rPr>
          <w:fldChar w:fldCharType="separate"/>
        </w:r>
        <w:r>
          <w:rPr>
            <w:noProof/>
            <w:webHidden/>
          </w:rPr>
          <w:t>4</w:t>
        </w:r>
        <w:r>
          <w:rPr>
            <w:noProof/>
            <w:webHidden/>
          </w:rPr>
          <w:fldChar w:fldCharType="end"/>
        </w:r>
      </w:hyperlink>
    </w:p>
    <w:p w14:paraId="2189A55B" w14:textId="1C1AF17B" w:rsidR="00234D56" w:rsidRDefault="00234D56">
      <w:pPr>
        <w:pStyle w:val="INNH3"/>
        <w:tabs>
          <w:tab w:val="right" w:leader="dot" w:pos="9204"/>
        </w:tabs>
        <w:rPr>
          <w:rFonts w:asciiTheme="minorHAnsi" w:eastAsiaTheme="minorEastAsia" w:hAnsiTheme="minorHAnsi" w:cstheme="minorBidi"/>
          <w:noProof/>
          <w:sz w:val="22"/>
          <w:szCs w:val="22"/>
          <w:lang w:eastAsia="nb-NO"/>
        </w:rPr>
      </w:pPr>
      <w:hyperlink w:anchor="_Toc112937428" w:history="1">
        <w:r w:rsidRPr="007B6F6B">
          <w:rPr>
            <w:rStyle w:val="Hyperkobling"/>
            <w:rFonts w:cs="Lucida Sans Unicode"/>
            <w:noProof/>
            <w:highlight w:val="yellow"/>
          </w:rPr>
          <w:t>3.6.</w:t>
        </w:r>
        <w:r w:rsidRPr="007B6F6B">
          <w:rPr>
            <w:rStyle w:val="Hyperkobling"/>
            <w:noProof/>
            <w:highlight w:val="yellow"/>
          </w:rPr>
          <w:t xml:space="preserve"> Egenerklæring om forholdet til gjeldende sanksjonslovgivning, jf. kapittel B2 pkt. 2.2.</w:t>
        </w:r>
        <w:r>
          <w:rPr>
            <w:noProof/>
            <w:webHidden/>
          </w:rPr>
          <w:tab/>
        </w:r>
        <w:r>
          <w:rPr>
            <w:noProof/>
            <w:webHidden/>
          </w:rPr>
          <w:fldChar w:fldCharType="begin"/>
        </w:r>
        <w:r>
          <w:rPr>
            <w:noProof/>
            <w:webHidden/>
          </w:rPr>
          <w:instrText xml:space="preserve"> PAGEREF _Toc112937428 \h </w:instrText>
        </w:r>
        <w:r>
          <w:rPr>
            <w:noProof/>
            <w:webHidden/>
          </w:rPr>
        </w:r>
        <w:r>
          <w:rPr>
            <w:noProof/>
            <w:webHidden/>
          </w:rPr>
          <w:fldChar w:fldCharType="separate"/>
        </w:r>
        <w:r>
          <w:rPr>
            <w:noProof/>
            <w:webHidden/>
          </w:rPr>
          <w:t>4</w:t>
        </w:r>
        <w:r>
          <w:rPr>
            <w:noProof/>
            <w:webHidden/>
          </w:rPr>
          <w:fldChar w:fldCharType="end"/>
        </w:r>
      </w:hyperlink>
    </w:p>
    <w:p w14:paraId="38995D1D" w14:textId="7FD9D2E5" w:rsidR="00234D56" w:rsidRDefault="00234D56">
      <w:pPr>
        <w:pStyle w:val="INNH1"/>
        <w:tabs>
          <w:tab w:val="right" w:leader="dot" w:pos="9204"/>
        </w:tabs>
        <w:rPr>
          <w:rFonts w:asciiTheme="minorHAnsi" w:eastAsiaTheme="minorEastAsia" w:hAnsiTheme="minorHAnsi" w:cstheme="minorBidi"/>
          <w:noProof/>
          <w:sz w:val="22"/>
          <w:szCs w:val="22"/>
          <w:lang w:eastAsia="nb-NO"/>
        </w:rPr>
      </w:pPr>
      <w:hyperlink w:anchor="_Toc112937429" w:history="1">
        <w:r w:rsidRPr="007B6F6B">
          <w:rPr>
            <w:rStyle w:val="Hyperkobling"/>
            <w:noProof/>
          </w:rPr>
          <w:t>4. Leverandørens økonomiske og finansielle kapasitet</w:t>
        </w:r>
        <w:r>
          <w:rPr>
            <w:noProof/>
            <w:webHidden/>
          </w:rPr>
          <w:tab/>
        </w:r>
        <w:r>
          <w:rPr>
            <w:noProof/>
            <w:webHidden/>
          </w:rPr>
          <w:fldChar w:fldCharType="begin"/>
        </w:r>
        <w:r>
          <w:rPr>
            <w:noProof/>
            <w:webHidden/>
          </w:rPr>
          <w:instrText xml:space="preserve"> PAGEREF _Toc112937429 \h </w:instrText>
        </w:r>
        <w:r>
          <w:rPr>
            <w:noProof/>
            <w:webHidden/>
          </w:rPr>
        </w:r>
        <w:r>
          <w:rPr>
            <w:noProof/>
            <w:webHidden/>
          </w:rPr>
          <w:fldChar w:fldCharType="separate"/>
        </w:r>
        <w:r>
          <w:rPr>
            <w:noProof/>
            <w:webHidden/>
          </w:rPr>
          <w:t>4</w:t>
        </w:r>
        <w:r>
          <w:rPr>
            <w:noProof/>
            <w:webHidden/>
          </w:rPr>
          <w:fldChar w:fldCharType="end"/>
        </w:r>
      </w:hyperlink>
    </w:p>
    <w:p w14:paraId="6E95FF31" w14:textId="21E2FC84" w:rsidR="00234D56" w:rsidRDefault="00234D56">
      <w:pPr>
        <w:pStyle w:val="INNH1"/>
        <w:tabs>
          <w:tab w:val="right" w:leader="dot" w:pos="9204"/>
        </w:tabs>
        <w:rPr>
          <w:rFonts w:asciiTheme="minorHAnsi" w:eastAsiaTheme="minorEastAsia" w:hAnsiTheme="minorHAnsi" w:cstheme="minorBidi"/>
          <w:noProof/>
          <w:sz w:val="22"/>
          <w:szCs w:val="22"/>
          <w:lang w:eastAsia="nb-NO"/>
        </w:rPr>
      </w:pPr>
      <w:hyperlink w:anchor="_Toc112937430" w:history="1">
        <w:r w:rsidRPr="007B6F6B">
          <w:rPr>
            <w:rStyle w:val="Hyperkobling"/>
            <w:noProof/>
          </w:rPr>
          <w:t>5. Leverandørens tekniske og faglige kvalifikasjoner</w:t>
        </w:r>
        <w:r>
          <w:rPr>
            <w:noProof/>
            <w:webHidden/>
          </w:rPr>
          <w:tab/>
        </w:r>
        <w:r>
          <w:rPr>
            <w:noProof/>
            <w:webHidden/>
          </w:rPr>
          <w:fldChar w:fldCharType="begin"/>
        </w:r>
        <w:r>
          <w:rPr>
            <w:noProof/>
            <w:webHidden/>
          </w:rPr>
          <w:instrText xml:space="preserve"> PAGEREF _Toc112937430 \h </w:instrText>
        </w:r>
        <w:r>
          <w:rPr>
            <w:noProof/>
            <w:webHidden/>
          </w:rPr>
        </w:r>
        <w:r>
          <w:rPr>
            <w:noProof/>
            <w:webHidden/>
          </w:rPr>
          <w:fldChar w:fldCharType="separate"/>
        </w:r>
        <w:r>
          <w:rPr>
            <w:noProof/>
            <w:webHidden/>
          </w:rPr>
          <w:t>6</w:t>
        </w:r>
        <w:r>
          <w:rPr>
            <w:noProof/>
            <w:webHidden/>
          </w:rPr>
          <w:fldChar w:fldCharType="end"/>
        </w:r>
      </w:hyperlink>
    </w:p>
    <w:p w14:paraId="0B6BFCF4" w14:textId="236B34CD" w:rsidR="00234D56" w:rsidRDefault="00234D56">
      <w:pPr>
        <w:pStyle w:val="INNH3"/>
        <w:tabs>
          <w:tab w:val="right" w:leader="dot" w:pos="9204"/>
        </w:tabs>
        <w:rPr>
          <w:rFonts w:asciiTheme="minorHAnsi" w:eastAsiaTheme="minorEastAsia" w:hAnsiTheme="minorHAnsi" w:cstheme="minorBidi"/>
          <w:noProof/>
          <w:sz w:val="22"/>
          <w:szCs w:val="22"/>
          <w:lang w:eastAsia="nb-NO"/>
        </w:rPr>
      </w:pPr>
      <w:hyperlink w:anchor="_Toc112937431" w:history="1">
        <w:r w:rsidRPr="007B6F6B">
          <w:rPr>
            <w:rStyle w:val="Hyperkobling"/>
            <w:rFonts w:ascii="Times New Roman" w:hAnsi="Times New Roman"/>
            <w:noProof/>
          </w:rPr>
          <w:t>5.1.</w:t>
        </w:r>
        <w:r w:rsidRPr="007B6F6B">
          <w:rPr>
            <w:rStyle w:val="Hyperkobling"/>
            <w:noProof/>
          </w:rPr>
          <w:t xml:space="preserve"> Relevant erfaring – jf. kapittel B2 punkt 2.4.1</w:t>
        </w:r>
        <w:r>
          <w:rPr>
            <w:noProof/>
            <w:webHidden/>
          </w:rPr>
          <w:tab/>
        </w:r>
        <w:r>
          <w:rPr>
            <w:noProof/>
            <w:webHidden/>
          </w:rPr>
          <w:fldChar w:fldCharType="begin"/>
        </w:r>
        <w:r>
          <w:rPr>
            <w:noProof/>
            <w:webHidden/>
          </w:rPr>
          <w:instrText xml:space="preserve"> PAGEREF _Toc112937431 \h </w:instrText>
        </w:r>
        <w:r>
          <w:rPr>
            <w:noProof/>
            <w:webHidden/>
          </w:rPr>
        </w:r>
        <w:r>
          <w:rPr>
            <w:noProof/>
            <w:webHidden/>
          </w:rPr>
          <w:fldChar w:fldCharType="separate"/>
        </w:r>
        <w:r>
          <w:rPr>
            <w:noProof/>
            <w:webHidden/>
          </w:rPr>
          <w:t>6</w:t>
        </w:r>
        <w:r>
          <w:rPr>
            <w:noProof/>
            <w:webHidden/>
          </w:rPr>
          <w:fldChar w:fldCharType="end"/>
        </w:r>
      </w:hyperlink>
    </w:p>
    <w:p w14:paraId="48D3E3BF" w14:textId="061FE529" w:rsidR="00234D56" w:rsidRDefault="00234D56">
      <w:pPr>
        <w:pStyle w:val="INNH3"/>
        <w:tabs>
          <w:tab w:val="right" w:leader="dot" w:pos="9204"/>
        </w:tabs>
        <w:rPr>
          <w:rFonts w:asciiTheme="minorHAnsi" w:eastAsiaTheme="minorEastAsia" w:hAnsiTheme="minorHAnsi" w:cstheme="minorBidi"/>
          <w:noProof/>
          <w:sz w:val="22"/>
          <w:szCs w:val="22"/>
          <w:lang w:eastAsia="nb-NO"/>
        </w:rPr>
      </w:pPr>
      <w:hyperlink w:anchor="_Toc112937432" w:history="1">
        <w:r w:rsidRPr="007B6F6B">
          <w:rPr>
            <w:rStyle w:val="Hyperkobling"/>
            <w:rFonts w:ascii="Times New Roman" w:hAnsi="Times New Roman"/>
            <w:noProof/>
          </w:rPr>
          <w:t>5.2.</w:t>
        </w:r>
        <w:r w:rsidRPr="007B6F6B">
          <w:rPr>
            <w:rStyle w:val="Hyperkobling"/>
            <w:noProof/>
          </w:rPr>
          <w:t xml:space="preserve"> Byggherrers erfaringer – jf. kapittel B2 punkt 2.4.2</w:t>
        </w:r>
        <w:r>
          <w:rPr>
            <w:noProof/>
            <w:webHidden/>
          </w:rPr>
          <w:tab/>
        </w:r>
        <w:r>
          <w:rPr>
            <w:noProof/>
            <w:webHidden/>
          </w:rPr>
          <w:fldChar w:fldCharType="begin"/>
        </w:r>
        <w:r>
          <w:rPr>
            <w:noProof/>
            <w:webHidden/>
          </w:rPr>
          <w:instrText xml:space="preserve"> PAGEREF _Toc112937432 \h </w:instrText>
        </w:r>
        <w:r>
          <w:rPr>
            <w:noProof/>
            <w:webHidden/>
          </w:rPr>
        </w:r>
        <w:r>
          <w:rPr>
            <w:noProof/>
            <w:webHidden/>
          </w:rPr>
          <w:fldChar w:fldCharType="separate"/>
        </w:r>
        <w:r>
          <w:rPr>
            <w:noProof/>
            <w:webHidden/>
          </w:rPr>
          <w:t>7</w:t>
        </w:r>
        <w:r>
          <w:rPr>
            <w:noProof/>
            <w:webHidden/>
          </w:rPr>
          <w:fldChar w:fldCharType="end"/>
        </w:r>
      </w:hyperlink>
    </w:p>
    <w:p w14:paraId="03D4FEB1" w14:textId="7A112591" w:rsidR="00234D56" w:rsidRDefault="00234D56">
      <w:pPr>
        <w:pStyle w:val="INNH1"/>
        <w:tabs>
          <w:tab w:val="right" w:leader="dot" w:pos="9204"/>
        </w:tabs>
        <w:rPr>
          <w:rFonts w:asciiTheme="minorHAnsi" w:eastAsiaTheme="minorEastAsia" w:hAnsiTheme="minorHAnsi" w:cstheme="minorBidi"/>
          <w:noProof/>
          <w:sz w:val="22"/>
          <w:szCs w:val="22"/>
          <w:lang w:eastAsia="nb-NO"/>
        </w:rPr>
      </w:pPr>
      <w:hyperlink w:anchor="_Toc112937433" w:history="1">
        <w:r w:rsidRPr="007B6F6B">
          <w:rPr>
            <w:rStyle w:val="Hyperkobling"/>
            <w:noProof/>
          </w:rPr>
          <w:t>6. Helse, miljø og sikkerhet (HMS) og kvalitet</w:t>
        </w:r>
        <w:r>
          <w:rPr>
            <w:noProof/>
            <w:webHidden/>
          </w:rPr>
          <w:tab/>
        </w:r>
        <w:r>
          <w:rPr>
            <w:noProof/>
            <w:webHidden/>
          </w:rPr>
          <w:fldChar w:fldCharType="begin"/>
        </w:r>
        <w:r>
          <w:rPr>
            <w:noProof/>
            <w:webHidden/>
          </w:rPr>
          <w:instrText xml:space="preserve"> PAGEREF _Toc112937433 \h </w:instrText>
        </w:r>
        <w:r>
          <w:rPr>
            <w:noProof/>
            <w:webHidden/>
          </w:rPr>
        </w:r>
        <w:r>
          <w:rPr>
            <w:noProof/>
            <w:webHidden/>
          </w:rPr>
          <w:fldChar w:fldCharType="separate"/>
        </w:r>
        <w:r>
          <w:rPr>
            <w:noProof/>
            <w:webHidden/>
          </w:rPr>
          <w:t>7</w:t>
        </w:r>
        <w:r>
          <w:rPr>
            <w:noProof/>
            <w:webHidden/>
          </w:rPr>
          <w:fldChar w:fldCharType="end"/>
        </w:r>
      </w:hyperlink>
    </w:p>
    <w:p w14:paraId="1D3B79C9" w14:textId="612B1836" w:rsidR="00234D56" w:rsidRDefault="00234D56">
      <w:pPr>
        <w:pStyle w:val="INNH3"/>
        <w:tabs>
          <w:tab w:val="right" w:leader="dot" w:pos="9204"/>
        </w:tabs>
        <w:rPr>
          <w:rFonts w:asciiTheme="minorHAnsi" w:eastAsiaTheme="minorEastAsia" w:hAnsiTheme="minorHAnsi" w:cstheme="minorBidi"/>
          <w:noProof/>
          <w:sz w:val="22"/>
          <w:szCs w:val="22"/>
          <w:lang w:eastAsia="nb-NO"/>
        </w:rPr>
      </w:pPr>
      <w:hyperlink w:anchor="_Toc112937434" w:history="1">
        <w:r w:rsidRPr="007B6F6B">
          <w:rPr>
            <w:rStyle w:val="Hyperkobling"/>
            <w:rFonts w:ascii="Times New Roman" w:hAnsi="Times New Roman"/>
            <w:noProof/>
          </w:rPr>
          <w:t>6.1.</w:t>
        </w:r>
        <w:r w:rsidRPr="007B6F6B">
          <w:rPr>
            <w:rStyle w:val="Hyperkobling"/>
            <w:noProof/>
          </w:rPr>
          <w:t xml:space="preserve"> HMS-system – jf. kapittel B2 punkt 2.5.1</w:t>
        </w:r>
        <w:r>
          <w:rPr>
            <w:noProof/>
            <w:webHidden/>
          </w:rPr>
          <w:tab/>
        </w:r>
        <w:r>
          <w:rPr>
            <w:noProof/>
            <w:webHidden/>
          </w:rPr>
          <w:fldChar w:fldCharType="begin"/>
        </w:r>
        <w:r>
          <w:rPr>
            <w:noProof/>
            <w:webHidden/>
          </w:rPr>
          <w:instrText xml:space="preserve"> PAGEREF _Toc112937434 \h </w:instrText>
        </w:r>
        <w:r>
          <w:rPr>
            <w:noProof/>
            <w:webHidden/>
          </w:rPr>
        </w:r>
        <w:r>
          <w:rPr>
            <w:noProof/>
            <w:webHidden/>
          </w:rPr>
          <w:fldChar w:fldCharType="separate"/>
        </w:r>
        <w:r>
          <w:rPr>
            <w:noProof/>
            <w:webHidden/>
          </w:rPr>
          <w:t>7</w:t>
        </w:r>
        <w:r>
          <w:rPr>
            <w:noProof/>
            <w:webHidden/>
          </w:rPr>
          <w:fldChar w:fldCharType="end"/>
        </w:r>
      </w:hyperlink>
    </w:p>
    <w:p w14:paraId="0DBBD150" w14:textId="3862BAB6" w:rsidR="00234D56" w:rsidRDefault="00234D56">
      <w:pPr>
        <w:pStyle w:val="INNH3"/>
        <w:tabs>
          <w:tab w:val="right" w:leader="dot" w:pos="9204"/>
        </w:tabs>
        <w:rPr>
          <w:rFonts w:asciiTheme="minorHAnsi" w:eastAsiaTheme="minorEastAsia" w:hAnsiTheme="minorHAnsi" w:cstheme="minorBidi"/>
          <w:noProof/>
          <w:sz w:val="22"/>
          <w:szCs w:val="22"/>
          <w:lang w:eastAsia="nb-NO"/>
        </w:rPr>
      </w:pPr>
      <w:hyperlink w:anchor="_Toc112937435" w:history="1">
        <w:r w:rsidRPr="007B6F6B">
          <w:rPr>
            <w:rStyle w:val="Hyperkobling"/>
            <w:rFonts w:ascii="Times New Roman" w:hAnsi="Times New Roman"/>
            <w:noProof/>
            <w:highlight w:val="lightGray"/>
          </w:rPr>
          <w:t>6.2.</w:t>
        </w:r>
        <w:r w:rsidRPr="007B6F6B">
          <w:rPr>
            <w:rStyle w:val="Hyperkobling"/>
            <w:noProof/>
            <w:highlight w:val="lightGray"/>
          </w:rPr>
          <w:t xml:space="preserve"> Miljøstyring – jf. kapittel B2 punkt 2.5.2</w:t>
        </w:r>
        <w:r>
          <w:rPr>
            <w:noProof/>
            <w:webHidden/>
          </w:rPr>
          <w:tab/>
        </w:r>
        <w:r>
          <w:rPr>
            <w:noProof/>
            <w:webHidden/>
          </w:rPr>
          <w:fldChar w:fldCharType="begin"/>
        </w:r>
        <w:r>
          <w:rPr>
            <w:noProof/>
            <w:webHidden/>
          </w:rPr>
          <w:instrText xml:space="preserve"> PAGEREF _Toc112937435 \h </w:instrText>
        </w:r>
        <w:r>
          <w:rPr>
            <w:noProof/>
            <w:webHidden/>
          </w:rPr>
        </w:r>
        <w:r>
          <w:rPr>
            <w:noProof/>
            <w:webHidden/>
          </w:rPr>
          <w:fldChar w:fldCharType="separate"/>
        </w:r>
        <w:r>
          <w:rPr>
            <w:noProof/>
            <w:webHidden/>
          </w:rPr>
          <w:t>7</w:t>
        </w:r>
        <w:r>
          <w:rPr>
            <w:noProof/>
            <w:webHidden/>
          </w:rPr>
          <w:fldChar w:fldCharType="end"/>
        </w:r>
      </w:hyperlink>
    </w:p>
    <w:p w14:paraId="7959B3DD" w14:textId="04202EB6" w:rsidR="00234D56" w:rsidRDefault="00234D56">
      <w:pPr>
        <w:pStyle w:val="INNH3"/>
        <w:tabs>
          <w:tab w:val="right" w:leader="dot" w:pos="9204"/>
        </w:tabs>
        <w:rPr>
          <w:rFonts w:asciiTheme="minorHAnsi" w:eastAsiaTheme="minorEastAsia" w:hAnsiTheme="minorHAnsi" w:cstheme="minorBidi"/>
          <w:noProof/>
          <w:sz w:val="22"/>
          <w:szCs w:val="22"/>
          <w:lang w:eastAsia="nb-NO"/>
        </w:rPr>
      </w:pPr>
      <w:hyperlink w:anchor="_Toc112937436" w:history="1">
        <w:r w:rsidRPr="007B6F6B">
          <w:rPr>
            <w:rStyle w:val="Hyperkobling"/>
            <w:rFonts w:ascii="Times New Roman" w:hAnsi="Times New Roman"/>
            <w:noProof/>
            <w:highlight w:val="lightGray"/>
          </w:rPr>
          <w:t>6.3.</w:t>
        </w:r>
        <w:r w:rsidRPr="007B6F6B">
          <w:rPr>
            <w:rStyle w:val="Hyperkobling"/>
            <w:noProof/>
            <w:highlight w:val="lightGray"/>
          </w:rPr>
          <w:t xml:space="preserve"> Kvalitetsstyring – jf. kapittel B2 punkt 2.5.3</w:t>
        </w:r>
        <w:r>
          <w:rPr>
            <w:noProof/>
            <w:webHidden/>
          </w:rPr>
          <w:tab/>
        </w:r>
        <w:r>
          <w:rPr>
            <w:noProof/>
            <w:webHidden/>
          </w:rPr>
          <w:fldChar w:fldCharType="begin"/>
        </w:r>
        <w:r>
          <w:rPr>
            <w:noProof/>
            <w:webHidden/>
          </w:rPr>
          <w:instrText xml:space="preserve"> PAGEREF _Toc112937436 \h </w:instrText>
        </w:r>
        <w:r>
          <w:rPr>
            <w:noProof/>
            <w:webHidden/>
          </w:rPr>
        </w:r>
        <w:r>
          <w:rPr>
            <w:noProof/>
            <w:webHidden/>
          </w:rPr>
          <w:fldChar w:fldCharType="separate"/>
        </w:r>
        <w:r>
          <w:rPr>
            <w:noProof/>
            <w:webHidden/>
          </w:rPr>
          <w:t>7</w:t>
        </w:r>
        <w:r>
          <w:rPr>
            <w:noProof/>
            <w:webHidden/>
          </w:rPr>
          <w:fldChar w:fldCharType="end"/>
        </w:r>
      </w:hyperlink>
    </w:p>
    <w:p w14:paraId="01562245" w14:textId="45B28446" w:rsidR="00234D56" w:rsidRDefault="00234D56">
      <w:pPr>
        <w:pStyle w:val="INNH1"/>
        <w:tabs>
          <w:tab w:val="right" w:leader="dot" w:pos="9204"/>
        </w:tabs>
        <w:rPr>
          <w:rFonts w:asciiTheme="minorHAnsi" w:eastAsiaTheme="minorEastAsia" w:hAnsiTheme="minorHAnsi" w:cstheme="minorBidi"/>
          <w:noProof/>
          <w:sz w:val="22"/>
          <w:szCs w:val="22"/>
          <w:lang w:eastAsia="nb-NO"/>
        </w:rPr>
      </w:pPr>
      <w:hyperlink w:anchor="_Toc112937437" w:history="1">
        <w:r w:rsidRPr="007B6F6B">
          <w:rPr>
            <w:rStyle w:val="Hyperkobling"/>
            <w:noProof/>
          </w:rPr>
          <w:t>7. Skatteattest</w:t>
        </w:r>
        <w:r>
          <w:rPr>
            <w:noProof/>
            <w:webHidden/>
          </w:rPr>
          <w:tab/>
        </w:r>
        <w:r>
          <w:rPr>
            <w:noProof/>
            <w:webHidden/>
          </w:rPr>
          <w:fldChar w:fldCharType="begin"/>
        </w:r>
        <w:r>
          <w:rPr>
            <w:noProof/>
            <w:webHidden/>
          </w:rPr>
          <w:instrText xml:space="preserve"> PAGEREF _Toc112937437 \h </w:instrText>
        </w:r>
        <w:r>
          <w:rPr>
            <w:noProof/>
            <w:webHidden/>
          </w:rPr>
        </w:r>
        <w:r>
          <w:rPr>
            <w:noProof/>
            <w:webHidden/>
          </w:rPr>
          <w:fldChar w:fldCharType="separate"/>
        </w:r>
        <w:r>
          <w:rPr>
            <w:noProof/>
            <w:webHidden/>
          </w:rPr>
          <w:t>7</w:t>
        </w:r>
        <w:r>
          <w:rPr>
            <w:noProof/>
            <w:webHidden/>
          </w:rPr>
          <w:fldChar w:fldCharType="end"/>
        </w:r>
      </w:hyperlink>
    </w:p>
    <w:p w14:paraId="606D63A4" w14:textId="2BB81703" w:rsidR="00234D56" w:rsidRDefault="00234D56">
      <w:pPr>
        <w:pStyle w:val="INNH1"/>
        <w:tabs>
          <w:tab w:val="right" w:leader="dot" w:pos="9204"/>
        </w:tabs>
        <w:rPr>
          <w:rFonts w:asciiTheme="minorHAnsi" w:eastAsiaTheme="minorEastAsia" w:hAnsiTheme="minorHAnsi" w:cstheme="minorBidi"/>
          <w:noProof/>
          <w:sz w:val="22"/>
          <w:szCs w:val="22"/>
          <w:lang w:eastAsia="nb-NO"/>
        </w:rPr>
      </w:pPr>
      <w:hyperlink w:anchor="_Toc112937438" w:history="1">
        <w:r w:rsidRPr="007B6F6B">
          <w:rPr>
            <w:rStyle w:val="Hyperkobling"/>
            <w:noProof/>
          </w:rPr>
          <w:t>8. Vedlegg</w:t>
        </w:r>
        <w:r>
          <w:rPr>
            <w:noProof/>
            <w:webHidden/>
          </w:rPr>
          <w:tab/>
        </w:r>
        <w:r>
          <w:rPr>
            <w:noProof/>
            <w:webHidden/>
          </w:rPr>
          <w:fldChar w:fldCharType="begin"/>
        </w:r>
        <w:r>
          <w:rPr>
            <w:noProof/>
            <w:webHidden/>
          </w:rPr>
          <w:instrText xml:space="preserve"> PAGEREF _Toc112937438 \h </w:instrText>
        </w:r>
        <w:r>
          <w:rPr>
            <w:noProof/>
            <w:webHidden/>
          </w:rPr>
        </w:r>
        <w:r>
          <w:rPr>
            <w:noProof/>
            <w:webHidden/>
          </w:rPr>
          <w:fldChar w:fldCharType="separate"/>
        </w:r>
        <w:r>
          <w:rPr>
            <w:noProof/>
            <w:webHidden/>
          </w:rPr>
          <w:t>7</w:t>
        </w:r>
        <w:r>
          <w:rPr>
            <w:noProof/>
            <w:webHidden/>
          </w:rPr>
          <w:fldChar w:fldCharType="end"/>
        </w:r>
      </w:hyperlink>
    </w:p>
    <w:p w14:paraId="6A4197FC" w14:textId="5F947BB8" w:rsidR="00FB3173" w:rsidRPr="00051010" w:rsidRDefault="00FB3173" w:rsidP="00FB3173">
      <w:pPr>
        <w:jc w:val="right"/>
      </w:pPr>
      <w:r w:rsidRPr="00051010">
        <w:fldChar w:fldCharType="end"/>
      </w:r>
    </w:p>
    <w:p w14:paraId="71707D7A" w14:textId="77777777" w:rsidR="00FB3173" w:rsidRPr="00051010" w:rsidRDefault="00FB3173" w:rsidP="00FB3173"/>
    <w:p w14:paraId="038AB6D9" w14:textId="77777777" w:rsidR="00FB3173" w:rsidRPr="00051010" w:rsidRDefault="00FB3173" w:rsidP="00FB3173">
      <w:r w:rsidRPr="00051010">
        <w:br w:type="page"/>
      </w:r>
    </w:p>
    <w:p w14:paraId="7B954A51" w14:textId="77777777" w:rsidR="00FB3173" w:rsidRPr="00051010" w:rsidRDefault="00FB3173" w:rsidP="00FB3173">
      <w:pPr>
        <w:pStyle w:val="Overskrift1"/>
        <w:keepNext w:val="0"/>
        <w:numPr>
          <w:ilvl w:val="0"/>
          <w:numId w:val="48"/>
        </w:numPr>
        <w:tabs>
          <w:tab w:val="left" w:pos="352"/>
        </w:tabs>
        <w:spacing w:before="0" w:after="0"/>
      </w:pPr>
      <w:bookmarkStart w:id="621" w:name="E1v2"/>
      <w:bookmarkStart w:id="622" w:name="_Toc112937420"/>
      <w:r w:rsidRPr="00051010">
        <w:lastRenderedPageBreak/>
        <w:t>Om kapittel E1</w:t>
      </w:r>
      <w:bookmarkEnd w:id="622"/>
    </w:p>
    <w:p w14:paraId="2950FB11" w14:textId="77777777" w:rsidR="00FB3173" w:rsidRPr="00051010" w:rsidRDefault="00FB3173" w:rsidP="00FB3173">
      <w:r w:rsidRPr="00051010">
        <w:t xml:space="preserve">Disse skjemaer skal, sammen med ESPD skjemaet, fylles ut av den enkelte leverandør. </w:t>
      </w:r>
    </w:p>
    <w:p w14:paraId="22BC758C" w14:textId="77777777" w:rsidR="00FB3173" w:rsidRPr="00051010" w:rsidRDefault="00FB3173" w:rsidP="00FB3173">
      <w:r w:rsidRPr="00051010">
        <w:t>Opplysninger om tilbyder skal gis med redigering og struktur som er angitt i dette kapitlet.</w:t>
      </w:r>
    </w:p>
    <w:p w14:paraId="32F64271" w14:textId="77777777" w:rsidR="00FB3173" w:rsidRPr="00051010" w:rsidRDefault="00FB3173" w:rsidP="00FB3173"/>
    <w:p w14:paraId="2C5FC6F0" w14:textId="77777777" w:rsidR="00FB3173" w:rsidRPr="00051010" w:rsidRDefault="00FB3173" w:rsidP="00FB3173">
      <w:pPr>
        <w:pStyle w:val="Overskrift1"/>
        <w:keepNext w:val="0"/>
        <w:numPr>
          <w:ilvl w:val="0"/>
          <w:numId w:val="66"/>
        </w:numPr>
        <w:tabs>
          <w:tab w:val="left" w:pos="352"/>
        </w:tabs>
        <w:spacing w:before="0" w:after="0"/>
      </w:pPr>
      <w:bookmarkStart w:id="623" w:name="_Toc482368542"/>
      <w:bookmarkStart w:id="624" w:name="_Toc495658504"/>
      <w:bookmarkStart w:id="625" w:name="_Toc25325029"/>
      <w:bookmarkStart w:id="626" w:name="_Toc112937421"/>
      <w:r w:rsidRPr="00051010">
        <w:t>Det europeiske egenerklæringsskjemaet (ESPD)</w:t>
      </w:r>
      <w:bookmarkEnd w:id="623"/>
      <w:bookmarkEnd w:id="624"/>
      <w:bookmarkEnd w:id="625"/>
      <w:bookmarkEnd w:id="626"/>
    </w:p>
    <w:p w14:paraId="715FAF84" w14:textId="77777777" w:rsidR="00FB3173" w:rsidRPr="00051010" w:rsidRDefault="00FB3173" w:rsidP="00FB3173">
      <w:r w:rsidRPr="00051010">
        <w:t>Leverandørene skal fylle ut det elektroniske egenerklæringsskjemaet for offentlige anskaffelser (ESPD) som er gjort gjeldende i konkurransen, jf. kapittel B2 punkt 3.1 jf. 6.1.</w:t>
      </w:r>
    </w:p>
    <w:p w14:paraId="7EDD3BFB" w14:textId="77777777" w:rsidR="00FB3173" w:rsidRPr="00051010" w:rsidRDefault="00FB3173" w:rsidP="00FB3173"/>
    <w:p w14:paraId="08531515" w14:textId="77777777" w:rsidR="00FB3173" w:rsidRPr="00051010" w:rsidRDefault="00FB3173" w:rsidP="00FB3173">
      <w:r w:rsidRPr="00051010">
        <w:t xml:space="preserve">Dersom flere leverandører deltar i konkurransen i fellesskap eller leverandøren støtter seg på et annet foretak for å oppfylle kvalifikasjonskravene skal det, i tillegg til leverandørens eget utfylte skjema, leveres et komplett utfylt ESPD-skjema for hver enkelt av leverandøren i felleskapet eller for hver leverandør som bidrar til oppfyllelse av ett eller flere kvalifikasjonskrav. </w:t>
      </w:r>
    </w:p>
    <w:p w14:paraId="765C74B5" w14:textId="77777777" w:rsidR="00FB3173" w:rsidRPr="00051010" w:rsidRDefault="00FB3173" w:rsidP="00FB3173"/>
    <w:p w14:paraId="53F638CB" w14:textId="77777777" w:rsidR="00FB3173" w:rsidRPr="00051010" w:rsidRDefault="00FB3173" w:rsidP="00FB3173">
      <w:r w:rsidRPr="00051010">
        <w:t>ESPD-filen er gjort tilgjengelig via EU-</w:t>
      </w:r>
      <w:proofErr w:type="spellStart"/>
      <w:r w:rsidRPr="00051010">
        <w:t>supply</w:t>
      </w:r>
      <w:proofErr w:type="spellEnd"/>
      <w:r w:rsidRPr="00051010">
        <w:t>.</w:t>
      </w:r>
      <w:r w:rsidRPr="00051010">
        <w:rPr>
          <w:shd w:val="clear" w:color="auto" w:fill="D9D9D9"/>
        </w:rPr>
        <w:t xml:space="preserve"> </w:t>
      </w:r>
    </w:p>
    <w:p w14:paraId="27ED9319" w14:textId="77777777" w:rsidR="00FB3173" w:rsidRPr="00051010" w:rsidRDefault="00FB3173" w:rsidP="00FB3173">
      <w:pPr>
        <w:numPr>
          <w:ilvl w:val="0"/>
          <w:numId w:val="34"/>
        </w:numPr>
        <w:outlineLvl w:val="0"/>
        <w:rPr>
          <w:b/>
          <w:bCs/>
        </w:rPr>
        <w:sectPr w:rsidR="00FB3173" w:rsidRPr="00051010" w:rsidSect="009354E4">
          <w:headerReference w:type="even" r:id="rId102"/>
          <w:headerReference w:type="default" r:id="rId103"/>
          <w:headerReference w:type="first" r:id="rId104"/>
          <w:footerReference w:type="first" r:id="rId105"/>
          <w:pgSz w:w="11906" w:h="16838"/>
          <w:pgMar w:top="1258" w:right="991" w:bottom="1077" w:left="1701" w:header="709" w:footer="709" w:gutter="0"/>
          <w:pgNumType w:start="1"/>
          <w:cols w:space="708"/>
          <w:docGrid w:linePitch="360"/>
        </w:sectPr>
      </w:pPr>
      <w:bookmarkStart w:id="627" w:name="_Toc303535943"/>
      <w:bookmarkStart w:id="628" w:name="_Toc349380651"/>
      <w:bookmarkStart w:id="629" w:name="_Toc405283432"/>
      <w:bookmarkStart w:id="630" w:name="_Toc477340220"/>
      <w:bookmarkStart w:id="631" w:name="_Toc477353240"/>
      <w:bookmarkStart w:id="632" w:name="_Toc478030297"/>
    </w:p>
    <w:p w14:paraId="6030E745" w14:textId="77777777" w:rsidR="00FB3173" w:rsidRPr="00051010" w:rsidRDefault="00FB3173" w:rsidP="00FB3173">
      <w:pPr>
        <w:pStyle w:val="Overskrift1"/>
        <w:keepNext w:val="0"/>
        <w:numPr>
          <w:ilvl w:val="0"/>
          <w:numId w:val="66"/>
        </w:numPr>
        <w:tabs>
          <w:tab w:val="left" w:pos="352"/>
        </w:tabs>
        <w:spacing w:before="0" w:after="0"/>
      </w:pPr>
      <w:bookmarkStart w:id="633" w:name="_Toc495658505"/>
      <w:bookmarkStart w:id="634" w:name="_Toc25325030"/>
      <w:bookmarkStart w:id="635" w:name="_Toc112937422"/>
      <w:r w:rsidRPr="00051010">
        <w:lastRenderedPageBreak/>
        <w:t>Leverandørens organisatoriske og juridiske stilling</w:t>
      </w:r>
      <w:bookmarkEnd w:id="627"/>
      <w:bookmarkEnd w:id="628"/>
      <w:bookmarkEnd w:id="629"/>
      <w:bookmarkEnd w:id="630"/>
      <w:bookmarkEnd w:id="631"/>
      <w:bookmarkEnd w:id="632"/>
      <w:bookmarkEnd w:id="633"/>
      <w:bookmarkEnd w:id="634"/>
      <w:bookmarkEnd w:id="635"/>
      <w:r w:rsidRPr="00051010">
        <w:t xml:space="preserve"> </w:t>
      </w:r>
    </w:p>
    <w:p w14:paraId="4F251CF4" w14:textId="77777777" w:rsidR="00FB3173" w:rsidRPr="00051010" w:rsidRDefault="00FB3173" w:rsidP="00FB3173">
      <w:pPr>
        <w:pStyle w:val="Overskrift3"/>
        <w:keepLines/>
        <w:numPr>
          <w:ilvl w:val="1"/>
          <w:numId w:val="67"/>
        </w:numPr>
        <w:spacing w:before="40" w:after="0"/>
      </w:pPr>
      <w:bookmarkStart w:id="636" w:name="_Toc495658506"/>
      <w:bookmarkStart w:id="637" w:name="_Toc25325031"/>
      <w:bookmarkStart w:id="638" w:name="_Toc303535944"/>
      <w:bookmarkStart w:id="639" w:name="_Toc349380652"/>
      <w:bookmarkStart w:id="640" w:name="_Toc405283433"/>
      <w:bookmarkStart w:id="641" w:name="_Toc477340221"/>
      <w:bookmarkStart w:id="642" w:name="_Toc477353241"/>
      <w:bookmarkStart w:id="643" w:name="_Toc478030298"/>
      <w:bookmarkStart w:id="644" w:name="_Toc112937423"/>
      <w:r w:rsidRPr="00051010">
        <w:t>Lovlig etablert foretak</w:t>
      </w:r>
      <w:bookmarkEnd w:id="636"/>
      <w:bookmarkEnd w:id="637"/>
      <w:r w:rsidRPr="00051010">
        <w:t xml:space="preserve"> – kapittel B2 punkt 2.2</w:t>
      </w:r>
      <w:bookmarkEnd w:id="644"/>
    </w:p>
    <w:p w14:paraId="5DD4A324" w14:textId="77777777" w:rsidR="00FB3173" w:rsidRPr="00051010" w:rsidRDefault="00FB3173" w:rsidP="00FB3173">
      <w:pPr>
        <w:rPr>
          <w:rFonts w:cs="Arial"/>
          <w:szCs w:val="22"/>
        </w:rPr>
      </w:pPr>
      <w:r w:rsidRPr="00051010">
        <w:t xml:space="preserve">Her vedlegges firmaattest fra Foretaksregistret. </w:t>
      </w:r>
      <w:r w:rsidRPr="00051010">
        <w:rPr>
          <w:rFonts w:cs="Arial"/>
          <w:szCs w:val="22"/>
        </w:rPr>
        <w:t>Utenlandske leverandører skal isteden levere tilsvarende attest bestemt ved lovgivningen i den stat leverandøren er etablert.</w:t>
      </w:r>
    </w:p>
    <w:p w14:paraId="41838880" w14:textId="77777777" w:rsidR="00FB3173" w:rsidRPr="00051010" w:rsidRDefault="00FB3173" w:rsidP="00FB3173">
      <w:pPr>
        <w:ind w:left="284"/>
        <w:rPr>
          <w:rFonts w:cs="Arial"/>
          <w:szCs w:val="22"/>
        </w:rPr>
      </w:pPr>
    </w:p>
    <w:p w14:paraId="6E1869F8" w14:textId="77777777" w:rsidR="00FB3173" w:rsidRPr="00051010" w:rsidRDefault="00FB3173" w:rsidP="00FB3173">
      <w:pPr>
        <w:pStyle w:val="Overskrift3"/>
        <w:keepLines/>
        <w:numPr>
          <w:ilvl w:val="1"/>
          <w:numId w:val="67"/>
        </w:numPr>
        <w:spacing w:before="40" w:after="0"/>
      </w:pPr>
      <w:bookmarkStart w:id="645" w:name="_Toc495658507"/>
      <w:bookmarkStart w:id="646" w:name="_Toc25325032"/>
      <w:bookmarkStart w:id="647" w:name="_Toc112937424"/>
      <w:r w:rsidRPr="00051010">
        <w:t xml:space="preserve">Generell informasjon om </w:t>
      </w:r>
      <w:bookmarkEnd w:id="638"/>
      <w:bookmarkEnd w:id="639"/>
      <w:bookmarkEnd w:id="640"/>
      <w:bookmarkEnd w:id="641"/>
      <w:bookmarkEnd w:id="642"/>
      <w:r w:rsidRPr="00051010">
        <w:t>leverandøren</w:t>
      </w:r>
      <w:bookmarkEnd w:id="643"/>
      <w:bookmarkEnd w:id="645"/>
      <w:bookmarkEnd w:id="646"/>
      <w:bookmarkEnd w:id="647"/>
    </w:p>
    <w:p w14:paraId="39A63645" w14:textId="77777777" w:rsidR="00FB3173" w:rsidRPr="00051010" w:rsidRDefault="00FB3173" w:rsidP="00FB3173">
      <w:r w:rsidRPr="00051010">
        <w:t>Leverandøren:</w:t>
      </w:r>
      <w:r w:rsidRPr="00051010">
        <w:tab/>
      </w:r>
      <w:r w:rsidRPr="00051010">
        <w:tab/>
      </w:r>
      <w:r w:rsidRPr="00051010">
        <w:tab/>
      </w:r>
      <w:r w:rsidRPr="00051010">
        <w:tab/>
      </w:r>
      <w:r w:rsidRPr="00051010">
        <w:tab/>
      </w:r>
      <w:r w:rsidRPr="00051010">
        <w:tab/>
      </w:r>
      <w:r w:rsidRPr="00051010">
        <w:tab/>
      </w:r>
      <w:r w:rsidRPr="00051010">
        <w:tab/>
        <w:t xml:space="preserve">                                                           </w:t>
      </w:r>
      <w:r w:rsidRPr="00051010">
        <w:tab/>
      </w:r>
    </w:p>
    <w:tbl>
      <w:tblPr>
        <w:tblW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3969"/>
      </w:tblGrid>
      <w:tr w:rsidR="00FB3173" w:rsidRPr="00051010" w14:paraId="70B9EE40" w14:textId="77777777" w:rsidTr="004748A0">
        <w:tc>
          <w:tcPr>
            <w:tcW w:w="2622" w:type="dxa"/>
            <w:shd w:val="clear" w:color="auto" w:fill="auto"/>
          </w:tcPr>
          <w:p w14:paraId="387CD38D" w14:textId="77777777" w:rsidR="00FB3173" w:rsidRPr="00051010" w:rsidRDefault="00FB3173" w:rsidP="004748A0">
            <w:r w:rsidRPr="00051010">
              <w:t>Navn</w:t>
            </w:r>
          </w:p>
        </w:tc>
        <w:tc>
          <w:tcPr>
            <w:tcW w:w="3969" w:type="dxa"/>
          </w:tcPr>
          <w:p w14:paraId="27CCA3F0" w14:textId="77777777" w:rsidR="00FB3173" w:rsidRPr="00051010" w:rsidRDefault="00FB3173" w:rsidP="004748A0"/>
        </w:tc>
      </w:tr>
      <w:tr w:rsidR="00FB3173" w:rsidRPr="00051010" w14:paraId="6353D5BA" w14:textId="77777777" w:rsidTr="004748A0">
        <w:tc>
          <w:tcPr>
            <w:tcW w:w="2622" w:type="dxa"/>
            <w:shd w:val="clear" w:color="auto" w:fill="auto"/>
          </w:tcPr>
          <w:p w14:paraId="27F5F2B4" w14:textId="77777777" w:rsidR="00FB3173" w:rsidRPr="00051010" w:rsidRDefault="00FB3173" w:rsidP="004748A0">
            <w:r w:rsidRPr="00051010">
              <w:t>Adresse</w:t>
            </w:r>
          </w:p>
        </w:tc>
        <w:tc>
          <w:tcPr>
            <w:tcW w:w="3969" w:type="dxa"/>
          </w:tcPr>
          <w:p w14:paraId="216CBB22" w14:textId="77777777" w:rsidR="00FB3173" w:rsidRPr="00051010" w:rsidRDefault="00FB3173" w:rsidP="004748A0"/>
        </w:tc>
      </w:tr>
      <w:tr w:rsidR="00FB3173" w:rsidRPr="00051010" w14:paraId="3D85FA89" w14:textId="77777777" w:rsidTr="004748A0">
        <w:tc>
          <w:tcPr>
            <w:tcW w:w="2622" w:type="dxa"/>
            <w:shd w:val="clear" w:color="auto" w:fill="auto"/>
          </w:tcPr>
          <w:p w14:paraId="223B1A43" w14:textId="77777777" w:rsidR="00FB3173" w:rsidRPr="00051010" w:rsidRDefault="00FB3173" w:rsidP="004748A0">
            <w:r w:rsidRPr="00051010">
              <w:t>Telefon</w:t>
            </w:r>
          </w:p>
        </w:tc>
        <w:tc>
          <w:tcPr>
            <w:tcW w:w="3969" w:type="dxa"/>
          </w:tcPr>
          <w:p w14:paraId="506B4013" w14:textId="77777777" w:rsidR="00FB3173" w:rsidRPr="00051010" w:rsidRDefault="00FB3173" w:rsidP="004748A0"/>
        </w:tc>
      </w:tr>
      <w:tr w:rsidR="00FB3173" w:rsidRPr="00051010" w14:paraId="0109FE67" w14:textId="77777777" w:rsidTr="004748A0">
        <w:tc>
          <w:tcPr>
            <w:tcW w:w="2622" w:type="dxa"/>
            <w:shd w:val="clear" w:color="auto" w:fill="auto"/>
          </w:tcPr>
          <w:p w14:paraId="57E9273F" w14:textId="77777777" w:rsidR="00FB3173" w:rsidRPr="00051010" w:rsidRDefault="00FB3173" w:rsidP="004748A0">
            <w:r w:rsidRPr="00051010">
              <w:t>Telefaks</w:t>
            </w:r>
          </w:p>
        </w:tc>
        <w:tc>
          <w:tcPr>
            <w:tcW w:w="3969" w:type="dxa"/>
          </w:tcPr>
          <w:p w14:paraId="26936EAF" w14:textId="77777777" w:rsidR="00FB3173" w:rsidRPr="00051010" w:rsidRDefault="00FB3173" w:rsidP="004748A0"/>
        </w:tc>
      </w:tr>
      <w:tr w:rsidR="00FB3173" w:rsidRPr="00051010" w14:paraId="08463868" w14:textId="77777777" w:rsidTr="004748A0">
        <w:tc>
          <w:tcPr>
            <w:tcW w:w="2622" w:type="dxa"/>
            <w:shd w:val="clear" w:color="auto" w:fill="auto"/>
          </w:tcPr>
          <w:p w14:paraId="77716C30" w14:textId="77777777" w:rsidR="00FB3173" w:rsidRPr="00051010" w:rsidRDefault="00FB3173" w:rsidP="004748A0">
            <w:r w:rsidRPr="00051010">
              <w:t>E-post</w:t>
            </w:r>
          </w:p>
        </w:tc>
        <w:tc>
          <w:tcPr>
            <w:tcW w:w="3969" w:type="dxa"/>
          </w:tcPr>
          <w:p w14:paraId="5550652C" w14:textId="77777777" w:rsidR="00FB3173" w:rsidRPr="00051010" w:rsidRDefault="00FB3173" w:rsidP="004748A0"/>
        </w:tc>
      </w:tr>
    </w:tbl>
    <w:p w14:paraId="08EEA515" w14:textId="77777777" w:rsidR="00FB3173" w:rsidRPr="00051010" w:rsidRDefault="00FB3173" w:rsidP="00FB3173">
      <w:pPr>
        <w:rPr>
          <w:rFonts w:eastAsiaTheme="majorEastAsia"/>
        </w:rPr>
      </w:pPr>
      <w:bookmarkStart w:id="648" w:name="_Toc303535945"/>
      <w:bookmarkStart w:id="649" w:name="_Toc349380653"/>
      <w:bookmarkStart w:id="650" w:name="_Toc405283434"/>
      <w:bookmarkStart w:id="651" w:name="_Toc477340222"/>
      <w:bookmarkStart w:id="652" w:name="_Toc477353242"/>
      <w:bookmarkStart w:id="653" w:name="_Toc478030299"/>
      <w:bookmarkStart w:id="654" w:name="_Toc495658508"/>
    </w:p>
    <w:p w14:paraId="463FCC0D" w14:textId="77777777" w:rsidR="00FB3173" w:rsidRPr="00051010" w:rsidRDefault="00FB3173" w:rsidP="00FB3173">
      <w:pPr>
        <w:pStyle w:val="Overskrift3"/>
        <w:keepLines/>
        <w:numPr>
          <w:ilvl w:val="1"/>
          <w:numId w:val="67"/>
        </w:numPr>
        <w:spacing w:before="40" w:after="0"/>
      </w:pPr>
      <w:bookmarkStart w:id="655" w:name="_Toc25325033"/>
      <w:bookmarkStart w:id="656" w:name="_Toc112937425"/>
      <w:r w:rsidRPr="00051010">
        <w:t>Leverandørens struktur</w:t>
      </w:r>
      <w:bookmarkEnd w:id="648"/>
      <w:bookmarkEnd w:id="649"/>
      <w:bookmarkEnd w:id="650"/>
      <w:bookmarkEnd w:id="651"/>
      <w:bookmarkEnd w:id="652"/>
      <w:bookmarkEnd w:id="653"/>
      <w:bookmarkEnd w:id="654"/>
      <w:bookmarkEnd w:id="655"/>
      <w:bookmarkEnd w:id="656"/>
    </w:p>
    <w:p w14:paraId="1883FC1F" w14:textId="77777777" w:rsidR="00FB3173" w:rsidRPr="00051010" w:rsidRDefault="00FB3173" w:rsidP="00FB3173">
      <w:r w:rsidRPr="00051010">
        <w:t>Vennligst kryss av nedenfor for leverandørens struktur.</w:t>
      </w:r>
    </w:p>
    <w:p w14:paraId="1A6BEC3C" w14:textId="77777777" w:rsidR="00FB3173" w:rsidRPr="00051010" w:rsidRDefault="00FB3173" w:rsidP="00FB31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7"/>
        <w:gridCol w:w="430"/>
        <w:gridCol w:w="1701"/>
        <w:gridCol w:w="425"/>
        <w:gridCol w:w="1701"/>
        <w:gridCol w:w="426"/>
        <w:gridCol w:w="1700"/>
        <w:gridCol w:w="425"/>
      </w:tblGrid>
      <w:tr w:rsidR="00FB3173" w:rsidRPr="00051010" w14:paraId="1D581C81" w14:textId="77777777" w:rsidTr="004748A0">
        <w:tc>
          <w:tcPr>
            <w:tcW w:w="1767" w:type="dxa"/>
            <w:tcBorders>
              <w:top w:val="nil"/>
              <w:left w:val="nil"/>
              <w:bottom w:val="nil"/>
            </w:tcBorders>
          </w:tcPr>
          <w:p w14:paraId="39526B66" w14:textId="77777777" w:rsidR="00FB3173" w:rsidRPr="00051010" w:rsidRDefault="00FB3173" w:rsidP="004748A0">
            <w:r w:rsidRPr="00051010">
              <w:t>Enkeltstående firma:</w:t>
            </w:r>
          </w:p>
        </w:tc>
        <w:tc>
          <w:tcPr>
            <w:tcW w:w="430" w:type="dxa"/>
          </w:tcPr>
          <w:p w14:paraId="29EF0B56" w14:textId="77777777" w:rsidR="00FB3173" w:rsidRPr="00051010" w:rsidRDefault="00FB3173" w:rsidP="004748A0"/>
        </w:tc>
        <w:tc>
          <w:tcPr>
            <w:tcW w:w="1701" w:type="dxa"/>
            <w:tcBorders>
              <w:top w:val="nil"/>
              <w:bottom w:val="nil"/>
            </w:tcBorders>
          </w:tcPr>
          <w:p w14:paraId="5292AF91" w14:textId="77777777" w:rsidR="00FB3173" w:rsidRPr="00051010" w:rsidRDefault="00FB3173" w:rsidP="004748A0">
            <w:r w:rsidRPr="00051010">
              <w:t xml:space="preserve">          Konsortium:</w:t>
            </w:r>
          </w:p>
        </w:tc>
        <w:tc>
          <w:tcPr>
            <w:tcW w:w="425" w:type="dxa"/>
          </w:tcPr>
          <w:p w14:paraId="606638E6" w14:textId="77777777" w:rsidR="00FB3173" w:rsidRPr="00051010" w:rsidRDefault="00FB3173" w:rsidP="004748A0"/>
        </w:tc>
        <w:tc>
          <w:tcPr>
            <w:tcW w:w="1701" w:type="dxa"/>
            <w:tcBorders>
              <w:top w:val="nil"/>
              <w:bottom w:val="nil"/>
            </w:tcBorders>
          </w:tcPr>
          <w:p w14:paraId="4CA1A69F" w14:textId="77777777" w:rsidR="00FB3173" w:rsidRPr="00051010" w:rsidRDefault="00FB3173" w:rsidP="004748A0">
            <w:r w:rsidRPr="00051010">
              <w:t xml:space="preserve">        Joint Venture:</w:t>
            </w:r>
          </w:p>
        </w:tc>
        <w:tc>
          <w:tcPr>
            <w:tcW w:w="426" w:type="dxa"/>
          </w:tcPr>
          <w:p w14:paraId="7081FE25" w14:textId="77777777" w:rsidR="00FB3173" w:rsidRPr="00051010" w:rsidRDefault="00FB3173" w:rsidP="004748A0"/>
        </w:tc>
        <w:tc>
          <w:tcPr>
            <w:tcW w:w="1700" w:type="dxa"/>
            <w:tcBorders>
              <w:top w:val="nil"/>
              <w:bottom w:val="nil"/>
            </w:tcBorders>
          </w:tcPr>
          <w:p w14:paraId="45FFD038" w14:textId="77777777" w:rsidR="00FB3173" w:rsidRPr="00051010" w:rsidRDefault="00FB3173" w:rsidP="004748A0">
            <w:r w:rsidRPr="00051010">
              <w:t xml:space="preserve">                    Annet:</w:t>
            </w:r>
          </w:p>
        </w:tc>
        <w:tc>
          <w:tcPr>
            <w:tcW w:w="425" w:type="dxa"/>
          </w:tcPr>
          <w:p w14:paraId="01E3DB13" w14:textId="77777777" w:rsidR="00FB3173" w:rsidRPr="00051010" w:rsidRDefault="00FB3173" w:rsidP="004748A0">
            <w:pPr>
              <w:tabs>
                <w:tab w:val="center" w:pos="4536"/>
                <w:tab w:val="right" w:pos="9072"/>
              </w:tabs>
            </w:pPr>
          </w:p>
        </w:tc>
      </w:tr>
    </w:tbl>
    <w:p w14:paraId="584A47F9" w14:textId="77777777" w:rsidR="00FB3173" w:rsidRPr="00051010" w:rsidRDefault="00FB3173" w:rsidP="00FB3173"/>
    <w:p w14:paraId="34B7F466" w14:textId="77777777" w:rsidR="00FB3173" w:rsidRPr="00051010" w:rsidRDefault="00FB3173" w:rsidP="00FB3173">
      <w:r w:rsidRPr="00051010">
        <w:t>Dersom "Annet" – vennligst spesifiser:</w:t>
      </w:r>
    </w:p>
    <w:tbl>
      <w:tblPr>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992"/>
      </w:tblGrid>
      <w:tr w:rsidR="00FB3173" w:rsidRPr="00051010" w14:paraId="2B78A3A7" w14:textId="77777777" w:rsidTr="004748A0">
        <w:tc>
          <w:tcPr>
            <w:tcW w:w="13992" w:type="dxa"/>
          </w:tcPr>
          <w:p w14:paraId="1027B7D6" w14:textId="77777777" w:rsidR="00FB3173" w:rsidRPr="00051010" w:rsidRDefault="00FB3173" w:rsidP="004748A0"/>
          <w:p w14:paraId="5EC44ADB" w14:textId="77777777" w:rsidR="00FB3173" w:rsidRPr="00051010" w:rsidRDefault="00FB3173" w:rsidP="004748A0"/>
        </w:tc>
      </w:tr>
    </w:tbl>
    <w:p w14:paraId="4E2B0D51" w14:textId="77777777" w:rsidR="00FB3173" w:rsidRPr="00051010" w:rsidRDefault="00FB3173" w:rsidP="00FB3173">
      <w:bookmarkStart w:id="657" w:name="_Toc303535946"/>
      <w:bookmarkStart w:id="658" w:name="_Toc349380654"/>
      <w:bookmarkStart w:id="659" w:name="_Toc405283435"/>
      <w:bookmarkStart w:id="660" w:name="_Toc477340223"/>
      <w:bookmarkStart w:id="661" w:name="_Toc477353243"/>
      <w:bookmarkStart w:id="662" w:name="_Toc478030300"/>
      <w:bookmarkStart w:id="663" w:name="_Toc495658509"/>
    </w:p>
    <w:p w14:paraId="64AAB97C" w14:textId="77777777" w:rsidR="00FB3173" w:rsidRPr="00051010" w:rsidRDefault="00FB3173" w:rsidP="00FB3173">
      <w:pPr>
        <w:pStyle w:val="Overskrift3"/>
        <w:keepLines/>
        <w:numPr>
          <w:ilvl w:val="1"/>
          <w:numId w:val="67"/>
        </w:numPr>
        <w:spacing w:before="40" w:after="0"/>
      </w:pPr>
      <w:bookmarkStart w:id="664" w:name="_Toc303535951"/>
      <w:bookmarkStart w:id="665" w:name="_Toc349380659"/>
      <w:bookmarkStart w:id="666" w:name="_Toc405283440"/>
      <w:bookmarkStart w:id="667" w:name="_Toc477340228"/>
      <w:bookmarkStart w:id="668" w:name="_Toc477353248"/>
      <w:bookmarkStart w:id="669" w:name="_Toc478030303"/>
      <w:bookmarkStart w:id="670" w:name="_Toc495658510"/>
      <w:bookmarkStart w:id="671" w:name="_Toc25325034"/>
      <w:bookmarkStart w:id="672" w:name="_Toc112937426"/>
      <w:bookmarkEnd w:id="657"/>
      <w:bookmarkEnd w:id="658"/>
      <w:bookmarkEnd w:id="659"/>
      <w:bookmarkEnd w:id="660"/>
      <w:bookmarkEnd w:id="661"/>
      <w:bookmarkEnd w:id="662"/>
      <w:bookmarkEnd w:id="663"/>
      <w:r w:rsidRPr="00051010">
        <w:t>Leverandøre</w:t>
      </w:r>
      <w:bookmarkEnd w:id="664"/>
      <w:bookmarkEnd w:id="665"/>
      <w:bookmarkEnd w:id="666"/>
      <w:bookmarkEnd w:id="667"/>
      <w:bookmarkEnd w:id="668"/>
      <w:bookmarkEnd w:id="669"/>
      <w:r w:rsidRPr="00051010">
        <w:t>r som deltar i fellesskap</w:t>
      </w:r>
      <w:bookmarkEnd w:id="670"/>
      <w:bookmarkEnd w:id="671"/>
      <w:r w:rsidRPr="00051010">
        <w:t>, jf. kapittel B2 pkt. 4.2</w:t>
      </w:r>
      <w:bookmarkEnd w:id="672"/>
    </w:p>
    <w:p w14:paraId="049ABAD1" w14:textId="77777777" w:rsidR="00FB3173" w:rsidRPr="00051010" w:rsidRDefault="00FB3173" w:rsidP="00FB3173">
      <w:r w:rsidRPr="00051010">
        <w:t xml:space="preserve">Leverandører som deltar i </w:t>
      </w:r>
      <w:proofErr w:type="gramStart"/>
      <w:r w:rsidRPr="00051010">
        <w:t>fellesskap</w:t>
      </w:r>
      <w:proofErr w:type="gramEnd"/>
      <w:r w:rsidRPr="00051010">
        <w:t xml:space="preserve"> må fylle ut følgende informasjon:</w:t>
      </w:r>
    </w:p>
    <w:p w14:paraId="3EFDA590" w14:textId="77777777" w:rsidR="00FB3173" w:rsidRPr="00051010" w:rsidRDefault="00FB3173" w:rsidP="00FB3173"/>
    <w:tbl>
      <w:tblPr>
        <w:tblW w:w="14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2338"/>
        <w:gridCol w:w="3686"/>
        <w:gridCol w:w="6025"/>
      </w:tblGrid>
      <w:tr w:rsidR="00FB3173" w:rsidRPr="00051010" w14:paraId="6BD228AD" w14:textId="77777777" w:rsidTr="0004051D">
        <w:trPr>
          <w:tblHeader/>
        </w:trPr>
        <w:tc>
          <w:tcPr>
            <w:tcW w:w="2338" w:type="dxa"/>
            <w:shd w:val="clear" w:color="auto" w:fill="FFFFFF" w:themeFill="background1"/>
          </w:tcPr>
          <w:p w14:paraId="23C563A6" w14:textId="77777777" w:rsidR="00FB3173" w:rsidRPr="00051010" w:rsidRDefault="00FB3173" w:rsidP="004748A0">
            <w:r w:rsidRPr="00051010">
              <w:t xml:space="preserve">Firmanavn </w:t>
            </w:r>
          </w:p>
        </w:tc>
        <w:tc>
          <w:tcPr>
            <w:tcW w:w="2338" w:type="dxa"/>
            <w:shd w:val="clear" w:color="auto" w:fill="FFFFFF" w:themeFill="background1"/>
          </w:tcPr>
          <w:p w14:paraId="668CA514" w14:textId="77777777" w:rsidR="00FB3173" w:rsidRPr="00051010" w:rsidRDefault="00FB3173" w:rsidP="004748A0">
            <w:r w:rsidRPr="00051010">
              <w:t>Nasjonalitet</w:t>
            </w:r>
          </w:p>
        </w:tc>
        <w:tc>
          <w:tcPr>
            <w:tcW w:w="3686" w:type="dxa"/>
            <w:shd w:val="clear" w:color="auto" w:fill="FFFFFF" w:themeFill="background1"/>
          </w:tcPr>
          <w:p w14:paraId="3CA5DEEF" w14:textId="77777777" w:rsidR="00FB3173" w:rsidRPr="00051010" w:rsidRDefault="00FB3173" w:rsidP="004748A0">
            <w:r w:rsidRPr="00051010">
              <w:t>Adresse, organisasjonsnummer</w:t>
            </w:r>
          </w:p>
        </w:tc>
        <w:tc>
          <w:tcPr>
            <w:tcW w:w="6025" w:type="dxa"/>
            <w:shd w:val="clear" w:color="auto" w:fill="FFFFFF" w:themeFill="background1"/>
          </w:tcPr>
          <w:p w14:paraId="42665B87" w14:textId="77777777" w:rsidR="00FB3173" w:rsidRPr="00051010" w:rsidRDefault="00FB3173" w:rsidP="004748A0">
            <w:r w:rsidRPr="00051010">
              <w:t xml:space="preserve">Rolle (arbeidsoppgaver og fagområde) hos i arbeidsfellesskapet </w:t>
            </w:r>
          </w:p>
        </w:tc>
      </w:tr>
      <w:tr w:rsidR="00FB3173" w:rsidRPr="00051010" w14:paraId="554CE98A" w14:textId="77777777" w:rsidTr="004748A0">
        <w:tc>
          <w:tcPr>
            <w:tcW w:w="2338" w:type="dxa"/>
          </w:tcPr>
          <w:p w14:paraId="786F5E7E" w14:textId="77777777" w:rsidR="00FB3173" w:rsidRPr="00051010" w:rsidRDefault="00FB3173" w:rsidP="004748A0"/>
        </w:tc>
        <w:tc>
          <w:tcPr>
            <w:tcW w:w="2338" w:type="dxa"/>
          </w:tcPr>
          <w:p w14:paraId="63890C78" w14:textId="77777777" w:rsidR="00FB3173" w:rsidRPr="00051010" w:rsidRDefault="00FB3173" w:rsidP="004748A0"/>
        </w:tc>
        <w:tc>
          <w:tcPr>
            <w:tcW w:w="3686" w:type="dxa"/>
          </w:tcPr>
          <w:p w14:paraId="1BB04BCF" w14:textId="77777777" w:rsidR="00FB3173" w:rsidRPr="00051010" w:rsidRDefault="00FB3173" w:rsidP="004748A0"/>
        </w:tc>
        <w:tc>
          <w:tcPr>
            <w:tcW w:w="6025" w:type="dxa"/>
          </w:tcPr>
          <w:p w14:paraId="55591379" w14:textId="77777777" w:rsidR="00FB3173" w:rsidRPr="00051010" w:rsidRDefault="00FB3173" w:rsidP="004748A0"/>
        </w:tc>
      </w:tr>
      <w:tr w:rsidR="00FB3173" w:rsidRPr="00051010" w14:paraId="36255DBB" w14:textId="77777777" w:rsidTr="004748A0">
        <w:tc>
          <w:tcPr>
            <w:tcW w:w="2338" w:type="dxa"/>
          </w:tcPr>
          <w:p w14:paraId="02A83225" w14:textId="77777777" w:rsidR="00FB3173" w:rsidRPr="00051010" w:rsidRDefault="00FB3173" w:rsidP="004748A0"/>
        </w:tc>
        <w:tc>
          <w:tcPr>
            <w:tcW w:w="2338" w:type="dxa"/>
          </w:tcPr>
          <w:p w14:paraId="09987536" w14:textId="77777777" w:rsidR="00FB3173" w:rsidRPr="00051010" w:rsidRDefault="00FB3173" w:rsidP="004748A0"/>
        </w:tc>
        <w:tc>
          <w:tcPr>
            <w:tcW w:w="3686" w:type="dxa"/>
          </w:tcPr>
          <w:p w14:paraId="38D53BD6" w14:textId="77777777" w:rsidR="00FB3173" w:rsidRPr="00051010" w:rsidRDefault="00FB3173" w:rsidP="004748A0"/>
        </w:tc>
        <w:tc>
          <w:tcPr>
            <w:tcW w:w="6025" w:type="dxa"/>
          </w:tcPr>
          <w:p w14:paraId="67655972" w14:textId="77777777" w:rsidR="00FB3173" w:rsidRPr="00051010" w:rsidRDefault="00FB3173" w:rsidP="004748A0"/>
        </w:tc>
      </w:tr>
      <w:tr w:rsidR="00FB3173" w:rsidRPr="00051010" w14:paraId="68FABD5E" w14:textId="77777777" w:rsidTr="004748A0">
        <w:tc>
          <w:tcPr>
            <w:tcW w:w="2338" w:type="dxa"/>
          </w:tcPr>
          <w:p w14:paraId="52899750" w14:textId="77777777" w:rsidR="00FB3173" w:rsidRPr="00051010" w:rsidRDefault="00FB3173" w:rsidP="004748A0"/>
        </w:tc>
        <w:tc>
          <w:tcPr>
            <w:tcW w:w="2338" w:type="dxa"/>
          </w:tcPr>
          <w:p w14:paraId="037EC3BD" w14:textId="77777777" w:rsidR="00FB3173" w:rsidRPr="00051010" w:rsidRDefault="00FB3173" w:rsidP="004748A0"/>
        </w:tc>
        <w:tc>
          <w:tcPr>
            <w:tcW w:w="3686" w:type="dxa"/>
          </w:tcPr>
          <w:p w14:paraId="3127DDD0" w14:textId="77777777" w:rsidR="00FB3173" w:rsidRPr="00051010" w:rsidRDefault="00FB3173" w:rsidP="004748A0"/>
        </w:tc>
        <w:tc>
          <w:tcPr>
            <w:tcW w:w="6025" w:type="dxa"/>
          </w:tcPr>
          <w:p w14:paraId="61753839" w14:textId="77777777" w:rsidR="00FB3173" w:rsidRPr="00051010" w:rsidRDefault="00FB3173" w:rsidP="004748A0"/>
        </w:tc>
      </w:tr>
      <w:tr w:rsidR="00FB3173" w:rsidRPr="00051010" w14:paraId="7F803295" w14:textId="77777777" w:rsidTr="004748A0">
        <w:tc>
          <w:tcPr>
            <w:tcW w:w="2338" w:type="dxa"/>
          </w:tcPr>
          <w:p w14:paraId="763FB71B" w14:textId="77777777" w:rsidR="00FB3173" w:rsidRPr="00051010" w:rsidRDefault="00FB3173" w:rsidP="004748A0"/>
        </w:tc>
        <w:tc>
          <w:tcPr>
            <w:tcW w:w="2338" w:type="dxa"/>
          </w:tcPr>
          <w:p w14:paraId="05607F99" w14:textId="77777777" w:rsidR="00FB3173" w:rsidRPr="00051010" w:rsidRDefault="00FB3173" w:rsidP="004748A0"/>
        </w:tc>
        <w:tc>
          <w:tcPr>
            <w:tcW w:w="3686" w:type="dxa"/>
          </w:tcPr>
          <w:p w14:paraId="620BBC90" w14:textId="77777777" w:rsidR="00FB3173" w:rsidRPr="00051010" w:rsidRDefault="00FB3173" w:rsidP="004748A0"/>
        </w:tc>
        <w:tc>
          <w:tcPr>
            <w:tcW w:w="6025" w:type="dxa"/>
          </w:tcPr>
          <w:p w14:paraId="774DD20D" w14:textId="77777777" w:rsidR="00FB3173" w:rsidRPr="00051010" w:rsidRDefault="00FB3173" w:rsidP="004748A0"/>
        </w:tc>
      </w:tr>
      <w:tr w:rsidR="00FB3173" w:rsidRPr="00051010" w14:paraId="1AFBE8CA" w14:textId="77777777" w:rsidTr="004748A0">
        <w:tc>
          <w:tcPr>
            <w:tcW w:w="2338" w:type="dxa"/>
          </w:tcPr>
          <w:p w14:paraId="742173B0" w14:textId="77777777" w:rsidR="00FB3173" w:rsidRPr="00051010" w:rsidRDefault="00FB3173" w:rsidP="004748A0"/>
        </w:tc>
        <w:tc>
          <w:tcPr>
            <w:tcW w:w="2338" w:type="dxa"/>
          </w:tcPr>
          <w:p w14:paraId="426026FD" w14:textId="77777777" w:rsidR="00FB3173" w:rsidRPr="00051010" w:rsidRDefault="00FB3173" w:rsidP="004748A0"/>
        </w:tc>
        <w:tc>
          <w:tcPr>
            <w:tcW w:w="3686" w:type="dxa"/>
          </w:tcPr>
          <w:p w14:paraId="7DC4A215" w14:textId="77777777" w:rsidR="00FB3173" w:rsidRPr="00051010" w:rsidRDefault="00FB3173" w:rsidP="004748A0"/>
        </w:tc>
        <w:tc>
          <w:tcPr>
            <w:tcW w:w="6025" w:type="dxa"/>
          </w:tcPr>
          <w:p w14:paraId="7B8AE83A" w14:textId="77777777" w:rsidR="00FB3173" w:rsidRPr="00051010" w:rsidRDefault="00FB3173" w:rsidP="004748A0"/>
        </w:tc>
      </w:tr>
      <w:tr w:rsidR="00FB3173" w:rsidRPr="00051010" w14:paraId="66047AC2" w14:textId="77777777" w:rsidTr="004748A0">
        <w:tc>
          <w:tcPr>
            <w:tcW w:w="2338" w:type="dxa"/>
          </w:tcPr>
          <w:p w14:paraId="4D1E60A1" w14:textId="77777777" w:rsidR="00FB3173" w:rsidRPr="00051010" w:rsidRDefault="00FB3173" w:rsidP="004748A0"/>
        </w:tc>
        <w:tc>
          <w:tcPr>
            <w:tcW w:w="2338" w:type="dxa"/>
          </w:tcPr>
          <w:p w14:paraId="216DD2C3" w14:textId="77777777" w:rsidR="00FB3173" w:rsidRPr="00051010" w:rsidRDefault="00FB3173" w:rsidP="004748A0"/>
        </w:tc>
        <w:tc>
          <w:tcPr>
            <w:tcW w:w="3686" w:type="dxa"/>
          </w:tcPr>
          <w:p w14:paraId="0D3B4741" w14:textId="77777777" w:rsidR="00FB3173" w:rsidRPr="00051010" w:rsidRDefault="00FB3173" w:rsidP="004748A0"/>
        </w:tc>
        <w:tc>
          <w:tcPr>
            <w:tcW w:w="6025" w:type="dxa"/>
          </w:tcPr>
          <w:p w14:paraId="362935DF" w14:textId="77777777" w:rsidR="00FB3173" w:rsidRPr="00051010" w:rsidRDefault="00FB3173" w:rsidP="004748A0"/>
        </w:tc>
      </w:tr>
    </w:tbl>
    <w:p w14:paraId="54E66102" w14:textId="77777777" w:rsidR="00FB3173" w:rsidRPr="00051010" w:rsidRDefault="00FB3173" w:rsidP="00FB3173">
      <w:bookmarkStart w:id="673" w:name="_Toc495658511"/>
    </w:p>
    <w:p w14:paraId="25245F39" w14:textId="77777777" w:rsidR="00FB3173" w:rsidRPr="00051010" w:rsidRDefault="00FB3173" w:rsidP="00FB3173">
      <w:pPr>
        <w:pStyle w:val="Overskrift3"/>
        <w:keepLines/>
        <w:numPr>
          <w:ilvl w:val="1"/>
          <w:numId w:val="67"/>
        </w:numPr>
        <w:spacing w:before="40" w:after="0"/>
      </w:pPr>
      <w:bookmarkStart w:id="674" w:name="_Toc25325035"/>
      <w:bookmarkStart w:id="675" w:name="_Toc112937427"/>
      <w:r w:rsidRPr="00051010">
        <w:t>Støtte fra andre virksomheter for oppfyllelse av kvalifikasjonskrav</w:t>
      </w:r>
      <w:bookmarkEnd w:id="673"/>
      <w:bookmarkEnd w:id="674"/>
      <w:r w:rsidRPr="00051010">
        <w:t>, jf. kapittel B2 pkt. 4.1.</w:t>
      </w:r>
      <w:bookmarkEnd w:id="675"/>
    </w:p>
    <w:p w14:paraId="7F65CAD8" w14:textId="77777777" w:rsidR="00FB3173" w:rsidRPr="00051010" w:rsidRDefault="00FB3173" w:rsidP="00FB3173">
      <w:pPr>
        <w:shd w:val="clear" w:color="auto" w:fill="D9D9D9"/>
      </w:pPr>
      <w:r w:rsidRPr="00051010">
        <w:t xml:space="preserve">Mal for forpliktelseserklæring er vedlagt dette dokumentet som vedlegg 1. </w:t>
      </w:r>
    </w:p>
    <w:p w14:paraId="7F23C90F" w14:textId="7D418D99" w:rsidR="00FB3173" w:rsidRPr="00051010" w:rsidRDefault="00FB3173" w:rsidP="00FB3173">
      <w:bookmarkStart w:id="676" w:name="_Toc495658512"/>
      <w:bookmarkStart w:id="677" w:name="_Toc303535957"/>
      <w:bookmarkStart w:id="678" w:name="_Toc349380666"/>
      <w:bookmarkStart w:id="679" w:name="_Toc405283447"/>
      <w:bookmarkStart w:id="680" w:name="_Toc477340232"/>
      <w:bookmarkStart w:id="681" w:name="_Toc477353252"/>
      <w:bookmarkStart w:id="682" w:name="_Toc478030307"/>
    </w:p>
    <w:p w14:paraId="6DB935D0" w14:textId="11E42892" w:rsidR="003949AB" w:rsidRPr="00051010" w:rsidRDefault="003949AB" w:rsidP="003949AB">
      <w:pPr>
        <w:pStyle w:val="Overskrift3"/>
        <w:keepLines/>
        <w:numPr>
          <w:ilvl w:val="1"/>
          <w:numId w:val="67"/>
        </w:numPr>
        <w:spacing w:before="40" w:after="0"/>
        <w:rPr>
          <w:highlight w:val="yellow"/>
        </w:rPr>
      </w:pPr>
      <w:bookmarkStart w:id="683" w:name="_Toc112937428"/>
      <w:r w:rsidRPr="00051010">
        <w:rPr>
          <w:highlight w:val="yellow"/>
        </w:rPr>
        <w:t>Egenerklæring om forholdet til gjeldende sanksjonslovgivning, jf. kapittel B2 pkt. 2.2.</w:t>
      </w:r>
      <w:bookmarkEnd w:id="683"/>
    </w:p>
    <w:p w14:paraId="338924BB" w14:textId="47B56C72" w:rsidR="003949AB" w:rsidRPr="00051010" w:rsidRDefault="003949AB" w:rsidP="003949AB">
      <w:r w:rsidRPr="00051010">
        <w:rPr>
          <w:highlight w:val="yellow"/>
        </w:rPr>
        <w:t>Egenerklæring om forholdet til gjeldende sanksjonslovgivning er vedlagt i dette dokumentet som vedlegg 3.</w:t>
      </w:r>
    </w:p>
    <w:p w14:paraId="56E22F06" w14:textId="77777777" w:rsidR="003949AB" w:rsidRPr="00051010" w:rsidRDefault="003949AB" w:rsidP="00FB3173"/>
    <w:p w14:paraId="1AE549C0" w14:textId="77777777" w:rsidR="00FB3173" w:rsidRPr="00051010" w:rsidRDefault="00FB3173" w:rsidP="00FB3173">
      <w:pPr>
        <w:pStyle w:val="Overskrift1"/>
        <w:keepNext w:val="0"/>
        <w:numPr>
          <w:ilvl w:val="0"/>
          <w:numId w:val="67"/>
        </w:numPr>
        <w:tabs>
          <w:tab w:val="left" w:pos="352"/>
        </w:tabs>
        <w:spacing w:before="0" w:after="0"/>
      </w:pPr>
      <w:bookmarkStart w:id="684" w:name="_Toc25325036"/>
      <w:bookmarkStart w:id="685" w:name="_Toc112937429"/>
      <w:r w:rsidRPr="00051010">
        <w:t>Leverandørens økonomiske og finansielle kapasitet</w:t>
      </w:r>
      <w:bookmarkEnd w:id="676"/>
      <w:bookmarkEnd w:id="684"/>
      <w:bookmarkEnd w:id="685"/>
    </w:p>
    <w:p w14:paraId="694B039E" w14:textId="77777777" w:rsidR="00FB3173" w:rsidRPr="00051010" w:rsidRDefault="00FB3173" w:rsidP="00FB3173">
      <w:r w:rsidRPr="00051010">
        <w:t xml:space="preserve">Leverandøren skal fylle ut skjemaet inntatt nedenfor. </w:t>
      </w:r>
      <w:proofErr w:type="gramStart"/>
      <w:r w:rsidRPr="00051010">
        <w:t>For øvrig</w:t>
      </w:r>
      <w:proofErr w:type="gramEnd"/>
      <w:r w:rsidRPr="00051010">
        <w:t xml:space="preserve"> vises det til dokumentasjonskravene angitt i kapittel B2 punkt 2.3.</w:t>
      </w:r>
    </w:p>
    <w:p w14:paraId="7DD6BF6D" w14:textId="77777777" w:rsidR="00FB3173" w:rsidRPr="00051010" w:rsidRDefault="00FB3173" w:rsidP="00FB3173"/>
    <w:p w14:paraId="327AC28B" w14:textId="77777777" w:rsidR="00FB3173" w:rsidRPr="00051010" w:rsidRDefault="00FB3173" w:rsidP="00FB3173">
      <w:r w:rsidRPr="00051010">
        <w:t>Egenkapital tas fra siste innberettede regnskap. Det tas ikke med egenkapital fra konsern-, mor- eller datterselskaper. Dersom det er vesentlige endringer i tilbyders egenkapital ved tilbudsfrist, skal dokumentasjon av dette også vedlegges her.</w:t>
      </w:r>
    </w:p>
    <w:p w14:paraId="2A861169" w14:textId="77777777" w:rsidR="00FB3173" w:rsidRPr="00051010" w:rsidRDefault="00FB3173" w:rsidP="00FB31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613"/>
        <w:gridCol w:w="4274"/>
      </w:tblGrid>
      <w:tr w:rsidR="00FB3173" w:rsidRPr="00051010" w14:paraId="2B9747DE" w14:textId="77777777" w:rsidTr="004748A0">
        <w:trPr>
          <w:trHeight w:val="454"/>
        </w:trPr>
        <w:tc>
          <w:tcPr>
            <w:tcW w:w="1890" w:type="dxa"/>
            <w:vAlign w:val="center"/>
          </w:tcPr>
          <w:p w14:paraId="7456A47C" w14:textId="77777777" w:rsidR="00FB3173" w:rsidRPr="00051010" w:rsidRDefault="00FB3173" w:rsidP="004748A0">
            <w:r w:rsidRPr="00051010">
              <w:t xml:space="preserve">Egenkapital </w:t>
            </w:r>
          </w:p>
        </w:tc>
        <w:tc>
          <w:tcPr>
            <w:tcW w:w="2613" w:type="dxa"/>
            <w:vAlign w:val="center"/>
          </w:tcPr>
          <w:p w14:paraId="3AF123DB" w14:textId="77777777" w:rsidR="00FB3173" w:rsidRPr="00051010" w:rsidRDefault="00FB3173" w:rsidP="004748A0">
            <w:r w:rsidRPr="00051010">
              <w:t>År:</w:t>
            </w:r>
          </w:p>
        </w:tc>
        <w:tc>
          <w:tcPr>
            <w:tcW w:w="4274" w:type="dxa"/>
            <w:vAlign w:val="center"/>
          </w:tcPr>
          <w:p w14:paraId="4FF9574F" w14:textId="77777777" w:rsidR="00FB3173" w:rsidRPr="00051010" w:rsidRDefault="00FB3173" w:rsidP="004748A0"/>
        </w:tc>
      </w:tr>
    </w:tbl>
    <w:p w14:paraId="65ACE524" w14:textId="77777777" w:rsidR="00FB3173" w:rsidRPr="00051010" w:rsidRDefault="00FB3173" w:rsidP="00FB3173"/>
    <w:p w14:paraId="34DF7995" w14:textId="77777777" w:rsidR="00FB3173" w:rsidRPr="00051010" w:rsidRDefault="00FB3173" w:rsidP="00FB3173">
      <w:r w:rsidRPr="00051010">
        <w:lastRenderedPageBreak/>
        <w:t xml:space="preserve">Det skal gis opplysninger om tilbyders totale omsetning og omsetning i forbindelse med relevante arbeider for hvert av de tre siste regnskapsårene. Med relevante arbeider menes her arbeider av samme type som konkurransegrunnlaget omfatter. </w:t>
      </w:r>
    </w:p>
    <w:p w14:paraId="7C482B5B" w14:textId="77777777" w:rsidR="00FB3173" w:rsidRPr="00051010" w:rsidRDefault="00FB3173" w:rsidP="00FB31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2"/>
        <w:gridCol w:w="2966"/>
      </w:tblGrid>
      <w:tr w:rsidR="00FB3173" w:rsidRPr="00051010" w14:paraId="02B880F9" w14:textId="77777777" w:rsidTr="004748A0">
        <w:trPr>
          <w:trHeight w:val="510"/>
        </w:trPr>
        <w:tc>
          <w:tcPr>
            <w:tcW w:w="1462" w:type="dxa"/>
            <w:vAlign w:val="center"/>
          </w:tcPr>
          <w:p w14:paraId="77B44747" w14:textId="77777777" w:rsidR="00FB3173" w:rsidRPr="00051010" w:rsidRDefault="00FB3173" w:rsidP="004748A0">
            <w:r w:rsidRPr="00051010">
              <w:t>År</w:t>
            </w:r>
          </w:p>
        </w:tc>
        <w:tc>
          <w:tcPr>
            <w:tcW w:w="2966" w:type="dxa"/>
            <w:vAlign w:val="center"/>
          </w:tcPr>
          <w:p w14:paraId="5A1F6D7F" w14:textId="77777777" w:rsidR="00FB3173" w:rsidRPr="00051010" w:rsidRDefault="00FB3173" w:rsidP="004748A0">
            <w:r w:rsidRPr="00051010">
              <w:t>Tilbyders totale omsetning</w:t>
            </w:r>
          </w:p>
        </w:tc>
      </w:tr>
      <w:tr w:rsidR="00FB3173" w:rsidRPr="00051010" w14:paraId="1FC219B6" w14:textId="77777777" w:rsidTr="004748A0">
        <w:trPr>
          <w:trHeight w:val="510"/>
        </w:trPr>
        <w:tc>
          <w:tcPr>
            <w:tcW w:w="1462" w:type="dxa"/>
            <w:vAlign w:val="center"/>
          </w:tcPr>
          <w:p w14:paraId="7B389025" w14:textId="77777777" w:rsidR="00FB3173" w:rsidRPr="00051010" w:rsidRDefault="00FB3173" w:rsidP="004748A0"/>
        </w:tc>
        <w:tc>
          <w:tcPr>
            <w:tcW w:w="2966" w:type="dxa"/>
            <w:vAlign w:val="center"/>
          </w:tcPr>
          <w:p w14:paraId="43FEC46B" w14:textId="77777777" w:rsidR="00FB3173" w:rsidRPr="00051010" w:rsidRDefault="00FB3173" w:rsidP="004748A0"/>
        </w:tc>
      </w:tr>
      <w:tr w:rsidR="00FB3173" w:rsidRPr="00051010" w14:paraId="5AA46557" w14:textId="77777777" w:rsidTr="004748A0">
        <w:trPr>
          <w:trHeight w:val="510"/>
        </w:trPr>
        <w:tc>
          <w:tcPr>
            <w:tcW w:w="1462" w:type="dxa"/>
            <w:vAlign w:val="center"/>
          </w:tcPr>
          <w:p w14:paraId="7461109D" w14:textId="77777777" w:rsidR="00FB3173" w:rsidRPr="00051010" w:rsidRDefault="00FB3173" w:rsidP="004748A0"/>
        </w:tc>
        <w:tc>
          <w:tcPr>
            <w:tcW w:w="2966" w:type="dxa"/>
            <w:vAlign w:val="center"/>
          </w:tcPr>
          <w:p w14:paraId="4AC74B66" w14:textId="77777777" w:rsidR="00FB3173" w:rsidRPr="00051010" w:rsidRDefault="00FB3173" w:rsidP="004748A0"/>
        </w:tc>
      </w:tr>
      <w:tr w:rsidR="00FB3173" w:rsidRPr="00051010" w14:paraId="0B53767B" w14:textId="77777777" w:rsidTr="004748A0">
        <w:trPr>
          <w:trHeight w:val="510"/>
        </w:trPr>
        <w:tc>
          <w:tcPr>
            <w:tcW w:w="1462" w:type="dxa"/>
            <w:vAlign w:val="center"/>
          </w:tcPr>
          <w:p w14:paraId="6FD099E9" w14:textId="77777777" w:rsidR="00FB3173" w:rsidRPr="00051010" w:rsidRDefault="00FB3173" w:rsidP="004748A0"/>
        </w:tc>
        <w:tc>
          <w:tcPr>
            <w:tcW w:w="2966" w:type="dxa"/>
            <w:vAlign w:val="center"/>
          </w:tcPr>
          <w:p w14:paraId="30AD81A5" w14:textId="77777777" w:rsidR="00FB3173" w:rsidRPr="00051010" w:rsidRDefault="00FB3173" w:rsidP="004748A0"/>
        </w:tc>
      </w:tr>
    </w:tbl>
    <w:p w14:paraId="1BF4F080" w14:textId="77777777" w:rsidR="00FB3173" w:rsidRPr="00051010" w:rsidRDefault="00FB3173" w:rsidP="00FB31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471"/>
        <w:gridCol w:w="4416"/>
      </w:tblGrid>
      <w:tr w:rsidR="00FB3173" w:rsidRPr="00051010" w14:paraId="0EBA1B0E" w14:textId="77777777" w:rsidTr="004748A0">
        <w:trPr>
          <w:trHeight w:val="454"/>
        </w:trPr>
        <w:tc>
          <w:tcPr>
            <w:tcW w:w="1890" w:type="dxa"/>
            <w:vAlign w:val="center"/>
          </w:tcPr>
          <w:p w14:paraId="1EBB3199" w14:textId="77777777" w:rsidR="00FB3173" w:rsidRPr="00051010" w:rsidRDefault="00FB3173" w:rsidP="004748A0">
            <w:r w:rsidRPr="00051010">
              <w:t xml:space="preserve">Egenkapitalandel </w:t>
            </w:r>
          </w:p>
        </w:tc>
        <w:tc>
          <w:tcPr>
            <w:tcW w:w="2471" w:type="dxa"/>
            <w:vAlign w:val="center"/>
          </w:tcPr>
          <w:p w14:paraId="0E6A7EEC" w14:textId="77777777" w:rsidR="00FB3173" w:rsidRPr="00051010" w:rsidRDefault="00FB3173" w:rsidP="004748A0">
            <w:r w:rsidRPr="00051010">
              <w:t>År:</w:t>
            </w:r>
          </w:p>
        </w:tc>
        <w:tc>
          <w:tcPr>
            <w:tcW w:w="4416" w:type="dxa"/>
            <w:vAlign w:val="center"/>
          </w:tcPr>
          <w:p w14:paraId="2693CA06" w14:textId="77777777" w:rsidR="00FB3173" w:rsidRPr="00051010" w:rsidRDefault="00FB3173" w:rsidP="004748A0"/>
        </w:tc>
      </w:tr>
    </w:tbl>
    <w:p w14:paraId="0A82B0F9" w14:textId="45DBA852" w:rsidR="00F96311" w:rsidRPr="00051010" w:rsidRDefault="00F96311" w:rsidP="00FB3173">
      <w:r w:rsidRPr="00051010">
        <w:br w:type="page"/>
      </w:r>
    </w:p>
    <w:p w14:paraId="52CBE65F" w14:textId="77777777" w:rsidR="00FB3173" w:rsidRPr="00051010" w:rsidRDefault="00FB3173" w:rsidP="00FB3173">
      <w:pPr>
        <w:pStyle w:val="Overskrift1"/>
        <w:keepNext w:val="0"/>
        <w:numPr>
          <w:ilvl w:val="0"/>
          <w:numId w:val="67"/>
        </w:numPr>
        <w:tabs>
          <w:tab w:val="left" w:pos="352"/>
        </w:tabs>
        <w:spacing w:before="0" w:after="0"/>
      </w:pPr>
      <w:bookmarkStart w:id="686" w:name="_Toc495658513"/>
      <w:bookmarkStart w:id="687" w:name="_Toc25325037"/>
      <w:bookmarkStart w:id="688" w:name="_Toc112937430"/>
      <w:r w:rsidRPr="00051010">
        <w:lastRenderedPageBreak/>
        <w:t>Leverandørens tekniske og faglige kvalifikasjoner</w:t>
      </w:r>
      <w:bookmarkEnd w:id="677"/>
      <w:bookmarkEnd w:id="678"/>
      <w:bookmarkEnd w:id="679"/>
      <w:bookmarkEnd w:id="680"/>
      <w:bookmarkEnd w:id="681"/>
      <w:bookmarkEnd w:id="682"/>
      <w:bookmarkEnd w:id="688"/>
      <w:r w:rsidRPr="00051010">
        <w:t xml:space="preserve"> </w:t>
      </w:r>
      <w:bookmarkEnd w:id="686"/>
      <w:bookmarkEnd w:id="687"/>
    </w:p>
    <w:p w14:paraId="7351A0E7" w14:textId="77777777" w:rsidR="00FB3173" w:rsidRPr="00051010" w:rsidRDefault="00FB3173" w:rsidP="00FB3173">
      <w:pPr>
        <w:pStyle w:val="Overskrift3"/>
        <w:keepLines/>
        <w:numPr>
          <w:ilvl w:val="1"/>
          <w:numId w:val="68"/>
        </w:numPr>
        <w:spacing w:before="40" w:after="0"/>
      </w:pPr>
      <w:bookmarkStart w:id="689" w:name="_Toc495658514"/>
      <w:bookmarkStart w:id="690" w:name="_Toc25325038"/>
      <w:bookmarkStart w:id="691" w:name="_Toc112937431"/>
      <w:r w:rsidRPr="00051010">
        <w:t>Relevant erfaring – jf. kapittel B2 punkt 2.4.1</w:t>
      </w:r>
      <w:bookmarkEnd w:id="689"/>
      <w:bookmarkEnd w:id="690"/>
      <w:bookmarkEnd w:id="691"/>
      <w:r w:rsidRPr="00051010">
        <w:t xml:space="preserve"> </w:t>
      </w:r>
    </w:p>
    <w:p w14:paraId="1D96A852" w14:textId="77777777" w:rsidR="00FB3173" w:rsidRPr="00051010" w:rsidRDefault="00FB3173" w:rsidP="00FB3173">
      <w:r w:rsidRPr="00051010">
        <w:t>En oversikt over inntil 5 og ikke mindre enn 3 kontrakter som leverandøren har gjennomført eller gjennomfører i løpet av de siste fem årene regnet fra tilbudsfristen. Opplysninger kan også gis på eget skjema.</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1701"/>
        <w:gridCol w:w="2098"/>
        <w:gridCol w:w="2268"/>
        <w:gridCol w:w="2268"/>
        <w:gridCol w:w="2268"/>
      </w:tblGrid>
      <w:tr w:rsidR="00FB3173" w:rsidRPr="00051010" w14:paraId="02F41688" w14:textId="77777777" w:rsidTr="00F96311">
        <w:trPr>
          <w:trHeight w:val="567"/>
        </w:trPr>
        <w:tc>
          <w:tcPr>
            <w:tcW w:w="3964" w:type="dxa"/>
            <w:vAlign w:val="center"/>
          </w:tcPr>
          <w:p w14:paraId="37C40291" w14:textId="77777777" w:rsidR="00FB3173" w:rsidRPr="00051010" w:rsidRDefault="00FB3173" w:rsidP="004748A0">
            <w:pPr>
              <w:rPr>
                <w:sz w:val="22"/>
                <w:szCs w:val="22"/>
              </w:rPr>
            </w:pPr>
          </w:p>
        </w:tc>
        <w:tc>
          <w:tcPr>
            <w:tcW w:w="1701" w:type="dxa"/>
            <w:vAlign w:val="center"/>
          </w:tcPr>
          <w:p w14:paraId="75A35807" w14:textId="77777777" w:rsidR="00FB3173" w:rsidRPr="00051010" w:rsidRDefault="00FB3173" w:rsidP="004748A0">
            <w:pPr>
              <w:rPr>
                <w:sz w:val="22"/>
                <w:szCs w:val="22"/>
              </w:rPr>
            </w:pPr>
            <w:r w:rsidRPr="00051010">
              <w:rPr>
                <w:sz w:val="22"/>
                <w:szCs w:val="22"/>
              </w:rPr>
              <w:t>Oppdrag</w:t>
            </w:r>
          </w:p>
        </w:tc>
        <w:tc>
          <w:tcPr>
            <w:tcW w:w="2098" w:type="dxa"/>
            <w:vAlign w:val="center"/>
          </w:tcPr>
          <w:p w14:paraId="1674FF34" w14:textId="77777777" w:rsidR="00FB3173" w:rsidRPr="00051010" w:rsidRDefault="00FB3173" w:rsidP="004748A0">
            <w:pPr>
              <w:rPr>
                <w:sz w:val="22"/>
                <w:szCs w:val="22"/>
              </w:rPr>
            </w:pPr>
            <w:r w:rsidRPr="00051010">
              <w:rPr>
                <w:sz w:val="22"/>
                <w:szCs w:val="22"/>
              </w:rPr>
              <w:t>Oppdrag</w:t>
            </w:r>
          </w:p>
        </w:tc>
        <w:tc>
          <w:tcPr>
            <w:tcW w:w="2268" w:type="dxa"/>
            <w:vAlign w:val="center"/>
          </w:tcPr>
          <w:p w14:paraId="216F2EB5" w14:textId="77777777" w:rsidR="00FB3173" w:rsidRPr="00051010" w:rsidRDefault="00FB3173" w:rsidP="004748A0">
            <w:pPr>
              <w:rPr>
                <w:sz w:val="22"/>
                <w:szCs w:val="22"/>
              </w:rPr>
            </w:pPr>
            <w:r w:rsidRPr="00051010">
              <w:rPr>
                <w:sz w:val="22"/>
                <w:szCs w:val="22"/>
              </w:rPr>
              <w:t>Oppdrag</w:t>
            </w:r>
          </w:p>
        </w:tc>
        <w:tc>
          <w:tcPr>
            <w:tcW w:w="2268" w:type="dxa"/>
            <w:vAlign w:val="center"/>
          </w:tcPr>
          <w:p w14:paraId="415F8DCD" w14:textId="77777777" w:rsidR="00FB3173" w:rsidRPr="00051010" w:rsidRDefault="00FB3173" w:rsidP="004748A0">
            <w:pPr>
              <w:rPr>
                <w:sz w:val="22"/>
                <w:szCs w:val="22"/>
              </w:rPr>
            </w:pPr>
            <w:r w:rsidRPr="00051010">
              <w:rPr>
                <w:sz w:val="22"/>
                <w:szCs w:val="22"/>
              </w:rPr>
              <w:t>Oppdrag</w:t>
            </w:r>
          </w:p>
        </w:tc>
        <w:tc>
          <w:tcPr>
            <w:tcW w:w="2268" w:type="dxa"/>
            <w:vAlign w:val="center"/>
          </w:tcPr>
          <w:p w14:paraId="09CFC638" w14:textId="77777777" w:rsidR="00FB3173" w:rsidRPr="00051010" w:rsidRDefault="00FB3173" w:rsidP="004748A0">
            <w:pPr>
              <w:rPr>
                <w:sz w:val="22"/>
                <w:szCs w:val="22"/>
              </w:rPr>
            </w:pPr>
            <w:r w:rsidRPr="00051010">
              <w:rPr>
                <w:sz w:val="22"/>
                <w:szCs w:val="22"/>
              </w:rPr>
              <w:t>Oppdrag</w:t>
            </w:r>
          </w:p>
        </w:tc>
      </w:tr>
      <w:tr w:rsidR="00FB3173" w:rsidRPr="00051010" w14:paraId="464A5DC4" w14:textId="77777777" w:rsidTr="00F96311">
        <w:trPr>
          <w:trHeight w:val="340"/>
        </w:trPr>
        <w:tc>
          <w:tcPr>
            <w:tcW w:w="3964" w:type="dxa"/>
            <w:vAlign w:val="center"/>
          </w:tcPr>
          <w:p w14:paraId="69111E1E" w14:textId="77777777" w:rsidR="00FB3173" w:rsidRPr="00051010" w:rsidRDefault="00FB3173" w:rsidP="004748A0">
            <w:pPr>
              <w:rPr>
                <w:sz w:val="22"/>
                <w:szCs w:val="22"/>
              </w:rPr>
            </w:pPr>
            <w:r w:rsidRPr="00051010">
              <w:rPr>
                <w:sz w:val="22"/>
                <w:szCs w:val="22"/>
              </w:rPr>
              <w:t>Oppdragets navn</w:t>
            </w:r>
          </w:p>
        </w:tc>
        <w:tc>
          <w:tcPr>
            <w:tcW w:w="1701" w:type="dxa"/>
            <w:vAlign w:val="center"/>
          </w:tcPr>
          <w:p w14:paraId="50BD6660" w14:textId="77777777" w:rsidR="00FB3173" w:rsidRPr="00051010" w:rsidRDefault="00FB3173" w:rsidP="004748A0">
            <w:pPr>
              <w:rPr>
                <w:sz w:val="22"/>
                <w:szCs w:val="22"/>
              </w:rPr>
            </w:pPr>
          </w:p>
        </w:tc>
        <w:tc>
          <w:tcPr>
            <w:tcW w:w="2098" w:type="dxa"/>
            <w:vAlign w:val="center"/>
          </w:tcPr>
          <w:p w14:paraId="0D0D5CED" w14:textId="77777777" w:rsidR="00FB3173" w:rsidRPr="00051010" w:rsidRDefault="00FB3173" w:rsidP="004748A0">
            <w:pPr>
              <w:rPr>
                <w:sz w:val="22"/>
                <w:szCs w:val="22"/>
              </w:rPr>
            </w:pPr>
          </w:p>
        </w:tc>
        <w:tc>
          <w:tcPr>
            <w:tcW w:w="2268" w:type="dxa"/>
            <w:vAlign w:val="center"/>
          </w:tcPr>
          <w:p w14:paraId="54B2A0BA" w14:textId="77777777" w:rsidR="00FB3173" w:rsidRPr="00051010" w:rsidRDefault="00FB3173" w:rsidP="004748A0">
            <w:pPr>
              <w:rPr>
                <w:sz w:val="22"/>
                <w:szCs w:val="22"/>
              </w:rPr>
            </w:pPr>
          </w:p>
        </w:tc>
        <w:tc>
          <w:tcPr>
            <w:tcW w:w="2268" w:type="dxa"/>
            <w:vAlign w:val="center"/>
          </w:tcPr>
          <w:p w14:paraId="63CCD4FD" w14:textId="77777777" w:rsidR="00FB3173" w:rsidRPr="00051010" w:rsidRDefault="00FB3173" w:rsidP="004748A0">
            <w:pPr>
              <w:rPr>
                <w:sz w:val="22"/>
                <w:szCs w:val="22"/>
              </w:rPr>
            </w:pPr>
          </w:p>
        </w:tc>
        <w:tc>
          <w:tcPr>
            <w:tcW w:w="2268" w:type="dxa"/>
            <w:vAlign w:val="center"/>
          </w:tcPr>
          <w:p w14:paraId="4413CA72" w14:textId="77777777" w:rsidR="00FB3173" w:rsidRPr="00051010" w:rsidRDefault="00FB3173" w:rsidP="004748A0">
            <w:pPr>
              <w:rPr>
                <w:sz w:val="22"/>
                <w:szCs w:val="22"/>
              </w:rPr>
            </w:pPr>
          </w:p>
        </w:tc>
      </w:tr>
      <w:tr w:rsidR="00FB3173" w:rsidRPr="00051010" w14:paraId="6A6288D3" w14:textId="77777777" w:rsidTr="00F96311">
        <w:trPr>
          <w:trHeight w:val="340"/>
        </w:trPr>
        <w:tc>
          <w:tcPr>
            <w:tcW w:w="3964" w:type="dxa"/>
            <w:vAlign w:val="center"/>
          </w:tcPr>
          <w:p w14:paraId="2DFC06B0" w14:textId="77777777" w:rsidR="00FB3173" w:rsidRPr="00051010" w:rsidRDefault="00FB3173" w:rsidP="004748A0">
            <w:pPr>
              <w:rPr>
                <w:sz w:val="22"/>
                <w:szCs w:val="22"/>
              </w:rPr>
            </w:pPr>
            <w:r w:rsidRPr="00051010">
              <w:rPr>
                <w:sz w:val="22"/>
                <w:szCs w:val="22"/>
              </w:rPr>
              <w:t>Sted</w:t>
            </w:r>
          </w:p>
        </w:tc>
        <w:tc>
          <w:tcPr>
            <w:tcW w:w="1701" w:type="dxa"/>
            <w:vAlign w:val="center"/>
          </w:tcPr>
          <w:p w14:paraId="389969A7" w14:textId="77777777" w:rsidR="00FB3173" w:rsidRPr="00051010" w:rsidRDefault="00FB3173" w:rsidP="004748A0">
            <w:pPr>
              <w:rPr>
                <w:sz w:val="22"/>
                <w:szCs w:val="22"/>
              </w:rPr>
            </w:pPr>
          </w:p>
        </w:tc>
        <w:tc>
          <w:tcPr>
            <w:tcW w:w="2098" w:type="dxa"/>
            <w:vAlign w:val="center"/>
          </w:tcPr>
          <w:p w14:paraId="7076EBBB" w14:textId="77777777" w:rsidR="00FB3173" w:rsidRPr="00051010" w:rsidRDefault="00FB3173" w:rsidP="004748A0">
            <w:pPr>
              <w:rPr>
                <w:sz w:val="22"/>
                <w:szCs w:val="22"/>
              </w:rPr>
            </w:pPr>
          </w:p>
        </w:tc>
        <w:tc>
          <w:tcPr>
            <w:tcW w:w="2268" w:type="dxa"/>
            <w:vAlign w:val="center"/>
          </w:tcPr>
          <w:p w14:paraId="1D3E4A64" w14:textId="77777777" w:rsidR="00FB3173" w:rsidRPr="00051010" w:rsidRDefault="00FB3173" w:rsidP="004748A0">
            <w:pPr>
              <w:rPr>
                <w:sz w:val="22"/>
                <w:szCs w:val="22"/>
              </w:rPr>
            </w:pPr>
          </w:p>
        </w:tc>
        <w:tc>
          <w:tcPr>
            <w:tcW w:w="2268" w:type="dxa"/>
            <w:vAlign w:val="center"/>
          </w:tcPr>
          <w:p w14:paraId="79B88FB4" w14:textId="77777777" w:rsidR="00FB3173" w:rsidRPr="00051010" w:rsidRDefault="00FB3173" w:rsidP="004748A0">
            <w:pPr>
              <w:rPr>
                <w:sz w:val="22"/>
                <w:szCs w:val="22"/>
              </w:rPr>
            </w:pPr>
          </w:p>
        </w:tc>
        <w:tc>
          <w:tcPr>
            <w:tcW w:w="2268" w:type="dxa"/>
            <w:vAlign w:val="center"/>
          </w:tcPr>
          <w:p w14:paraId="386DE121" w14:textId="77777777" w:rsidR="00FB3173" w:rsidRPr="00051010" w:rsidRDefault="00FB3173" w:rsidP="004748A0">
            <w:pPr>
              <w:rPr>
                <w:sz w:val="22"/>
                <w:szCs w:val="22"/>
              </w:rPr>
            </w:pPr>
          </w:p>
        </w:tc>
      </w:tr>
      <w:tr w:rsidR="00FB3173" w:rsidRPr="00051010" w14:paraId="5A3ED2CC" w14:textId="77777777" w:rsidTr="00F96311">
        <w:trPr>
          <w:trHeight w:val="340"/>
        </w:trPr>
        <w:tc>
          <w:tcPr>
            <w:tcW w:w="3964" w:type="dxa"/>
            <w:vAlign w:val="center"/>
          </w:tcPr>
          <w:p w14:paraId="6127FEB0" w14:textId="77777777" w:rsidR="00FB3173" w:rsidRPr="00051010" w:rsidRDefault="00FB3173" w:rsidP="004748A0">
            <w:pPr>
              <w:rPr>
                <w:sz w:val="22"/>
                <w:szCs w:val="22"/>
              </w:rPr>
            </w:pPr>
            <w:r w:rsidRPr="00051010">
              <w:rPr>
                <w:sz w:val="22"/>
                <w:szCs w:val="22"/>
              </w:rPr>
              <w:t>Oppdragsgiver</w:t>
            </w:r>
          </w:p>
        </w:tc>
        <w:tc>
          <w:tcPr>
            <w:tcW w:w="1701" w:type="dxa"/>
            <w:vAlign w:val="center"/>
          </w:tcPr>
          <w:p w14:paraId="56627F53" w14:textId="77777777" w:rsidR="00FB3173" w:rsidRPr="00051010" w:rsidRDefault="00FB3173" w:rsidP="004748A0">
            <w:pPr>
              <w:rPr>
                <w:sz w:val="22"/>
                <w:szCs w:val="22"/>
              </w:rPr>
            </w:pPr>
          </w:p>
        </w:tc>
        <w:tc>
          <w:tcPr>
            <w:tcW w:w="2098" w:type="dxa"/>
            <w:vAlign w:val="center"/>
          </w:tcPr>
          <w:p w14:paraId="1BBB87BE" w14:textId="77777777" w:rsidR="00FB3173" w:rsidRPr="00051010" w:rsidRDefault="00FB3173" w:rsidP="004748A0">
            <w:pPr>
              <w:rPr>
                <w:sz w:val="22"/>
                <w:szCs w:val="22"/>
              </w:rPr>
            </w:pPr>
          </w:p>
        </w:tc>
        <w:tc>
          <w:tcPr>
            <w:tcW w:w="2268" w:type="dxa"/>
            <w:vAlign w:val="center"/>
          </w:tcPr>
          <w:p w14:paraId="04534FC8" w14:textId="77777777" w:rsidR="00FB3173" w:rsidRPr="00051010" w:rsidRDefault="00FB3173" w:rsidP="004748A0">
            <w:pPr>
              <w:rPr>
                <w:sz w:val="22"/>
                <w:szCs w:val="22"/>
              </w:rPr>
            </w:pPr>
          </w:p>
        </w:tc>
        <w:tc>
          <w:tcPr>
            <w:tcW w:w="2268" w:type="dxa"/>
            <w:vAlign w:val="center"/>
          </w:tcPr>
          <w:p w14:paraId="0B285146" w14:textId="77777777" w:rsidR="00FB3173" w:rsidRPr="00051010" w:rsidRDefault="00FB3173" w:rsidP="004748A0">
            <w:pPr>
              <w:rPr>
                <w:sz w:val="22"/>
                <w:szCs w:val="22"/>
              </w:rPr>
            </w:pPr>
          </w:p>
        </w:tc>
        <w:tc>
          <w:tcPr>
            <w:tcW w:w="2268" w:type="dxa"/>
            <w:vAlign w:val="center"/>
          </w:tcPr>
          <w:p w14:paraId="24C2A4F3" w14:textId="77777777" w:rsidR="00FB3173" w:rsidRPr="00051010" w:rsidRDefault="00FB3173" w:rsidP="004748A0">
            <w:pPr>
              <w:rPr>
                <w:sz w:val="22"/>
                <w:szCs w:val="22"/>
              </w:rPr>
            </w:pPr>
          </w:p>
        </w:tc>
      </w:tr>
      <w:tr w:rsidR="00FB3173" w:rsidRPr="00051010" w14:paraId="3170347A" w14:textId="77777777" w:rsidTr="00F96311">
        <w:trPr>
          <w:trHeight w:val="1214"/>
        </w:trPr>
        <w:tc>
          <w:tcPr>
            <w:tcW w:w="3964" w:type="dxa"/>
            <w:vAlign w:val="center"/>
          </w:tcPr>
          <w:p w14:paraId="3729B1C1" w14:textId="77777777" w:rsidR="00FB3173" w:rsidRPr="00051010" w:rsidRDefault="00FB3173" w:rsidP="004748A0">
            <w:pPr>
              <w:rPr>
                <w:sz w:val="22"/>
                <w:szCs w:val="22"/>
              </w:rPr>
            </w:pPr>
            <w:r w:rsidRPr="00051010">
              <w:rPr>
                <w:sz w:val="22"/>
                <w:szCs w:val="22"/>
              </w:rPr>
              <w:t>Referanseperson (navn, stilling/tittel i referanseprosjektet, telefon og e-post)</w:t>
            </w:r>
          </w:p>
        </w:tc>
        <w:tc>
          <w:tcPr>
            <w:tcW w:w="1701" w:type="dxa"/>
            <w:vAlign w:val="center"/>
          </w:tcPr>
          <w:p w14:paraId="55950431" w14:textId="77777777" w:rsidR="00FB3173" w:rsidRPr="00051010" w:rsidRDefault="00FB3173" w:rsidP="004748A0">
            <w:pPr>
              <w:rPr>
                <w:sz w:val="22"/>
                <w:szCs w:val="22"/>
              </w:rPr>
            </w:pPr>
          </w:p>
        </w:tc>
        <w:tc>
          <w:tcPr>
            <w:tcW w:w="2098" w:type="dxa"/>
            <w:vAlign w:val="center"/>
          </w:tcPr>
          <w:p w14:paraId="50CEA5CA" w14:textId="77777777" w:rsidR="00FB3173" w:rsidRPr="00051010" w:rsidRDefault="00FB3173" w:rsidP="004748A0">
            <w:pPr>
              <w:rPr>
                <w:sz w:val="22"/>
                <w:szCs w:val="22"/>
              </w:rPr>
            </w:pPr>
          </w:p>
        </w:tc>
        <w:tc>
          <w:tcPr>
            <w:tcW w:w="2268" w:type="dxa"/>
            <w:vAlign w:val="center"/>
          </w:tcPr>
          <w:p w14:paraId="22BB15FE" w14:textId="77777777" w:rsidR="00FB3173" w:rsidRPr="00051010" w:rsidRDefault="00FB3173" w:rsidP="004748A0">
            <w:pPr>
              <w:rPr>
                <w:sz w:val="22"/>
                <w:szCs w:val="22"/>
              </w:rPr>
            </w:pPr>
          </w:p>
        </w:tc>
        <w:tc>
          <w:tcPr>
            <w:tcW w:w="2268" w:type="dxa"/>
            <w:vAlign w:val="center"/>
          </w:tcPr>
          <w:p w14:paraId="7E47826B" w14:textId="77777777" w:rsidR="00FB3173" w:rsidRPr="00051010" w:rsidRDefault="00FB3173" w:rsidP="004748A0">
            <w:pPr>
              <w:rPr>
                <w:sz w:val="22"/>
                <w:szCs w:val="22"/>
              </w:rPr>
            </w:pPr>
          </w:p>
        </w:tc>
        <w:tc>
          <w:tcPr>
            <w:tcW w:w="2268" w:type="dxa"/>
            <w:vAlign w:val="center"/>
          </w:tcPr>
          <w:p w14:paraId="18633836" w14:textId="77777777" w:rsidR="00FB3173" w:rsidRPr="00051010" w:rsidRDefault="00FB3173" w:rsidP="004748A0">
            <w:pPr>
              <w:rPr>
                <w:sz w:val="22"/>
                <w:szCs w:val="22"/>
              </w:rPr>
            </w:pPr>
          </w:p>
        </w:tc>
      </w:tr>
      <w:tr w:rsidR="00FB3173" w:rsidRPr="00051010" w14:paraId="5B72966D" w14:textId="77777777" w:rsidTr="00F96311">
        <w:trPr>
          <w:trHeight w:val="340"/>
        </w:trPr>
        <w:tc>
          <w:tcPr>
            <w:tcW w:w="3964" w:type="dxa"/>
            <w:vAlign w:val="center"/>
          </w:tcPr>
          <w:p w14:paraId="389A0363" w14:textId="77777777" w:rsidR="00FB3173" w:rsidRPr="00051010" w:rsidRDefault="00FB3173" w:rsidP="004748A0">
            <w:pPr>
              <w:rPr>
                <w:sz w:val="22"/>
                <w:szCs w:val="22"/>
              </w:rPr>
            </w:pPr>
            <w:r w:rsidRPr="00051010">
              <w:rPr>
                <w:sz w:val="22"/>
                <w:szCs w:val="22"/>
              </w:rPr>
              <w:t xml:space="preserve">Tid for utførelse </w:t>
            </w:r>
            <w:r w:rsidRPr="00051010">
              <w:rPr>
                <w:sz w:val="22"/>
              </w:rPr>
              <w:t xml:space="preserve">(fra-til) </w:t>
            </w:r>
            <w:proofErr w:type="spellStart"/>
            <w:r w:rsidRPr="00051010">
              <w:rPr>
                <w:sz w:val="22"/>
              </w:rPr>
              <w:t>ååmm</w:t>
            </w:r>
            <w:proofErr w:type="spellEnd"/>
          </w:p>
        </w:tc>
        <w:tc>
          <w:tcPr>
            <w:tcW w:w="1701" w:type="dxa"/>
            <w:vAlign w:val="center"/>
          </w:tcPr>
          <w:p w14:paraId="0780C95B" w14:textId="77777777" w:rsidR="00FB3173" w:rsidRPr="00051010" w:rsidRDefault="00FB3173" w:rsidP="004748A0">
            <w:pPr>
              <w:rPr>
                <w:sz w:val="22"/>
                <w:szCs w:val="22"/>
              </w:rPr>
            </w:pPr>
          </w:p>
        </w:tc>
        <w:tc>
          <w:tcPr>
            <w:tcW w:w="2098" w:type="dxa"/>
            <w:vAlign w:val="center"/>
          </w:tcPr>
          <w:p w14:paraId="72B95A1C" w14:textId="77777777" w:rsidR="00FB3173" w:rsidRPr="00051010" w:rsidRDefault="00FB3173" w:rsidP="004748A0">
            <w:pPr>
              <w:rPr>
                <w:sz w:val="22"/>
                <w:szCs w:val="22"/>
              </w:rPr>
            </w:pPr>
          </w:p>
        </w:tc>
        <w:tc>
          <w:tcPr>
            <w:tcW w:w="2268" w:type="dxa"/>
            <w:vAlign w:val="center"/>
          </w:tcPr>
          <w:p w14:paraId="4BC2CAE6" w14:textId="77777777" w:rsidR="00FB3173" w:rsidRPr="00051010" w:rsidRDefault="00FB3173" w:rsidP="004748A0">
            <w:pPr>
              <w:rPr>
                <w:sz w:val="22"/>
                <w:szCs w:val="22"/>
              </w:rPr>
            </w:pPr>
          </w:p>
        </w:tc>
        <w:tc>
          <w:tcPr>
            <w:tcW w:w="2268" w:type="dxa"/>
            <w:vAlign w:val="center"/>
          </w:tcPr>
          <w:p w14:paraId="0AEEB499" w14:textId="77777777" w:rsidR="00FB3173" w:rsidRPr="00051010" w:rsidRDefault="00FB3173" w:rsidP="004748A0">
            <w:pPr>
              <w:rPr>
                <w:sz w:val="22"/>
                <w:szCs w:val="22"/>
              </w:rPr>
            </w:pPr>
          </w:p>
        </w:tc>
        <w:tc>
          <w:tcPr>
            <w:tcW w:w="2268" w:type="dxa"/>
            <w:vAlign w:val="center"/>
          </w:tcPr>
          <w:p w14:paraId="0292F94C" w14:textId="77777777" w:rsidR="00FB3173" w:rsidRPr="00051010" w:rsidRDefault="00FB3173" w:rsidP="004748A0">
            <w:pPr>
              <w:rPr>
                <w:sz w:val="22"/>
                <w:szCs w:val="22"/>
              </w:rPr>
            </w:pPr>
          </w:p>
        </w:tc>
      </w:tr>
      <w:tr w:rsidR="00FB3173" w:rsidRPr="00051010" w14:paraId="0DA5E908" w14:textId="77777777" w:rsidTr="00F96311">
        <w:trPr>
          <w:trHeight w:val="340"/>
        </w:trPr>
        <w:tc>
          <w:tcPr>
            <w:tcW w:w="3964" w:type="dxa"/>
            <w:vAlign w:val="center"/>
          </w:tcPr>
          <w:p w14:paraId="5601A7D2" w14:textId="77777777" w:rsidR="00FB3173" w:rsidRPr="00051010" w:rsidRDefault="00FB3173" w:rsidP="004748A0">
            <w:pPr>
              <w:rPr>
                <w:sz w:val="22"/>
                <w:szCs w:val="22"/>
              </w:rPr>
            </w:pPr>
            <w:r w:rsidRPr="00051010">
              <w:rPr>
                <w:sz w:val="22"/>
                <w:szCs w:val="22"/>
              </w:rPr>
              <w:t xml:space="preserve">Verdi i mill. kr. inkl. </w:t>
            </w:r>
            <w:proofErr w:type="spellStart"/>
            <w:r w:rsidRPr="00051010">
              <w:rPr>
                <w:sz w:val="22"/>
                <w:szCs w:val="22"/>
              </w:rPr>
              <w:t>mva</w:t>
            </w:r>
            <w:proofErr w:type="spellEnd"/>
          </w:p>
        </w:tc>
        <w:tc>
          <w:tcPr>
            <w:tcW w:w="1701" w:type="dxa"/>
            <w:vAlign w:val="center"/>
          </w:tcPr>
          <w:p w14:paraId="188FF411" w14:textId="77777777" w:rsidR="00FB3173" w:rsidRPr="00051010" w:rsidRDefault="00FB3173" w:rsidP="004748A0">
            <w:pPr>
              <w:rPr>
                <w:sz w:val="22"/>
                <w:szCs w:val="22"/>
              </w:rPr>
            </w:pPr>
          </w:p>
        </w:tc>
        <w:tc>
          <w:tcPr>
            <w:tcW w:w="2098" w:type="dxa"/>
            <w:vAlign w:val="center"/>
          </w:tcPr>
          <w:p w14:paraId="6592DC4E" w14:textId="77777777" w:rsidR="00FB3173" w:rsidRPr="00051010" w:rsidRDefault="00FB3173" w:rsidP="004748A0">
            <w:pPr>
              <w:rPr>
                <w:sz w:val="22"/>
                <w:szCs w:val="22"/>
              </w:rPr>
            </w:pPr>
          </w:p>
        </w:tc>
        <w:tc>
          <w:tcPr>
            <w:tcW w:w="2268" w:type="dxa"/>
            <w:vAlign w:val="center"/>
          </w:tcPr>
          <w:p w14:paraId="4E1A9C03" w14:textId="77777777" w:rsidR="00FB3173" w:rsidRPr="00051010" w:rsidRDefault="00FB3173" w:rsidP="004748A0">
            <w:pPr>
              <w:rPr>
                <w:sz w:val="22"/>
                <w:szCs w:val="22"/>
              </w:rPr>
            </w:pPr>
          </w:p>
        </w:tc>
        <w:tc>
          <w:tcPr>
            <w:tcW w:w="2268" w:type="dxa"/>
            <w:vAlign w:val="center"/>
          </w:tcPr>
          <w:p w14:paraId="6DE00CB5" w14:textId="77777777" w:rsidR="00FB3173" w:rsidRPr="00051010" w:rsidRDefault="00FB3173" w:rsidP="004748A0">
            <w:pPr>
              <w:rPr>
                <w:sz w:val="22"/>
                <w:szCs w:val="22"/>
              </w:rPr>
            </w:pPr>
          </w:p>
        </w:tc>
        <w:tc>
          <w:tcPr>
            <w:tcW w:w="2268" w:type="dxa"/>
            <w:vAlign w:val="center"/>
          </w:tcPr>
          <w:p w14:paraId="475471FE" w14:textId="77777777" w:rsidR="00FB3173" w:rsidRPr="00051010" w:rsidRDefault="00FB3173" w:rsidP="004748A0">
            <w:pPr>
              <w:rPr>
                <w:sz w:val="22"/>
                <w:szCs w:val="22"/>
              </w:rPr>
            </w:pPr>
          </w:p>
        </w:tc>
      </w:tr>
      <w:tr w:rsidR="00FB3173" w:rsidRPr="00051010" w14:paraId="43CC683E" w14:textId="77777777" w:rsidTr="00F96311">
        <w:trPr>
          <w:trHeight w:val="340"/>
        </w:trPr>
        <w:tc>
          <w:tcPr>
            <w:tcW w:w="3964" w:type="dxa"/>
            <w:vAlign w:val="center"/>
          </w:tcPr>
          <w:p w14:paraId="30E97D86" w14:textId="77777777" w:rsidR="00FB3173" w:rsidRPr="00051010" w:rsidRDefault="00FB3173" w:rsidP="004748A0">
            <w:pPr>
              <w:rPr>
                <w:sz w:val="22"/>
                <w:szCs w:val="22"/>
              </w:rPr>
            </w:pPr>
            <w:r w:rsidRPr="00051010">
              <w:rPr>
                <w:sz w:val="22"/>
                <w:szCs w:val="22"/>
              </w:rPr>
              <w:t>Totalt antall årsverk</w:t>
            </w:r>
          </w:p>
        </w:tc>
        <w:tc>
          <w:tcPr>
            <w:tcW w:w="1701" w:type="dxa"/>
            <w:vAlign w:val="center"/>
          </w:tcPr>
          <w:p w14:paraId="08813834" w14:textId="77777777" w:rsidR="00FB3173" w:rsidRPr="00051010" w:rsidRDefault="00FB3173" w:rsidP="004748A0">
            <w:pPr>
              <w:rPr>
                <w:sz w:val="22"/>
                <w:szCs w:val="22"/>
              </w:rPr>
            </w:pPr>
          </w:p>
        </w:tc>
        <w:tc>
          <w:tcPr>
            <w:tcW w:w="2098" w:type="dxa"/>
            <w:vAlign w:val="center"/>
          </w:tcPr>
          <w:p w14:paraId="6055D10B" w14:textId="77777777" w:rsidR="00FB3173" w:rsidRPr="00051010" w:rsidRDefault="00FB3173" w:rsidP="004748A0">
            <w:pPr>
              <w:rPr>
                <w:sz w:val="22"/>
                <w:szCs w:val="22"/>
              </w:rPr>
            </w:pPr>
          </w:p>
        </w:tc>
        <w:tc>
          <w:tcPr>
            <w:tcW w:w="2268" w:type="dxa"/>
            <w:vAlign w:val="center"/>
          </w:tcPr>
          <w:p w14:paraId="57418F00" w14:textId="77777777" w:rsidR="00FB3173" w:rsidRPr="00051010" w:rsidRDefault="00FB3173" w:rsidP="004748A0">
            <w:pPr>
              <w:rPr>
                <w:sz w:val="22"/>
                <w:szCs w:val="22"/>
              </w:rPr>
            </w:pPr>
          </w:p>
        </w:tc>
        <w:tc>
          <w:tcPr>
            <w:tcW w:w="2268" w:type="dxa"/>
            <w:vAlign w:val="center"/>
          </w:tcPr>
          <w:p w14:paraId="0917E472" w14:textId="77777777" w:rsidR="00FB3173" w:rsidRPr="00051010" w:rsidRDefault="00FB3173" w:rsidP="004748A0">
            <w:pPr>
              <w:rPr>
                <w:sz w:val="22"/>
                <w:szCs w:val="22"/>
              </w:rPr>
            </w:pPr>
          </w:p>
        </w:tc>
        <w:tc>
          <w:tcPr>
            <w:tcW w:w="2268" w:type="dxa"/>
            <w:vAlign w:val="center"/>
          </w:tcPr>
          <w:p w14:paraId="74A39D09" w14:textId="77777777" w:rsidR="00FB3173" w:rsidRPr="00051010" w:rsidRDefault="00FB3173" w:rsidP="004748A0">
            <w:pPr>
              <w:rPr>
                <w:sz w:val="22"/>
                <w:szCs w:val="22"/>
              </w:rPr>
            </w:pPr>
          </w:p>
        </w:tc>
      </w:tr>
      <w:tr w:rsidR="00FB3173" w:rsidRPr="00051010" w14:paraId="309AEB9D" w14:textId="77777777" w:rsidTr="00F96311">
        <w:trPr>
          <w:trHeight w:val="340"/>
        </w:trPr>
        <w:tc>
          <w:tcPr>
            <w:tcW w:w="3964" w:type="dxa"/>
            <w:vAlign w:val="center"/>
          </w:tcPr>
          <w:p w14:paraId="13C7E3AC" w14:textId="77777777" w:rsidR="00FB3173" w:rsidRPr="00051010" w:rsidRDefault="00FB3173" w:rsidP="004748A0">
            <w:pPr>
              <w:rPr>
                <w:sz w:val="22"/>
                <w:szCs w:val="22"/>
              </w:rPr>
            </w:pPr>
            <w:r w:rsidRPr="00051010">
              <w:rPr>
                <w:sz w:val="22"/>
                <w:szCs w:val="22"/>
              </w:rPr>
              <w:t>Herav egne arbeidstakere</w:t>
            </w:r>
          </w:p>
        </w:tc>
        <w:tc>
          <w:tcPr>
            <w:tcW w:w="1701" w:type="dxa"/>
            <w:vAlign w:val="center"/>
          </w:tcPr>
          <w:p w14:paraId="76760C75" w14:textId="77777777" w:rsidR="00FB3173" w:rsidRPr="00051010" w:rsidRDefault="00FB3173" w:rsidP="004748A0">
            <w:pPr>
              <w:rPr>
                <w:sz w:val="22"/>
                <w:szCs w:val="22"/>
              </w:rPr>
            </w:pPr>
          </w:p>
        </w:tc>
        <w:tc>
          <w:tcPr>
            <w:tcW w:w="2098" w:type="dxa"/>
            <w:vAlign w:val="center"/>
          </w:tcPr>
          <w:p w14:paraId="29C8CF94" w14:textId="77777777" w:rsidR="00FB3173" w:rsidRPr="00051010" w:rsidRDefault="00FB3173" w:rsidP="004748A0">
            <w:pPr>
              <w:rPr>
                <w:sz w:val="22"/>
                <w:szCs w:val="22"/>
              </w:rPr>
            </w:pPr>
          </w:p>
        </w:tc>
        <w:tc>
          <w:tcPr>
            <w:tcW w:w="2268" w:type="dxa"/>
            <w:vAlign w:val="center"/>
          </w:tcPr>
          <w:p w14:paraId="17D029F9" w14:textId="77777777" w:rsidR="00FB3173" w:rsidRPr="00051010" w:rsidRDefault="00FB3173" w:rsidP="004748A0">
            <w:pPr>
              <w:rPr>
                <w:sz w:val="22"/>
                <w:szCs w:val="22"/>
              </w:rPr>
            </w:pPr>
          </w:p>
        </w:tc>
        <w:tc>
          <w:tcPr>
            <w:tcW w:w="2268" w:type="dxa"/>
            <w:vAlign w:val="center"/>
          </w:tcPr>
          <w:p w14:paraId="27E6FAB1" w14:textId="77777777" w:rsidR="00FB3173" w:rsidRPr="00051010" w:rsidRDefault="00FB3173" w:rsidP="004748A0">
            <w:pPr>
              <w:rPr>
                <w:sz w:val="22"/>
                <w:szCs w:val="22"/>
              </w:rPr>
            </w:pPr>
          </w:p>
        </w:tc>
        <w:tc>
          <w:tcPr>
            <w:tcW w:w="2268" w:type="dxa"/>
            <w:vAlign w:val="center"/>
          </w:tcPr>
          <w:p w14:paraId="632C2BD8" w14:textId="77777777" w:rsidR="00FB3173" w:rsidRPr="00051010" w:rsidRDefault="00FB3173" w:rsidP="004748A0">
            <w:pPr>
              <w:rPr>
                <w:sz w:val="22"/>
                <w:szCs w:val="22"/>
              </w:rPr>
            </w:pPr>
          </w:p>
        </w:tc>
      </w:tr>
      <w:tr w:rsidR="00FB3173" w:rsidRPr="00051010" w14:paraId="632D460C" w14:textId="77777777" w:rsidTr="00F96311">
        <w:trPr>
          <w:trHeight w:val="340"/>
        </w:trPr>
        <w:tc>
          <w:tcPr>
            <w:tcW w:w="3964" w:type="dxa"/>
            <w:vAlign w:val="center"/>
          </w:tcPr>
          <w:p w14:paraId="424DC053" w14:textId="77777777" w:rsidR="00FB3173" w:rsidRPr="00051010" w:rsidRDefault="00FB3173" w:rsidP="004748A0">
            <w:pPr>
              <w:rPr>
                <w:sz w:val="22"/>
                <w:szCs w:val="22"/>
              </w:rPr>
            </w:pPr>
            <w:r w:rsidRPr="00051010">
              <w:rPr>
                <w:sz w:val="22"/>
                <w:szCs w:val="22"/>
              </w:rPr>
              <w:t>Herav i underentreprise</w:t>
            </w:r>
          </w:p>
        </w:tc>
        <w:tc>
          <w:tcPr>
            <w:tcW w:w="1701" w:type="dxa"/>
            <w:vAlign w:val="center"/>
          </w:tcPr>
          <w:p w14:paraId="3BD80545" w14:textId="77777777" w:rsidR="00FB3173" w:rsidRPr="00051010" w:rsidRDefault="00FB3173" w:rsidP="004748A0">
            <w:pPr>
              <w:rPr>
                <w:sz w:val="22"/>
                <w:szCs w:val="22"/>
              </w:rPr>
            </w:pPr>
          </w:p>
        </w:tc>
        <w:tc>
          <w:tcPr>
            <w:tcW w:w="2098" w:type="dxa"/>
            <w:vAlign w:val="center"/>
          </w:tcPr>
          <w:p w14:paraId="694F0F17" w14:textId="77777777" w:rsidR="00FB3173" w:rsidRPr="00051010" w:rsidRDefault="00FB3173" w:rsidP="004748A0">
            <w:pPr>
              <w:rPr>
                <w:sz w:val="22"/>
                <w:szCs w:val="22"/>
              </w:rPr>
            </w:pPr>
          </w:p>
        </w:tc>
        <w:tc>
          <w:tcPr>
            <w:tcW w:w="2268" w:type="dxa"/>
            <w:vAlign w:val="center"/>
          </w:tcPr>
          <w:p w14:paraId="1902DC32" w14:textId="77777777" w:rsidR="00FB3173" w:rsidRPr="00051010" w:rsidRDefault="00FB3173" w:rsidP="004748A0">
            <w:pPr>
              <w:rPr>
                <w:sz w:val="22"/>
                <w:szCs w:val="22"/>
              </w:rPr>
            </w:pPr>
          </w:p>
        </w:tc>
        <w:tc>
          <w:tcPr>
            <w:tcW w:w="2268" w:type="dxa"/>
            <w:vAlign w:val="center"/>
          </w:tcPr>
          <w:p w14:paraId="1DC620CA" w14:textId="77777777" w:rsidR="00FB3173" w:rsidRPr="00051010" w:rsidRDefault="00FB3173" w:rsidP="004748A0">
            <w:pPr>
              <w:rPr>
                <w:sz w:val="22"/>
                <w:szCs w:val="22"/>
              </w:rPr>
            </w:pPr>
          </w:p>
        </w:tc>
        <w:tc>
          <w:tcPr>
            <w:tcW w:w="2268" w:type="dxa"/>
            <w:vAlign w:val="center"/>
          </w:tcPr>
          <w:p w14:paraId="54E4A8D1" w14:textId="77777777" w:rsidR="00FB3173" w:rsidRPr="00051010" w:rsidRDefault="00FB3173" w:rsidP="004748A0">
            <w:pPr>
              <w:rPr>
                <w:sz w:val="22"/>
                <w:szCs w:val="22"/>
              </w:rPr>
            </w:pPr>
          </w:p>
        </w:tc>
      </w:tr>
      <w:tr w:rsidR="00FB3173" w:rsidRPr="00051010" w14:paraId="408FB9B9" w14:textId="77777777" w:rsidTr="00F96311">
        <w:trPr>
          <w:trHeight w:val="340"/>
        </w:trPr>
        <w:tc>
          <w:tcPr>
            <w:tcW w:w="3964" w:type="dxa"/>
            <w:vAlign w:val="center"/>
          </w:tcPr>
          <w:p w14:paraId="5AE51851" w14:textId="77777777" w:rsidR="00FB3173" w:rsidRPr="00051010" w:rsidRDefault="00FB3173" w:rsidP="004748A0">
            <w:pPr>
              <w:rPr>
                <w:sz w:val="22"/>
                <w:szCs w:val="22"/>
              </w:rPr>
            </w:pPr>
            <w:r w:rsidRPr="00051010">
              <w:rPr>
                <w:sz w:val="22"/>
                <w:szCs w:val="22"/>
              </w:rPr>
              <w:t xml:space="preserve">H1-verdi inkl. underentreprenører </w:t>
            </w:r>
          </w:p>
        </w:tc>
        <w:tc>
          <w:tcPr>
            <w:tcW w:w="1701" w:type="dxa"/>
            <w:vAlign w:val="center"/>
          </w:tcPr>
          <w:p w14:paraId="21E2D317" w14:textId="77777777" w:rsidR="00FB3173" w:rsidRPr="00051010" w:rsidRDefault="00FB3173" w:rsidP="004748A0">
            <w:pPr>
              <w:rPr>
                <w:sz w:val="22"/>
                <w:szCs w:val="22"/>
              </w:rPr>
            </w:pPr>
          </w:p>
        </w:tc>
        <w:tc>
          <w:tcPr>
            <w:tcW w:w="2098" w:type="dxa"/>
            <w:vAlign w:val="center"/>
          </w:tcPr>
          <w:p w14:paraId="15C8CFE8" w14:textId="77777777" w:rsidR="00FB3173" w:rsidRPr="00051010" w:rsidRDefault="00FB3173" w:rsidP="004748A0">
            <w:pPr>
              <w:rPr>
                <w:sz w:val="22"/>
                <w:szCs w:val="22"/>
              </w:rPr>
            </w:pPr>
          </w:p>
        </w:tc>
        <w:tc>
          <w:tcPr>
            <w:tcW w:w="2268" w:type="dxa"/>
            <w:vAlign w:val="center"/>
          </w:tcPr>
          <w:p w14:paraId="53DCB3BF" w14:textId="77777777" w:rsidR="00FB3173" w:rsidRPr="00051010" w:rsidRDefault="00FB3173" w:rsidP="004748A0">
            <w:pPr>
              <w:rPr>
                <w:sz w:val="22"/>
                <w:szCs w:val="22"/>
              </w:rPr>
            </w:pPr>
          </w:p>
        </w:tc>
        <w:tc>
          <w:tcPr>
            <w:tcW w:w="2268" w:type="dxa"/>
            <w:vAlign w:val="center"/>
          </w:tcPr>
          <w:p w14:paraId="54E896A1" w14:textId="77777777" w:rsidR="00FB3173" w:rsidRPr="00051010" w:rsidRDefault="00FB3173" w:rsidP="004748A0">
            <w:pPr>
              <w:rPr>
                <w:sz w:val="22"/>
                <w:szCs w:val="22"/>
              </w:rPr>
            </w:pPr>
          </w:p>
        </w:tc>
        <w:tc>
          <w:tcPr>
            <w:tcW w:w="2268" w:type="dxa"/>
            <w:vAlign w:val="center"/>
          </w:tcPr>
          <w:p w14:paraId="79E77C12" w14:textId="77777777" w:rsidR="00FB3173" w:rsidRPr="00051010" w:rsidRDefault="00FB3173" w:rsidP="004748A0">
            <w:pPr>
              <w:rPr>
                <w:sz w:val="22"/>
                <w:szCs w:val="22"/>
              </w:rPr>
            </w:pPr>
          </w:p>
        </w:tc>
      </w:tr>
      <w:tr w:rsidR="00FB3173" w:rsidRPr="00051010" w14:paraId="29801304" w14:textId="77777777" w:rsidTr="00F96311">
        <w:trPr>
          <w:trHeight w:val="1896"/>
        </w:trPr>
        <w:tc>
          <w:tcPr>
            <w:tcW w:w="3964" w:type="dxa"/>
            <w:vAlign w:val="center"/>
          </w:tcPr>
          <w:p w14:paraId="64D4B95C" w14:textId="77777777" w:rsidR="00FB3173" w:rsidRPr="00051010" w:rsidRDefault="00FB3173" w:rsidP="004748A0">
            <w:pPr>
              <w:rPr>
                <w:sz w:val="22"/>
                <w:szCs w:val="22"/>
              </w:rPr>
            </w:pPr>
            <w:r w:rsidRPr="00051010">
              <w:rPr>
                <w:sz w:val="22"/>
                <w:szCs w:val="22"/>
              </w:rPr>
              <w:t>Kort beskrivelse av oppdraget inkl. hvilke arbeider som ble utført av leverandøren selv og hvilke arbeider som ble utført av underleverandører</w:t>
            </w:r>
          </w:p>
        </w:tc>
        <w:tc>
          <w:tcPr>
            <w:tcW w:w="1701" w:type="dxa"/>
            <w:vAlign w:val="center"/>
          </w:tcPr>
          <w:p w14:paraId="4FD7DF61" w14:textId="77777777" w:rsidR="00FB3173" w:rsidRPr="00051010" w:rsidRDefault="00FB3173" w:rsidP="004748A0">
            <w:pPr>
              <w:rPr>
                <w:sz w:val="22"/>
                <w:szCs w:val="22"/>
              </w:rPr>
            </w:pPr>
          </w:p>
        </w:tc>
        <w:tc>
          <w:tcPr>
            <w:tcW w:w="2098" w:type="dxa"/>
            <w:vAlign w:val="center"/>
          </w:tcPr>
          <w:p w14:paraId="27A167BA" w14:textId="77777777" w:rsidR="00FB3173" w:rsidRPr="00051010" w:rsidRDefault="00FB3173" w:rsidP="004748A0">
            <w:pPr>
              <w:rPr>
                <w:sz w:val="22"/>
                <w:szCs w:val="22"/>
              </w:rPr>
            </w:pPr>
          </w:p>
        </w:tc>
        <w:tc>
          <w:tcPr>
            <w:tcW w:w="2268" w:type="dxa"/>
            <w:vAlign w:val="center"/>
          </w:tcPr>
          <w:p w14:paraId="76151C17" w14:textId="77777777" w:rsidR="00FB3173" w:rsidRPr="00051010" w:rsidRDefault="00FB3173" w:rsidP="004748A0">
            <w:pPr>
              <w:rPr>
                <w:sz w:val="22"/>
                <w:szCs w:val="22"/>
              </w:rPr>
            </w:pPr>
          </w:p>
        </w:tc>
        <w:tc>
          <w:tcPr>
            <w:tcW w:w="2268" w:type="dxa"/>
            <w:vAlign w:val="center"/>
          </w:tcPr>
          <w:p w14:paraId="22E3902C" w14:textId="77777777" w:rsidR="00FB3173" w:rsidRPr="00051010" w:rsidRDefault="00FB3173" w:rsidP="004748A0">
            <w:pPr>
              <w:rPr>
                <w:sz w:val="22"/>
                <w:szCs w:val="22"/>
              </w:rPr>
            </w:pPr>
          </w:p>
        </w:tc>
        <w:tc>
          <w:tcPr>
            <w:tcW w:w="2268" w:type="dxa"/>
            <w:vAlign w:val="center"/>
          </w:tcPr>
          <w:p w14:paraId="0F1EBE88" w14:textId="77777777" w:rsidR="00FB3173" w:rsidRPr="00051010" w:rsidRDefault="00FB3173" w:rsidP="004748A0">
            <w:pPr>
              <w:rPr>
                <w:sz w:val="22"/>
                <w:szCs w:val="22"/>
              </w:rPr>
            </w:pPr>
          </w:p>
        </w:tc>
      </w:tr>
    </w:tbl>
    <w:p w14:paraId="31664F5B" w14:textId="77777777" w:rsidR="00FB3173" w:rsidRPr="00051010" w:rsidRDefault="00FB3173" w:rsidP="00FB3173"/>
    <w:p w14:paraId="3CFF13CD" w14:textId="77777777" w:rsidR="00FB3173" w:rsidRPr="00051010" w:rsidRDefault="00FB3173" w:rsidP="00FB3173">
      <w:pPr>
        <w:pStyle w:val="Overskrift3"/>
        <w:keepLines/>
        <w:numPr>
          <w:ilvl w:val="1"/>
          <w:numId w:val="68"/>
        </w:numPr>
        <w:spacing w:before="40" w:after="0"/>
      </w:pPr>
      <w:bookmarkStart w:id="692" w:name="_Toc495658515"/>
      <w:bookmarkStart w:id="693" w:name="_Toc25325039"/>
      <w:bookmarkStart w:id="694" w:name="_Toc112937432"/>
      <w:r w:rsidRPr="00051010">
        <w:t>Byggherrers erfaringer – jf. kapittel B2 punkt 2.4.2</w:t>
      </w:r>
      <w:bookmarkEnd w:id="692"/>
      <w:bookmarkEnd w:id="693"/>
      <w:bookmarkEnd w:id="694"/>
    </w:p>
    <w:p w14:paraId="20A76CBA" w14:textId="77777777" w:rsidR="00FB3173" w:rsidRPr="00051010" w:rsidRDefault="00FB3173" w:rsidP="00FB3173">
      <w:r w:rsidRPr="00051010">
        <w:t>Dokumenteres gjennom listen beskrevet ovenfor under punkt 5.1.</w:t>
      </w:r>
    </w:p>
    <w:p w14:paraId="5202D976" w14:textId="77777777" w:rsidR="00FB3173" w:rsidRPr="00051010" w:rsidRDefault="00FB3173" w:rsidP="00FB3173"/>
    <w:p w14:paraId="525D5F0E" w14:textId="77777777" w:rsidR="00FB3173" w:rsidRPr="00051010" w:rsidRDefault="00FB3173" w:rsidP="00FB3173">
      <w:pPr>
        <w:pStyle w:val="Overskrift1"/>
        <w:keepNext w:val="0"/>
        <w:numPr>
          <w:ilvl w:val="0"/>
          <w:numId w:val="68"/>
        </w:numPr>
        <w:tabs>
          <w:tab w:val="left" w:pos="352"/>
        </w:tabs>
        <w:spacing w:before="0" w:after="0"/>
      </w:pPr>
      <w:bookmarkStart w:id="695" w:name="_Toc477340242"/>
      <w:bookmarkStart w:id="696" w:name="_Toc477353262"/>
      <w:bookmarkStart w:id="697" w:name="_Toc478030314"/>
      <w:bookmarkStart w:id="698" w:name="_Toc495658517"/>
      <w:bookmarkStart w:id="699" w:name="_Toc25325041"/>
      <w:bookmarkStart w:id="700" w:name="_Toc112937433"/>
      <w:r w:rsidRPr="00051010">
        <w:t>Helse, miljø og sikkerhet</w:t>
      </w:r>
      <w:bookmarkEnd w:id="695"/>
      <w:bookmarkEnd w:id="696"/>
      <w:bookmarkEnd w:id="697"/>
      <w:r w:rsidRPr="00051010">
        <w:t xml:space="preserve"> (HMS) og kvalitet</w:t>
      </w:r>
      <w:bookmarkEnd w:id="700"/>
      <w:r w:rsidRPr="00051010">
        <w:t xml:space="preserve"> </w:t>
      </w:r>
      <w:bookmarkEnd w:id="698"/>
      <w:bookmarkEnd w:id="699"/>
    </w:p>
    <w:p w14:paraId="63147819" w14:textId="77777777" w:rsidR="00FB3173" w:rsidRPr="00051010" w:rsidRDefault="00FB3173" w:rsidP="00FB3173">
      <w:pPr>
        <w:pStyle w:val="Overskrift3"/>
        <w:keepLines/>
        <w:numPr>
          <w:ilvl w:val="1"/>
          <w:numId w:val="69"/>
        </w:numPr>
        <w:spacing w:before="40" w:after="0"/>
      </w:pPr>
      <w:bookmarkStart w:id="701" w:name="_Toc495658518"/>
      <w:bookmarkStart w:id="702" w:name="_Toc25325042"/>
      <w:bookmarkStart w:id="703" w:name="_Toc112937434"/>
      <w:r w:rsidRPr="00051010">
        <w:t>HMS-system – jf. kapittel B2 punkt 2.5.1</w:t>
      </w:r>
      <w:bookmarkEnd w:id="701"/>
      <w:bookmarkEnd w:id="702"/>
      <w:bookmarkEnd w:id="703"/>
    </w:p>
    <w:p w14:paraId="23503305" w14:textId="77777777" w:rsidR="00FB3173" w:rsidRPr="00051010" w:rsidRDefault="00FB3173" w:rsidP="00FB3173">
      <w:r w:rsidRPr="00051010">
        <w:t xml:space="preserve">Dokumenteres i tråd med bestemmelsene i kapittel B2 punkt 2.5.1 </w:t>
      </w:r>
    </w:p>
    <w:p w14:paraId="56C21BC9" w14:textId="77777777" w:rsidR="00FB3173" w:rsidRPr="00051010" w:rsidRDefault="00FB3173" w:rsidP="00FB3173"/>
    <w:p w14:paraId="6FB0C71B" w14:textId="77777777" w:rsidR="00FB3173" w:rsidRPr="00051010" w:rsidRDefault="00FB3173" w:rsidP="00FB3173">
      <w:pPr>
        <w:pStyle w:val="Overskrift3"/>
        <w:keepLines/>
        <w:numPr>
          <w:ilvl w:val="1"/>
          <w:numId w:val="69"/>
        </w:numPr>
        <w:spacing w:before="40" w:after="0"/>
        <w:rPr>
          <w:highlight w:val="lightGray"/>
        </w:rPr>
      </w:pPr>
      <w:bookmarkStart w:id="704" w:name="_Toc495658520"/>
      <w:bookmarkStart w:id="705" w:name="_Toc25325043"/>
      <w:bookmarkStart w:id="706" w:name="_Toc112937435"/>
      <w:r w:rsidRPr="00051010">
        <w:rPr>
          <w:highlight w:val="lightGray"/>
        </w:rPr>
        <w:t>Miljøstyring – jf. kapittel B2 punkt 2.5.</w:t>
      </w:r>
      <w:bookmarkEnd w:id="704"/>
      <w:bookmarkEnd w:id="705"/>
      <w:r w:rsidRPr="00051010">
        <w:rPr>
          <w:highlight w:val="lightGray"/>
        </w:rPr>
        <w:t>2</w:t>
      </w:r>
      <w:bookmarkEnd w:id="706"/>
    </w:p>
    <w:p w14:paraId="6BD355E2" w14:textId="77777777" w:rsidR="00FB3173" w:rsidRPr="00051010" w:rsidRDefault="00FB3173" w:rsidP="00FB3173">
      <w:pPr>
        <w:rPr>
          <w:highlight w:val="lightGray"/>
        </w:rPr>
      </w:pPr>
      <w:r w:rsidRPr="00051010">
        <w:rPr>
          <w:highlight w:val="lightGray"/>
        </w:rPr>
        <w:t>Dokumenteres i tråd med bestemmelsene i kapittel B2 punkt 2.5.2.</w:t>
      </w:r>
    </w:p>
    <w:p w14:paraId="2592C1B4" w14:textId="77777777" w:rsidR="00FB3173" w:rsidRPr="00051010" w:rsidRDefault="00FB3173" w:rsidP="00FB3173">
      <w:pPr>
        <w:rPr>
          <w:highlight w:val="lightGray"/>
        </w:rPr>
      </w:pPr>
    </w:p>
    <w:p w14:paraId="0A1DE0F3" w14:textId="77777777" w:rsidR="00FB3173" w:rsidRPr="00051010" w:rsidRDefault="00FB3173" w:rsidP="00FB3173">
      <w:pPr>
        <w:pStyle w:val="Overskrift3"/>
        <w:keepLines/>
        <w:numPr>
          <w:ilvl w:val="1"/>
          <w:numId w:val="69"/>
        </w:numPr>
        <w:spacing w:before="40" w:after="0"/>
        <w:rPr>
          <w:highlight w:val="lightGray"/>
        </w:rPr>
      </w:pPr>
      <w:bookmarkStart w:id="707" w:name="_Toc495658521"/>
      <w:bookmarkStart w:id="708" w:name="_Toc25325044"/>
      <w:bookmarkStart w:id="709" w:name="_Toc112937436"/>
      <w:r w:rsidRPr="00051010">
        <w:rPr>
          <w:highlight w:val="lightGray"/>
        </w:rPr>
        <w:t>Kvalitetsstyring – jf. kapittel B2 punkt 2.5.</w:t>
      </w:r>
      <w:bookmarkEnd w:id="707"/>
      <w:bookmarkEnd w:id="708"/>
      <w:r w:rsidRPr="00051010">
        <w:rPr>
          <w:highlight w:val="lightGray"/>
        </w:rPr>
        <w:t>3</w:t>
      </w:r>
      <w:bookmarkEnd w:id="709"/>
      <w:r w:rsidRPr="00051010">
        <w:rPr>
          <w:highlight w:val="lightGray"/>
        </w:rPr>
        <w:t xml:space="preserve"> </w:t>
      </w:r>
    </w:p>
    <w:p w14:paraId="374B737D" w14:textId="77777777" w:rsidR="00FB3173" w:rsidRPr="00051010" w:rsidRDefault="00FB3173" w:rsidP="00FB3173">
      <w:pPr>
        <w:spacing w:line="276" w:lineRule="auto"/>
        <w:contextualSpacing/>
        <w:rPr>
          <w:rFonts w:eastAsiaTheme="minorHAnsi"/>
        </w:rPr>
      </w:pPr>
      <w:r w:rsidRPr="00051010">
        <w:rPr>
          <w:rFonts w:eastAsiaTheme="minorHAnsi"/>
          <w:highlight w:val="lightGray"/>
        </w:rPr>
        <w:t>Dokumenteres i tråd med bestemmelsene i kapittel B2 punkt 2.5.3.</w:t>
      </w:r>
    </w:p>
    <w:p w14:paraId="649A5880" w14:textId="77777777" w:rsidR="00FB3173" w:rsidRPr="00051010" w:rsidRDefault="00FB3173" w:rsidP="00FB3173">
      <w:pPr>
        <w:spacing w:line="276" w:lineRule="auto"/>
        <w:contextualSpacing/>
        <w:rPr>
          <w:rFonts w:eastAsiaTheme="minorHAnsi"/>
        </w:rPr>
      </w:pPr>
      <w:r w:rsidRPr="00051010">
        <w:rPr>
          <w:rFonts w:eastAsiaTheme="minorHAnsi"/>
        </w:rPr>
        <w:tab/>
      </w:r>
    </w:p>
    <w:p w14:paraId="10421B64" w14:textId="77777777" w:rsidR="00FB3173" w:rsidRPr="00051010" w:rsidRDefault="00FB3173" w:rsidP="00FB3173">
      <w:pPr>
        <w:pStyle w:val="Overskrift1"/>
        <w:keepNext w:val="0"/>
        <w:numPr>
          <w:ilvl w:val="0"/>
          <w:numId w:val="69"/>
        </w:numPr>
        <w:tabs>
          <w:tab w:val="left" w:pos="352"/>
        </w:tabs>
        <w:spacing w:before="0" w:after="0"/>
      </w:pPr>
      <w:bookmarkStart w:id="710" w:name="_Toc25325045"/>
      <w:bookmarkStart w:id="711" w:name="_Toc495658522"/>
      <w:bookmarkStart w:id="712" w:name="_Toc112937437"/>
      <w:r w:rsidRPr="00051010">
        <w:t>Skatteattest</w:t>
      </w:r>
      <w:bookmarkEnd w:id="712"/>
      <w:r w:rsidRPr="00051010">
        <w:t xml:space="preserve"> </w:t>
      </w:r>
      <w:bookmarkEnd w:id="710"/>
    </w:p>
    <w:p w14:paraId="53218C97" w14:textId="77777777" w:rsidR="00FB3173" w:rsidRPr="00051010" w:rsidRDefault="00FB3173" w:rsidP="00FB3173">
      <w:r w:rsidRPr="00051010">
        <w:t xml:space="preserve">Leverandør skal levere skatteattest i tråd med bestemmelsen i kapittel B2 punkt 3.2. </w:t>
      </w:r>
    </w:p>
    <w:p w14:paraId="491B5EB6" w14:textId="77777777" w:rsidR="00FB3173" w:rsidRPr="00051010" w:rsidRDefault="00FB3173" w:rsidP="00FB3173"/>
    <w:p w14:paraId="3A0D4E80" w14:textId="77777777" w:rsidR="00FB3173" w:rsidRPr="00051010" w:rsidRDefault="00FB3173" w:rsidP="00FB3173">
      <w:pPr>
        <w:pStyle w:val="Overskrift1"/>
        <w:keepNext w:val="0"/>
        <w:numPr>
          <w:ilvl w:val="0"/>
          <w:numId w:val="69"/>
        </w:numPr>
        <w:tabs>
          <w:tab w:val="left" w:pos="352"/>
        </w:tabs>
        <w:spacing w:before="0" w:after="0"/>
      </w:pPr>
      <w:bookmarkStart w:id="713" w:name="_Toc25325046"/>
      <w:bookmarkStart w:id="714" w:name="_Toc112937438"/>
      <w:r w:rsidRPr="00051010">
        <w:t>Vedlegg</w:t>
      </w:r>
      <w:bookmarkStart w:id="715" w:name="E1"/>
      <w:bookmarkEnd w:id="711"/>
      <w:bookmarkEnd w:id="713"/>
      <w:bookmarkEnd w:id="714"/>
    </w:p>
    <w:p w14:paraId="2B894AEF" w14:textId="77777777" w:rsidR="00FB3173" w:rsidRPr="00051010" w:rsidRDefault="00FB3173" w:rsidP="00FB3173">
      <w:r w:rsidRPr="00051010">
        <w:t xml:space="preserve">I dette skjemaet </w:t>
      </w:r>
      <w:proofErr w:type="gramStart"/>
      <w:r w:rsidRPr="00051010">
        <w:t>fremgår</w:t>
      </w:r>
      <w:proofErr w:type="gramEnd"/>
      <w:r w:rsidRPr="00051010">
        <w:t xml:space="preserve"> følgende vedlegg:</w:t>
      </w:r>
    </w:p>
    <w:p w14:paraId="4D0C82C6" w14:textId="77777777" w:rsidR="00FB3173" w:rsidRPr="00051010" w:rsidRDefault="00FB3173" w:rsidP="00FB3173">
      <w:r w:rsidRPr="00051010">
        <w:t xml:space="preserve">Vedlegg 1: Mal forpliktelseserklæring </w:t>
      </w:r>
    </w:p>
    <w:p w14:paraId="7401B87F" w14:textId="6AE63747" w:rsidR="00FB3173" w:rsidRPr="00051010" w:rsidRDefault="00FB3173" w:rsidP="00FB3173">
      <w:r w:rsidRPr="00051010">
        <w:t>Vedlegg 2: Fullmakt utvidet skatteattest</w:t>
      </w:r>
    </w:p>
    <w:p w14:paraId="7836D76E" w14:textId="77777777" w:rsidR="003918E3" w:rsidRPr="00051010" w:rsidRDefault="003918E3" w:rsidP="003918E3">
      <w:r w:rsidRPr="00051010">
        <w:rPr>
          <w:highlight w:val="yellow"/>
        </w:rPr>
        <w:t>Vedlegg 3: Egenerklæring om forholdet til gjeldende sanksjonslovgivning</w:t>
      </w:r>
    </w:p>
    <w:p w14:paraId="010FE6C9" w14:textId="77777777" w:rsidR="00FB3173" w:rsidRPr="00051010" w:rsidRDefault="00FB3173" w:rsidP="00FB3173"/>
    <w:p w14:paraId="5A15703B" w14:textId="77777777" w:rsidR="00FB3173" w:rsidRPr="00051010" w:rsidRDefault="00FB3173" w:rsidP="00FB3173"/>
    <w:p w14:paraId="037F5EA8" w14:textId="77777777" w:rsidR="00FB3173" w:rsidRPr="00051010" w:rsidRDefault="00FB3173" w:rsidP="00FB3173"/>
    <w:p w14:paraId="485EFC17" w14:textId="77777777" w:rsidR="00FB3173" w:rsidRPr="00051010" w:rsidRDefault="00FB3173" w:rsidP="00FB3173">
      <w:pPr>
        <w:sectPr w:rsidR="00FB3173" w:rsidRPr="00051010" w:rsidSect="00CB66B7">
          <w:headerReference w:type="default" r:id="rId106"/>
          <w:footerReference w:type="default" r:id="rId107"/>
          <w:pgSz w:w="16838" w:h="11906" w:orient="landscape" w:code="9"/>
          <w:pgMar w:top="992" w:right="1418" w:bottom="1418" w:left="1418" w:header="709" w:footer="709" w:gutter="0"/>
          <w:cols w:space="708"/>
          <w:docGrid w:linePitch="360"/>
        </w:sectPr>
      </w:pPr>
    </w:p>
    <w:p w14:paraId="7EF9ECDF" w14:textId="77777777" w:rsidR="00FB3173" w:rsidRPr="00051010" w:rsidRDefault="00FB3173" w:rsidP="00FB3173">
      <w:pPr>
        <w:rPr>
          <w:b/>
        </w:rPr>
      </w:pPr>
      <w:r w:rsidRPr="00051010">
        <w:rPr>
          <w:b/>
        </w:rPr>
        <w:lastRenderedPageBreak/>
        <w:t>Vedlegg 1</w:t>
      </w:r>
    </w:p>
    <w:p w14:paraId="55012424" w14:textId="77777777" w:rsidR="00FB3173" w:rsidRPr="00051010" w:rsidRDefault="00FB3173" w:rsidP="00FB3173">
      <w:pPr>
        <w:rPr>
          <w:rFonts w:ascii="Arial" w:hAnsi="Arial" w:cs="Arial"/>
          <w:b/>
        </w:rPr>
      </w:pPr>
    </w:p>
    <w:p w14:paraId="09689DAA" w14:textId="77777777" w:rsidR="001D0B3A" w:rsidRPr="00051010" w:rsidRDefault="001D0B3A" w:rsidP="001D0B3A">
      <w:r w:rsidRPr="00051010">
        <w:t xml:space="preserve">Der leverandøren eller et felleskap støtter seg på kapasiteten til en annen virksomhet for å bli kvalifisert jf. B2, benyttes følgende forpliktelseserklæring. </w:t>
      </w:r>
    </w:p>
    <w:p w14:paraId="1977BC49" w14:textId="77777777" w:rsidR="00FB3173" w:rsidRPr="00051010" w:rsidRDefault="00FB3173" w:rsidP="00FB3173">
      <w:pPr>
        <w:rPr>
          <w:rFonts w:ascii="Arial" w:hAnsi="Arial" w:cs="Arial"/>
        </w:rPr>
      </w:pPr>
    </w:p>
    <w:p w14:paraId="217EF325" w14:textId="77777777" w:rsidR="00FB3173" w:rsidRPr="00051010" w:rsidRDefault="00FB3173" w:rsidP="00FB3173">
      <w:pPr>
        <w:rPr>
          <w:rFonts w:ascii="Arial" w:hAnsi="Arial" w:cs="Arial"/>
        </w:rPr>
      </w:pPr>
    </w:p>
    <w:p w14:paraId="1E4295E1" w14:textId="77777777" w:rsidR="00FB3173" w:rsidRPr="00051010" w:rsidRDefault="00FB3173" w:rsidP="00FB3173">
      <w:pPr>
        <w:jc w:val="center"/>
      </w:pPr>
      <w:r w:rsidRPr="00051010">
        <w:rPr>
          <w:rFonts w:ascii="Arial" w:hAnsi="Arial" w:cs="Arial"/>
        </w:rPr>
        <w:t>***</w:t>
      </w:r>
    </w:p>
    <w:p w14:paraId="7B7C9E7E" w14:textId="77777777" w:rsidR="00FB3173" w:rsidRPr="00051010" w:rsidRDefault="00FB3173" w:rsidP="00FB3173"/>
    <w:p w14:paraId="76D94C18" w14:textId="77777777" w:rsidR="00FB3173" w:rsidRPr="00051010" w:rsidRDefault="00FB3173" w:rsidP="00FB3173">
      <w:pPr>
        <w:rPr>
          <w:b/>
        </w:rPr>
      </w:pPr>
      <w:r w:rsidRPr="00051010">
        <w:rPr>
          <w:rFonts w:ascii="Arial" w:hAnsi="Arial" w:cs="Arial"/>
          <w:b/>
        </w:rPr>
        <w:t>MAL FORPLIKTELSESERKLÆRING</w:t>
      </w:r>
    </w:p>
    <w:p w14:paraId="09492C88" w14:textId="77777777" w:rsidR="00FB3173" w:rsidRPr="00051010" w:rsidRDefault="00FB3173" w:rsidP="00FB3173">
      <w:pPr>
        <w:jc w:val="center"/>
      </w:pPr>
    </w:p>
    <w:p w14:paraId="573E21F7" w14:textId="77777777" w:rsidR="00FB3173" w:rsidRPr="00051010" w:rsidRDefault="00FB3173" w:rsidP="00FB3173"/>
    <w:p w14:paraId="05A9E24A" w14:textId="77777777" w:rsidR="00FB3173" w:rsidRPr="00051010" w:rsidRDefault="00FB3173" w:rsidP="00FB3173"/>
    <w:p w14:paraId="12AE4611" w14:textId="77777777" w:rsidR="001D0B3A" w:rsidRPr="00051010" w:rsidRDefault="001D0B3A" w:rsidP="001D0B3A">
      <w:r w:rsidRPr="00051010">
        <w:t>Firma … … … … … … … … … … stiller sin kompetanse og kapasitet til rådighet til</w:t>
      </w:r>
    </w:p>
    <w:p w14:paraId="42C2AF3A" w14:textId="77777777" w:rsidR="001D0B3A" w:rsidRPr="00051010" w:rsidRDefault="001D0B3A" w:rsidP="001D0B3A"/>
    <w:p w14:paraId="41C90EA0" w14:textId="77777777" w:rsidR="001D0B3A" w:rsidRPr="00051010" w:rsidRDefault="001D0B3A" w:rsidP="001D0B3A">
      <w:r w:rsidRPr="00051010">
        <w:t>firma … … … … … … … … … … i [</w:t>
      </w:r>
      <w:r w:rsidRPr="00051010">
        <w:rPr>
          <w:highlight w:val="lightGray"/>
        </w:rPr>
        <w:t>prosjektnavn her</w:t>
      </w:r>
      <w:r w:rsidRPr="00051010">
        <w:t xml:space="preserve">] for å bli kvalifisert, for følgende kvalifikasjonskrav/sentrale arbeider i henhold til B2 2.4.1: </w:t>
      </w:r>
    </w:p>
    <w:p w14:paraId="5942DFB3" w14:textId="77777777" w:rsidR="001D0B3A" w:rsidRPr="00051010" w:rsidRDefault="001D0B3A" w:rsidP="001D0B3A"/>
    <w:p w14:paraId="758CAC1E" w14:textId="77777777" w:rsidR="001D0B3A" w:rsidRPr="00051010" w:rsidRDefault="001D0B3A" w:rsidP="001D0B3A"/>
    <w:p w14:paraId="30B3EFCA" w14:textId="77777777" w:rsidR="001D0B3A" w:rsidRPr="00051010" w:rsidRDefault="001D0B3A" w:rsidP="001D0B3A">
      <w:r w:rsidRPr="00051010">
        <w:t>-</w:t>
      </w:r>
    </w:p>
    <w:p w14:paraId="0202D9A6" w14:textId="77777777" w:rsidR="001D0B3A" w:rsidRPr="00051010" w:rsidRDefault="001D0B3A" w:rsidP="001D0B3A">
      <w:r w:rsidRPr="00051010">
        <w:t>-</w:t>
      </w:r>
    </w:p>
    <w:p w14:paraId="426470CC" w14:textId="77777777" w:rsidR="001D0B3A" w:rsidRPr="00051010" w:rsidRDefault="001D0B3A" w:rsidP="001D0B3A">
      <w:r w:rsidRPr="00051010">
        <w:t>-</w:t>
      </w:r>
    </w:p>
    <w:p w14:paraId="2248247F" w14:textId="77777777" w:rsidR="001D0B3A" w:rsidRPr="00051010" w:rsidRDefault="001D0B3A" w:rsidP="001D0B3A"/>
    <w:p w14:paraId="44ACD336" w14:textId="77777777" w:rsidR="001D0B3A" w:rsidRPr="00051010" w:rsidRDefault="001D0B3A" w:rsidP="001D0B3A"/>
    <w:p w14:paraId="352F8580" w14:textId="77777777" w:rsidR="001D0B3A" w:rsidRPr="00051010" w:rsidRDefault="001D0B3A" w:rsidP="001D0B3A"/>
    <w:p w14:paraId="7B2152E4" w14:textId="77777777" w:rsidR="001D0B3A" w:rsidRPr="00051010" w:rsidRDefault="001D0B3A" w:rsidP="001D0B3A"/>
    <w:p w14:paraId="0B33768F" w14:textId="77777777" w:rsidR="00FB3173" w:rsidRPr="00051010" w:rsidRDefault="00FB3173" w:rsidP="00FB3173"/>
    <w:p w14:paraId="505806FE" w14:textId="77777777" w:rsidR="00FB3173" w:rsidRPr="00051010" w:rsidRDefault="00FB3173" w:rsidP="00FB3173"/>
    <w:p w14:paraId="5C111D35" w14:textId="77777777" w:rsidR="00FB3173" w:rsidRPr="00051010" w:rsidRDefault="00FB3173" w:rsidP="00FB3173">
      <w:r w:rsidRPr="00051010">
        <w:t xml:space="preserve">Dato: </w:t>
      </w:r>
    </w:p>
    <w:p w14:paraId="179A596A" w14:textId="77777777" w:rsidR="00FB3173" w:rsidRPr="00051010" w:rsidRDefault="00FB3173" w:rsidP="00FB3173"/>
    <w:p w14:paraId="17650536" w14:textId="77777777" w:rsidR="00FB3173" w:rsidRPr="00051010" w:rsidRDefault="00FB3173" w:rsidP="00FB3173">
      <w:r w:rsidRPr="00051010">
        <w:t>For … … … … … … … … … …</w:t>
      </w:r>
    </w:p>
    <w:p w14:paraId="1985A9F5" w14:textId="77777777" w:rsidR="00FB3173" w:rsidRPr="00051010" w:rsidRDefault="00FB3173" w:rsidP="00FB3173"/>
    <w:p w14:paraId="37D5DE77" w14:textId="77777777" w:rsidR="00FB3173" w:rsidRPr="00051010" w:rsidRDefault="00FB3173" w:rsidP="00FB3173"/>
    <w:p w14:paraId="22C4597E" w14:textId="77777777" w:rsidR="00FB3173" w:rsidRPr="00051010" w:rsidRDefault="00FB3173" w:rsidP="00FB3173"/>
    <w:p w14:paraId="61A9FD94" w14:textId="77777777" w:rsidR="00FB3173" w:rsidRPr="00051010" w:rsidRDefault="00FB3173" w:rsidP="00FB3173">
      <w:r w:rsidRPr="00051010">
        <w:t>… … … … … … … … … … … …</w:t>
      </w:r>
    </w:p>
    <w:p w14:paraId="5172098E" w14:textId="77777777" w:rsidR="00FB3173" w:rsidRPr="00051010" w:rsidRDefault="00FB3173" w:rsidP="00FB3173">
      <w:r w:rsidRPr="00051010">
        <w:t>Signatur</w:t>
      </w:r>
    </w:p>
    <w:p w14:paraId="1EE570EB" w14:textId="77777777" w:rsidR="00FB3173" w:rsidRPr="00051010" w:rsidRDefault="00FB3173" w:rsidP="00FB3173">
      <w:pPr>
        <w:tabs>
          <w:tab w:val="left" w:pos="1110"/>
        </w:tabs>
      </w:pPr>
    </w:p>
    <w:p w14:paraId="6329A329" w14:textId="77777777" w:rsidR="00FB3173" w:rsidRPr="00051010" w:rsidRDefault="00FB3173" w:rsidP="00FB3173">
      <w:pPr>
        <w:tabs>
          <w:tab w:val="left" w:pos="1110"/>
        </w:tabs>
      </w:pPr>
    </w:p>
    <w:p w14:paraId="4F655A26" w14:textId="77777777" w:rsidR="00FB3173" w:rsidRPr="00051010" w:rsidRDefault="00FB3173" w:rsidP="00FB3173">
      <w:pPr>
        <w:tabs>
          <w:tab w:val="left" w:pos="1110"/>
        </w:tabs>
      </w:pPr>
    </w:p>
    <w:p w14:paraId="7E40401D" w14:textId="77777777" w:rsidR="00FB3173" w:rsidRPr="00051010" w:rsidRDefault="00FB3173" w:rsidP="00FB3173">
      <w:pPr>
        <w:tabs>
          <w:tab w:val="left" w:pos="1110"/>
        </w:tabs>
      </w:pPr>
    </w:p>
    <w:p w14:paraId="01E8905A" w14:textId="77777777" w:rsidR="00FB3173" w:rsidRPr="00051010" w:rsidRDefault="00FB3173" w:rsidP="00FB3173">
      <w:pPr>
        <w:tabs>
          <w:tab w:val="left" w:pos="1110"/>
        </w:tabs>
        <w:sectPr w:rsidR="00FB3173" w:rsidRPr="00051010" w:rsidSect="003D085F">
          <w:headerReference w:type="default" r:id="rId108"/>
          <w:footerReference w:type="default" r:id="rId109"/>
          <w:pgSz w:w="11906" w:h="16838"/>
          <w:pgMar w:top="1088" w:right="991" w:bottom="1077" w:left="1701" w:header="709" w:footer="709" w:gutter="0"/>
          <w:cols w:space="708"/>
          <w:docGrid w:linePitch="360"/>
        </w:sectPr>
      </w:pPr>
    </w:p>
    <w:p w14:paraId="51F66AE4" w14:textId="77777777" w:rsidR="00FB3173" w:rsidRPr="00051010" w:rsidRDefault="00FB3173" w:rsidP="00FB3173">
      <w:pPr>
        <w:rPr>
          <w:b/>
          <w:bCs/>
        </w:rPr>
      </w:pPr>
      <w:r w:rsidRPr="00051010">
        <w:rPr>
          <w:b/>
          <w:bCs/>
        </w:rPr>
        <w:t>Vedlegg 2</w:t>
      </w:r>
    </w:p>
    <w:p w14:paraId="756F8E62" w14:textId="77777777" w:rsidR="00FB3173" w:rsidRPr="00051010" w:rsidRDefault="00FB3173" w:rsidP="00FB3173">
      <w:pPr>
        <w:rPr>
          <w:b/>
        </w:rPr>
      </w:pPr>
    </w:p>
    <w:p w14:paraId="53B64979" w14:textId="77777777" w:rsidR="00FB3173" w:rsidRPr="00051010" w:rsidRDefault="00FB3173" w:rsidP="00FB3173">
      <w:pPr>
        <w:ind w:left="-851"/>
        <w:rPr>
          <w:b/>
          <w:sz w:val="32"/>
          <w:szCs w:val="32"/>
        </w:rPr>
      </w:pPr>
      <w:r w:rsidRPr="00051010">
        <w:rPr>
          <w:rFonts w:ascii="Calibri" w:eastAsia="Calibri" w:hAnsi="Calibri" w:cs="Calibri"/>
          <w:b/>
          <w:noProof/>
          <w:color w:val="000000"/>
          <w:sz w:val="22"/>
        </w:rPr>
        <mc:AlternateContent>
          <mc:Choice Requires="wpg">
            <w:drawing>
              <wp:inline distT="0" distB="0" distL="0" distR="0" wp14:anchorId="2C524499" wp14:editId="6B1E605F">
                <wp:extent cx="612915" cy="741243"/>
                <wp:effectExtent l="0" t="0" r="0" b="0"/>
                <wp:docPr id="1674" name="Group 1674"/>
                <wp:cNvGraphicFramePr/>
                <a:graphic xmlns:a="http://schemas.openxmlformats.org/drawingml/2006/main">
                  <a:graphicData uri="http://schemas.microsoft.com/office/word/2010/wordprocessingGroup">
                    <wpg:wgp>
                      <wpg:cNvGrpSpPr/>
                      <wpg:grpSpPr>
                        <a:xfrm>
                          <a:off x="0" y="0"/>
                          <a:ext cx="612915" cy="741243"/>
                          <a:chOff x="0" y="0"/>
                          <a:chExt cx="612915" cy="741243"/>
                        </a:xfrm>
                      </wpg:grpSpPr>
                      <wps:wsp>
                        <wps:cNvPr id="1846" name="Shape 1846"/>
                        <wps:cNvSpPr/>
                        <wps:spPr>
                          <a:xfrm>
                            <a:off x="0" y="0"/>
                            <a:ext cx="612915" cy="612902"/>
                          </a:xfrm>
                          <a:custGeom>
                            <a:avLst/>
                            <a:gdLst/>
                            <a:ahLst/>
                            <a:cxnLst/>
                            <a:rect l="0" t="0" r="0" b="0"/>
                            <a:pathLst>
                              <a:path w="612915" h="612902">
                                <a:moveTo>
                                  <a:pt x="0" y="0"/>
                                </a:moveTo>
                                <a:lnTo>
                                  <a:pt x="612915" y="0"/>
                                </a:lnTo>
                                <a:lnTo>
                                  <a:pt x="612915" y="612902"/>
                                </a:lnTo>
                                <a:lnTo>
                                  <a:pt x="0" y="612902"/>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 name="Shape 7"/>
                        <wps:cNvSpPr/>
                        <wps:spPr>
                          <a:xfrm>
                            <a:off x="108218" y="165615"/>
                            <a:ext cx="381203" cy="259144"/>
                          </a:xfrm>
                          <a:custGeom>
                            <a:avLst/>
                            <a:gdLst/>
                            <a:ahLst/>
                            <a:cxnLst/>
                            <a:rect l="0" t="0" r="0" b="0"/>
                            <a:pathLst>
                              <a:path w="381203" h="259144">
                                <a:moveTo>
                                  <a:pt x="190233" y="0"/>
                                </a:moveTo>
                                <a:cubicBezTo>
                                  <a:pt x="222822" y="0"/>
                                  <a:pt x="253911" y="4458"/>
                                  <a:pt x="280721" y="12319"/>
                                </a:cubicBezTo>
                                <a:lnTo>
                                  <a:pt x="190729" y="103010"/>
                                </a:lnTo>
                                <a:lnTo>
                                  <a:pt x="190729" y="155194"/>
                                </a:lnTo>
                                <a:lnTo>
                                  <a:pt x="280721" y="63576"/>
                                </a:lnTo>
                                <a:cubicBezTo>
                                  <a:pt x="340563" y="81102"/>
                                  <a:pt x="381203" y="115557"/>
                                  <a:pt x="381203" y="155194"/>
                                </a:cubicBezTo>
                                <a:cubicBezTo>
                                  <a:pt x="381203" y="212611"/>
                                  <a:pt x="295834" y="259144"/>
                                  <a:pt x="190576" y="259144"/>
                                </a:cubicBezTo>
                                <a:cubicBezTo>
                                  <a:pt x="85331" y="259144"/>
                                  <a:pt x="0" y="212611"/>
                                  <a:pt x="0" y="155194"/>
                                </a:cubicBezTo>
                                <a:cubicBezTo>
                                  <a:pt x="0" y="97841"/>
                                  <a:pt x="85166" y="51359"/>
                                  <a:pt x="190259" y="51270"/>
                                </a:cubicBezTo>
                                <a:lnTo>
                                  <a:pt x="19023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 name="Shape 8"/>
                        <wps:cNvSpPr/>
                        <wps:spPr>
                          <a:xfrm>
                            <a:off x="881" y="657042"/>
                            <a:ext cx="66789" cy="84201"/>
                          </a:xfrm>
                          <a:custGeom>
                            <a:avLst/>
                            <a:gdLst/>
                            <a:ahLst/>
                            <a:cxnLst/>
                            <a:rect l="0" t="0" r="0" b="0"/>
                            <a:pathLst>
                              <a:path w="66789" h="84201">
                                <a:moveTo>
                                  <a:pt x="32855" y="0"/>
                                </a:moveTo>
                                <a:cubicBezTo>
                                  <a:pt x="42355" y="0"/>
                                  <a:pt x="49733" y="2121"/>
                                  <a:pt x="54991" y="6363"/>
                                </a:cubicBezTo>
                                <a:cubicBezTo>
                                  <a:pt x="60249" y="10604"/>
                                  <a:pt x="63284" y="16459"/>
                                  <a:pt x="64072" y="23927"/>
                                </a:cubicBezTo>
                                <a:lnTo>
                                  <a:pt x="49390" y="23927"/>
                                </a:lnTo>
                                <a:cubicBezTo>
                                  <a:pt x="48806" y="19939"/>
                                  <a:pt x="47066" y="16878"/>
                                  <a:pt x="44171" y="14745"/>
                                </a:cubicBezTo>
                                <a:cubicBezTo>
                                  <a:pt x="41262" y="12598"/>
                                  <a:pt x="37427" y="11532"/>
                                  <a:pt x="32639" y="11532"/>
                                </a:cubicBezTo>
                                <a:cubicBezTo>
                                  <a:pt x="28067" y="11532"/>
                                  <a:pt x="24422" y="12421"/>
                                  <a:pt x="21704" y="14186"/>
                                </a:cubicBezTo>
                                <a:cubicBezTo>
                                  <a:pt x="18987" y="15977"/>
                                  <a:pt x="17628" y="18491"/>
                                  <a:pt x="17628" y="21755"/>
                                </a:cubicBezTo>
                                <a:cubicBezTo>
                                  <a:pt x="17628" y="23647"/>
                                  <a:pt x="18098" y="25197"/>
                                  <a:pt x="19037" y="26429"/>
                                </a:cubicBezTo>
                                <a:cubicBezTo>
                                  <a:pt x="19977" y="27661"/>
                                  <a:pt x="21336" y="28715"/>
                                  <a:pt x="23114" y="29591"/>
                                </a:cubicBezTo>
                                <a:cubicBezTo>
                                  <a:pt x="24892" y="30455"/>
                                  <a:pt x="27038" y="31217"/>
                                  <a:pt x="29540" y="31877"/>
                                </a:cubicBezTo>
                                <a:cubicBezTo>
                                  <a:pt x="32042" y="32525"/>
                                  <a:pt x="34849" y="33185"/>
                                  <a:pt x="37960" y="33833"/>
                                </a:cubicBezTo>
                                <a:cubicBezTo>
                                  <a:pt x="41745" y="34633"/>
                                  <a:pt x="45352" y="35573"/>
                                  <a:pt x="48793" y="36665"/>
                                </a:cubicBezTo>
                                <a:cubicBezTo>
                                  <a:pt x="52235" y="37744"/>
                                  <a:pt x="55296" y="39218"/>
                                  <a:pt x="57976" y="41059"/>
                                </a:cubicBezTo>
                                <a:cubicBezTo>
                                  <a:pt x="60668" y="42913"/>
                                  <a:pt x="62801" y="45288"/>
                                  <a:pt x="64402" y="48196"/>
                                </a:cubicBezTo>
                                <a:cubicBezTo>
                                  <a:pt x="65989" y="51092"/>
                                  <a:pt x="66789" y="54724"/>
                                  <a:pt x="66789" y="59068"/>
                                </a:cubicBezTo>
                                <a:cubicBezTo>
                                  <a:pt x="66789" y="63132"/>
                                  <a:pt x="65989" y="66726"/>
                                  <a:pt x="64402" y="69850"/>
                                </a:cubicBezTo>
                                <a:cubicBezTo>
                                  <a:pt x="62801" y="72961"/>
                                  <a:pt x="60617" y="75565"/>
                                  <a:pt x="57823" y="77673"/>
                                </a:cubicBezTo>
                                <a:cubicBezTo>
                                  <a:pt x="55029" y="79781"/>
                                  <a:pt x="51714" y="81394"/>
                                  <a:pt x="47866" y="82512"/>
                                </a:cubicBezTo>
                                <a:cubicBezTo>
                                  <a:pt x="44018" y="83642"/>
                                  <a:pt x="39853" y="84201"/>
                                  <a:pt x="35357" y="84201"/>
                                </a:cubicBezTo>
                                <a:cubicBezTo>
                                  <a:pt x="29769" y="84201"/>
                                  <a:pt x="24816" y="83528"/>
                                  <a:pt x="20510" y="82182"/>
                                </a:cubicBezTo>
                                <a:cubicBezTo>
                                  <a:pt x="16192" y="80848"/>
                                  <a:pt x="12548" y="78969"/>
                                  <a:pt x="9576" y="76530"/>
                                </a:cubicBezTo>
                                <a:cubicBezTo>
                                  <a:pt x="6604" y="74104"/>
                                  <a:pt x="4293" y="71183"/>
                                  <a:pt x="2667" y="67767"/>
                                </a:cubicBezTo>
                                <a:cubicBezTo>
                                  <a:pt x="1041" y="64364"/>
                                  <a:pt x="140" y="60592"/>
                                  <a:pt x="0" y="56464"/>
                                </a:cubicBezTo>
                                <a:lnTo>
                                  <a:pt x="15113" y="56464"/>
                                </a:lnTo>
                                <a:cubicBezTo>
                                  <a:pt x="16205" y="66904"/>
                                  <a:pt x="22987" y="72123"/>
                                  <a:pt x="35458" y="72123"/>
                                </a:cubicBezTo>
                                <a:cubicBezTo>
                                  <a:pt x="37643" y="72123"/>
                                  <a:pt x="39713" y="71895"/>
                                  <a:pt x="41669" y="71412"/>
                                </a:cubicBezTo>
                                <a:cubicBezTo>
                                  <a:pt x="43624" y="70942"/>
                                  <a:pt x="45352" y="70218"/>
                                  <a:pt x="46838" y="69240"/>
                                </a:cubicBezTo>
                                <a:cubicBezTo>
                                  <a:pt x="48324" y="68263"/>
                                  <a:pt x="49479" y="67031"/>
                                  <a:pt x="50317" y="65545"/>
                                </a:cubicBezTo>
                                <a:cubicBezTo>
                                  <a:pt x="51143" y="64059"/>
                                  <a:pt x="51562" y="62293"/>
                                  <a:pt x="51562" y="60261"/>
                                </a:cubicBezTo>
                                <a:cubicBezTo>
                                  <a:pt x="51562" y="58090"/>
                                  <a:pt x="51079" y="56299"/>
                                  <a:pt x="50101" y="54889"/>
                                </a:cubicBezTo>
                                <a:cubicBezTo>
                                  <a:pt x="49111" y="53467"/>
                                  <a:pt x="47727" y="52273"/>
                                  <a:pt x="45910" y="51295"/>
                                </a:cubicBezTo>
                                <a:cubicBezTo>
                                  <a:pt x="44094" y="50317"/>
                                  <a:pt x="41897" y="49479"/>
                                  <a:pt x="39332" y="48793"/>
                                </a:cubicBezTo>
                                <a:cubicBezTo>
                                  <a:pt x="36754" y="48108"/>
                                  <a:pt x="33871" y="47396"/>
                                  <a:pt x="30683" y="46672"/>
                                </a:cubicBezTo>
                                <a:cubicBezTo>
                                  <a:pt x="26911" y="45796"/>
                                  <a:pt x="23330" y="44856"/>
                                  <a:pt x="19964" y="43840"/>
                                </a:cubicBezTo>
                                <a:cubicBezTo>
                                  <a:pt x="16586" y="42824"/>
                                  <a:pt x="13653" y="41453"/>
                                  <a:pt x="11151" y="39700"/>
                                </a:cubicBezTo>
                                <a:cubicBezTo>
                                  <a:pt x="8649" y="37960"/>
                                  <a:pt x="6655" y="35776"/>
                                  <a:pt x="5169" y="33122"/>
                                </a:cubicBezTo>
                                <a:cubicBezTo>
                                  <a:pt x="3683" y="30480"/>
                                  <a:pt x="2934" y="27127"/>
                                  <a:pt x="2934" y="23063"/>
                                </a:cubicBezTo>
                                <a:cubicBezTo>
                                  <a:pt x="2934" y="19215"/>
                                  <a:pt x="3683" y="15862"/>
                                  <a:pt x="5169" y="13005"/>
                                </a:cubicBezTo>
                                <a:cubicBezTo>
                                  <a:pt x="6655" y="10135"/>
                                  <a:pt x="8738" y="7734"/>
                                  <a:pt x="11417" y="5817"/>
                                </a:cubicBezTo>
                                <a:cubicBezTo>
                                  <a:pt x="14110" y="3899"/>
                                  <a:pt x="17259" y="2438"/>
                                  <a:pt x="20879" y="1473"/>
                                </a:cubicBezTo>
                                <a:cubicBezTo>
                                  <a:pt x="24511" y="495"/>
                                  <a:pt x="28499" y="0"/>
                                  <a:pt x="3285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 name="Shape 9"/>
                        <wps:cNvSpPr/>
                        <wps:spPr>
                          <a:xfrm>
                            <a:off x="71812" y="658458"/>
                            <a:ext cx="54064" cy="80937"/>
                          </a:xfrm>
                          <a:custGeom>
                            <a:avLst/>
                            <a:gdLst/>
                            <a:ahLst/>
                            <a:cxnLst/>
                            <a:rect l="0" t="0" r="0" b="0"/>
                            <a:pathLst>
                              <a:path w="54064" h="80937">
                                <a:moveTo>
                                  <a:pt x="0" y="0"/>
                                </a:moveTo>
                                <a:lnTo>
                                  <a:pt x="13703" y="0"/>
                                </a:lnTo>
                                <a:lnTo>
                                  <a:pt x="13703" y="31331"/>
                                </a:lnTo>
                                <a:cubicBezTo>
                                  <a:pt x="13703" y="34087"/>
                                  <a:pt x="13653" y="36728"/>
                                  <a:pt x="13551" y="39268"/>
                                </a:cubicBezTo>
                                <a:cubicBezTo>
                                  <a:pt x="13437" y="41808"/>
                                  <a:pt x="13348" y="43917"/>
                                  <a:pt x="13271" y="45580"/>
                                </a:cubicBezTo>
                                <a:lnTo>
                                  <a:pt x="35141" y="22835"/>
                                </a:lnTo>
                                <a:lnTo>
                                  <a:pt x="51562" y="22835"/>
                                </a:lnTo>
                                <a:lnTo>
                                  <a:pt x="30239" y="44056"/>
                                </a:lnTo>
                                <a:lnTo>
                                  <a:pt x="54064" y="80937"/>
                                </a:lnTo>
                                <a:lnTo>
                                  <a:pt x="37973" y="80937"/>
                                </a:lnTo>
                                <a:lnTo>
                                  <a:pt x="20561" y="53086"/>
                                </a:lnTo>
                                <a:lnTo>
                                  <a:pt x="13703" y="59931"/>
                                </a:lnTo>
                                <a:lnTo>
                                  <a:pt x="13703" y="80937"/>
                                </a:lnTo>
                                <a:lnTo>
                                  <a:pt x="0" y="8093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 name="Shape 10"/>
                        <wps:cNvSpPr/>
                        <wps:spPr>
                          <a:xfrm>
                            <a:off x="124463" y="705144"/>
                            <a:ext cx="26162" cy="35660"/>
                          </a:xfrm>
                          <a:custGeom>
                            <a:avLst/>
                            <a:gdLst/>
                            <a:ahLst/>
                            <a:cxnLst/>
                            <a:rect l="0" t="0" r="0" b="0"/>
                            <a:pathLst>
                              <a:path w="26162" h="35660">
                                <a:moveTo>
                                  <a:pt x="26162" y="0"/>
                                </a:moveTo>
                                <a:lnTo>
                                  <a:pt x="26162" y="8681"/>
                                </a:lnTo>
                                <a:lnTo>
                                  <a:pt x="17297" y="11454"/>
                                </a:lnTo>
                                <a:cubicBezTo>
                                  <a:pt x="14973" y="12724"/>
                                  <a:pt x="13818" y="14959"/>
                                  <a:pt x="13818" y="18147"/>
                                </a:cubicBezTo>
                                <a:cubicBezTo>
                                  <a:pt x="13818" y="19671"/>
                                  <a:pt x="14084" y="20953"/>
                                  <a:pt x="14630" y="22007"/>
                                </a:cubicBezTo>
                                <a:cubicBezTo>
                                  <a:pt x="15176" y="23062"/>
                                  <a:pt x="15900" y="23900"/>
                                  <a:pt x="16815" y="24509"/>
                                </a:cubicBezTo>
                                <a:cubicBezTo>
                                  <a:pt x="17717" y="25132"/>
                                  <a:pt x="18783" y="25563"/>
                                  <a:pt x="20015" y="25818"/>
                                </a:cubicBezTo>
                                <a:cubicBezTo>
                                  <a:pt x="21247" y="26071"/>
                                  <a:pt x="22517" y="26198"/>
                                  <a:pt x="23825" y="26198"/>
                                </a:cubicBezTo>
                                <a:lnTo>
                                  <a:pt x="26162" y="25775"/>
                                </a:lnTo>
                                <a:lnTo>
                                  <a:pt x="26162" y="34210"/>
                                </a:lnTo>
                                <a:lnTo>
                                  <a:pt x="19799" y="35660"/>
                                </a:lnTo>
                                <a:cubicBezTo>
                                  <a:pt x="16967" y="35660"/>
                                  <a:pt x="14338" y="35304"/>
                                  <a:pt x="11913" y="34568"/>
                                </a:cubicBezTo>
                                <a:cubicBezTo>
                                  <a:pt x="9487" y="33844"/>
                                  <a:pt x="7391" y="32764"/>
                                  <a:pt x="5651" y="31317"/>
                                </a:cubicBezTo>
                                <a:cubicBezTo>
                                  <a:pt x="3924" y="29869"/>
                                  <a:pt x="2540" y="28065"/>
                                  <a:pt x="1524" y="25932"/>
                                </a:cubicBezTo>
                                <a:cubicBezTo>
                                  <a:pt x="508" y="23785"/>
                                  <a:pt x="0" y="21309"/>
                                  <a:pt x="0" y="18477"/>
                                </a:cubicBezTo>
                                <a:cubicBezTo>
                                  <a:pt x="0" y="15213"/>
                                  <a:pt x="597" y="12508"/>
                                  <a:pt x="1791" y="10362"/>
                                </a:cubicBezTo>
                                <a:cubicBezTo>
                                  <a:pt x="2997" y="8228"/>
                                  <a:pt x="4635" y="6501"/>
                                  <a:pt x="6744" y="5205"/>
                                </a:cubicBezTo>
                                <a:cubicBezTo>
                                  <a:pt x="8852" y="3897"/>
                                  <a:pt x="11354" y="2907"/>
                                  <a:pt x="14249" y="2208"/>
                                </a:cubicBezTo>
                                <a:cubicBezTo>
                                  <a:pt x="17145" y="1522"/>
                                  <a:pt x="20345" y="964"/>
                                  <a:pt x="23825" y="532"/>
                                </a:cubicBezTo>
                                <a:lnTo>
                                  <a:pt x="2616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127295" y="679985"/>
                            <a:ext cx="23330" cy="18719"/>
                          </a:xfrm>
                          <a:custGeom>
                            <a:avLst/>
                            <a:gdLst/>
                            <a:ahLst/>
                            <a:cxnLst/>
                            <a:rect l="0" t="0" r="0" b="0"/>
                            <a:pathLst>
                              <a:path w="23330" h="18719">
                                <a:moveTo>
                                  <a:pt x="23330" y="0"/>
                                </a:moveTo>
                                <a:lnTo>
                                  <a:pt x="23330" y="9822"/>
                                </a:lnTo>
                                <a:lnTo>
                                  <a:pt x="16154" y="11873"/>
                                </a:lnTo>
                                <a:cubicBezTo>
                                  <a:pt x="14237" y="13537"/>
                                  <a:pt x="13195" y="15823"/>
                                  <a:pt x="13056" y="18719"/>
                                </a:cubicBezTo>
                                <a:lnTo>
                                  <a:pt x="0" y="18719"/>
                                </a:lnTo>
                                <a:cubicBezTo>
                                  <a:pt x="64" y="16255"/>
                                  <a:pt x="635" y="13880"/>
                                  <a:pt x="1689" y="11594"/>
                                </a:cubicBezTo>
                                <a:cubicBezTo>
                                  <a:pt x="2731" y="9308"/>
                                  <a:pt x="4293" y="7301"/>
                                  <a:pt x="6363" y="5549"/>
                                </a:cubicBezTo>
                                <a:cubicBezTo>
                                  <a:pt x="8433" y="3821"/>
                                  <a:pt x="10986" y="2424"/>
                                  <a:pt x="14033" y="1370"/>
                                </a:cubicBezTo>
                                <a:lnTo>
                                  <a:pt x="233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2"/>
                        <wps:cNvSpPr/>
                        <wps:spPr>
                          <a:xfrm>
                            <a:off x="150625" y="679768"/>
                            <a:ext cx="27470" cy="59626"/>
                          </a:xfrm>
                          <a:custGeom>
                            <a:avLst/>
                            <a:gdLst/>
                            <a:ahLst/>
                            <a:cxnLst/>
                            <a:rect l="0" t="0" r="0" b="0"/>
                            <a:pathLst>
                              <a:path w="27470" h="59626">
                                <a:moveTo>
                                  <a:pt x="1473" y="0"/>
                                </a:moveTo>
                                <a:cubicBezTo>
                                  <a:pt x="4801" y="0"/>
                                  <a:pt x="7760" y="267"/>
                                  <a:pt x="10338" y="762"/>
                                </a:cubicBezTo>
                                <a:cubicBezTo>
                                  <a:pt x="12916" y="1283"/>
                                  <a:pt x="15138" y="2146"/>
                                  <a:pt x="17031" y="3378"/>
                                </a:cubicBezTo>
                                <a:cubicBezTo>
                                  <a:pt x="22530" y="6718"/>
                                  <a:pt x="25298" y="12230"/>
                                  <a:pt x="25298" y="19926"/>
                                </a:cubicBezTo>
                                <a:lnTo>
                                  <a:pt x="25298" y="50482"/>
                                </a:lnTo>
                                <a:cubicBezTo>
                                  <a:pt x="25298" y="52883"/>
                                  <a:pt x="25489" y="54724"/>
                                  <a:pt x="25895" y="56032"/>
                                </a:cubicBezTo>
                                <a:cubicBezTo>
                                  <a:pt x="26289" y="57340"/>
                                  <a:pt x="26822" y="58217"/>
                                  <a:pt x="27470" y="58649"/>
                                </a:cubicBezTo>
                                <a:lnTo>
                                  <a:pt x="27470" y="59626"/>
                                </a:lnTo>
                                <a:lnTo>
                                  <a:pt x="14084" y="59626"/>
                                </a:lnTo>
                                <a:cubicBezTo>
                                  <a:pt x="13576" y="58979"/>
                                  <a:pt x="13170" y="58052"/>
                                  <a:pt x="12840" y="56858"/>
                                </a:cubicBezTo>
                                <a:cubicBezTo>
                                  <a:pt x="12509" y="55651"/>
                                  <a:pt x="12281" y="54077"/>
                                  <a:pt x="12141" y="52121"/>
                                </a:cubicBezTo>
                                <a:lnTo>
                                  <a:pt x="11913" y="52121"/>
                                </a:lnTo>
                                <a:cubicBezTo>
                                  <a:pt x="10033" y="54661"/>
                                  <a:pt x="7671" y="56782"/>
                                  <a:pt x="4839" y="58483"/>
                                </a:cubicBezTo>
                                <a:lnTo>
                                  <a:pt x="0" y="59586"/>
                                </a:lnTo>
                                <a:lnTo>
                                  <a:pt x="0" y="51152"/>
                                </a:lnTo>
                                <a:lnTo>
                                  <a:pt x="3975" y="50432"/>
                                </a:lnTo>
                                <a:cubicBezTo>
                                  <a:pt x="5791" y="49670"/>
                                  <a:pt x="7315" y="48692"/>
                                  <a:pt x="8547" y="47498"/>
                                </a:cubicBezTo>
                                <a:cubicBezTo>
                                  <a:pt x="9779" y="46304"/>
                                  <a:pt x="10719" y="44920"/>
                                  <a:pt x="11366" y="43358"/>
                                </a:cubicBezTo>
                                <a:cubicBezTo>
                                  <a:pt x="12027" y="41796"/>
                                  <a:pt x="12344" y="40183"/>
                                  <a:pt x="12344" y="38519"/>
                                </a:cubicBezTo>
                                <a:lnTo>
                                  <a:pt x="12344" y="29921"/>
                                </a:lnTo>
                                <a:cubicBezTo>
                                  <a:pt x="10973" y="30797"/>
                                  <a:pt x="9258" y="31547"/>
                                  <a:pt x="7239" y="32156"/>
                                </a:cubicBezTo>
                                <a:cubicBezTo>
                                  <a:pt x="5207" y="32766"/>
                                  <a:pt x="3137" y="33299"/>
                                  <a:pt x="1041" y="33731"/>
                                </a:cubicBezTo>
                                <a:lnTo>
                                  <a:pt x="0" y="34057"/>
                                </a:lnTo>
                                <a:lnTo>
                                  <a:pt x="0" y="25376"/>
                                </a:lnTo>
                                <a:lnTo>
                                  <a:pt x="8433" y="23457"/>
                                </a:lnTo>
                                <a:cubicBezTo>
                                  <a:pt x="10820" y="22403"/>
                                  <a:pt x="12027" y="20574"/>
                                  <a:pt x="12027" y="17958"/>
                                </a:cubicBezTo>
                                <a:cubicBezTo>
                                  <a:pt x="12027" y="15418"/>
                                  <a:pt x="11151" y="13386"/>
                                  <a:pt x="9411" y="11862"/>
                                </a:cubicBezTo>
                                <a:cubicBezTo>
                                  <a:pt x="7671" y="10338"/>
                                  <a:pt x="5055" y="9588"/>
                                  <a:pt x="1575" y="9588"/>
                                </a:cubicBezTo>
                                <a:lnTo>
                                  <a:pt x="0" y="10039"/>
                                </a:lnTo>
                                <a:lnTo>
                                  <a:pt x="0" y="217"/>
                                </a:lnTo>
                                <a:lnTo>
                                  <a:pt x="14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 name="Shape 13"/>
                        <wps:cNvSpPr/>
                        <wps:spPr>
                          <a:xfrm>
                            <a:off x="179727" y="662808"/>
                            <a:ext cx="34163" cy="77127"/>
                          </a:xfrm>
                          <a:custGeom>
                            <a:avLst/>
                            <a:gdLst/>
                            <a:ahLst/>
                            <a:cxnLst/>
                            <a:rect l="0" t="0" r="0" b="0"/>
                            <a:pathLst>
                              <a:path w="34163" h="77127">
                                <a:moveTo>
                                  <a:pt x="8928" y="0"/>
                                </a:moveTo>
                                <a:lnTo>
                                  <a:pt x="22517" y="0"/>
                                </a:lnTo>
                                <a:lnTo>
                                  <a:pt x="22517" y="18491"/>
                                </a:lnTo>
                                <a:lnTo>
                                  <a:pt x="34163" y="18491"/>
                                </a:lnTo>
                                <a:lnTo>
                                  <a:pt x="34163" y="27953"/>
                                </a:lnTo>
                                <a:lnTo>
                                  <a:pt x="22517" y="27953"/>
                                </a:lnTo>
                                <a:lnTo>
                                  <a:pt x="22517" y="60490"/>
                                </a:lnTo>
                                <a:cubicBezTo>
                                  <a:pt x="22517" y="62586"/>
                                  <a:pt x="23063" y="64021"/>
                                  <a:pt x="24155" y="64783"/>
                                </a:cubicBezTo>
                                <a:cubicBezTo>
                                  <a:pt x="25235" y="65545"/>
                                  <a:pt x="26759" y="65926"/>
                                  <a:pt x="28727" y="65926"/>
                                </a:cubicBezTo>
                                <a:cubicBezTo>
                                  <a:pt x="29451" y="65926"/>
                                  <a:pt x="30226" y="65888"/>
                                  <a:pt x="31064" y="65811"/>
                                </a:cubicBezTo>
                                <a:cubicBezTo>
                                  <a:pt x="31902" y="65735"/>
                                  <a:pt x="32601" y="65634"/>
                                  <a:pt x="33185" y="65494"/>
                                </a:cubicBezTo>
                                <a:lnTo>
                                  <a:pt x="33833" y="65494"/>
                                </a:lnTo>
                                <a:lnTo>
                                  <a:pt x="33833" y="76263"/>
                                </a:lnTo>
                                <a:cubicBezTo>
                                  <a:pt x="32677" y="76479"/>
                                  <a:pt x="31331" y="76670"/>
                                  <a:pt x="29807" y="76860"/>
                                </a:cubicBezTo>
                                <a:cubicBezTo>
                                  <a:pt x="28283" y="77038"/>
                                  <a:pt x="26581" y="77127"/>
                                  <a:pt x="24701" y="77127"/>
                                </a:cubicBezTo>
                                <a:cubicBezTo>
                                  <a:pt x="22377" y="77127"/>
                                  <a:pt x="20244" y="76899"/>
                                  <a:pt x="18275" y="76416"/>
                                </a:cubicBezTo>
                                <a:cubicBezTo>
                                  <a:pt x="16319" y="75946"/>
                                  <a:pt x="14643" y="75184"/>
                                  <a:pt x="13271" y="74130"/>
                                </a:cubicBezTo>
                                <a:cubicBezTo>
                                  <a:pt x="11900" y="73088"/>
                                  <a:pt x="10820" y="71692"/>
                                  <a:pt x="10058" y="69952"/>
                                </a:cubicBezTo>
                                <a:cubicBezTo>
                                  <a:pt x="9296" y="68212"/>
                                  <a:pt x="8928" y="66065"/>
                                  <a:pt x="8928" y="63525"/>
                                </a:cubicBezTo>
                                <a:lnTo>
                                  <a:pt x="8928" y="27953"/>
                                </a:lnTo>
                                <a:lnTo>
                                  <a:pt x="0" y="27953"/>
                                </a:lnTo>
                                <a:lnTo>
                                  <a:pt x="0" y="18491"/>
                                </a:lnTo>
                                <a:lnTo>
                                  <a:pt x="8928" y="18491"/>
                                </a:lnTo>
                                <a:lnTo>
                                  <a:pt x="892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215736" y="662808"/>
                            <a:ext cx="34163" cy="77127"/>
                          </a:xfrm>
                          <a:custGeom>
                            <a:avLst/>
                            <a:gdLst/>
                            <a:ahLst/>
                            <a:cxnLst/>
                            <a:rect l="0" t="0" r="0" b="0"/>
                            <a:pathLst>
                              <a:path w="34163" h="77127">
                                <a:moveTo>
                                  <a:pt x="8915" y="0"/>
                                </a:moveTo>
                                <a:lnTo>
                                  <a:pt x="22517" y="0"/>
                                </a:lnTo>
                                <a:lnTo>
                                  <a:pt x="22517" y="18491"/>
                                </a:lnTo>
                                <a:lnTo>
                                  <a:pt x="34163" y="18491"/>
                                </a:lnTo>
                                <a:lnTo>
                                  <a:pt x="34163" y="27953"/>
                                </a:lnTo>
                                <a:lnTo>
                                  <a:pt x="22517" y="27953"/>
                                </a:lnTo>
                                <a:lnTo>
                                  <a:pt x="22517" y="60490"/>
                                </a:lnTo>
                                <a:cubicBezTo>
                                  <a:pt x="22517" y="62586"/>
                                  <a:pt x="23063" y="64021"/>
                                  <a:pt x="24155" y="64783"/>
                                </a:cubicBezTo>
                                <a:cubicBezTo>
                                  <a:pt x="25235" y="65545"/>
                                  <a:pt x="26759" y="65926"/>
                                  <a:pt x="28727" y="65926"/>
                                </a:cubicBezTo>
                                <a:cubicBezTo>
                                  <a:pt x="29451" y="65926"/>
                                  <a:pt x="30226" y="65888"/>
                                  <a:pt x="31064" y="65811"/>
                                </a:cubicBezTo>
                                <a:cubicBezTo>
                                  <a:pt x="31890" y="65735"/>
                                  <a:pt x="32601" y="65634"/>
                                  <a:pt x="33185" y="65494"/>
                                </a:cubicBezTo>
                                <a:lnTo>
                                  <a:pt x="33833" y="65494"/>
                                </a:lnTo>
                                <a:lnTo>
                                  <a:pt x="33833" y="76263"/>
                                </a:lnTo>
                                <a:cubicBezTo>
                                  <a:pt x="32677" y="76479"/>
                                  <a:pt x="31331" y="76670"/>
                                  <a:pt x="29807" y="76860"/>
                                </a:cubicBezTo>
                                <a:cubicBezTo>
                                  <a:pt x="28283" y="77038"/>
                                  <a:pt x="26581" y="77127"/>
                                  <a:pt x="24701" y="77127"/>
                                </a:cubicBezTo>
                                <a:cubicBezTo>
                                  <a:pt x="22377" y="77127"/>
                                  <a:pt x="20244" y="76899"/>
                                  <a:pt x="18275" y="76416"/>
                                </a:cubicBezTo>
                                <a:cubicBezTo>
                                  <a:pt x="16319" y="75946"/>
                                  <a:pt x="14643" y="75184"/>
                                  <a:pt x="13271" y="74130"/>
                                </a:cubicBezTo>
                                <a:cubicBezTo>
                                  <a:pt x="11900" y="73088"/>
                                  <a:pt x="10820" y="71692"/>
                                  <a:pt x="10058" y="69952"/>
                                </a:cubicBezTo>
                                <a:cubicBezTo>
                                  <a:pt x="9296" y="68212"/>
                                  <a:pt x="8915" y="66065"/>
                                  <a:pt x="8915" y="63525"/>
                                </a:cubicBezTo>
                                <a:lnTo>
                                  <a:pt x="8915" y="27953"/>
                                </a:lnTo>
                                <a:lnTo>
                                  <a:pt x="0" y="27953"/>
                                </a:lnTo>
                                <a:lnTo>
                                  <a:pt x="0" y="18491"/>
                                </a:lnTo>
                                <a:lnTo>
                                  <a:pt x="8915" y="18491"/>
                                </a:lnTo>
                                <a:lnTo>
                                  <a:pt x="891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252288" y="679863"/>
                            <a:ext cx="28391" cy="61036"/>
                          </a:xfrm>
                          <a:custGeom>
                            <a:avLst/>
                            <a:gdLst/>
                            <a:ahLst/>
                            <a:cxnLst/>
                            <a:rect l="0" t="0" r="0" b="0"/>
                            <a:pathLst>
                              <a:path w="28391" h="61036">
                                <a:moveTo>
                                  <a:pt x="28391" y="0"/>
                                </a:moveTo>
                                <a:lnTo>
                                  <a:pt x="28391" y="10098"/>
                                </a:lnTo>
                                <a:lnTo>
                                  <a:pt x="18390" y="14162"/>
                                </a:lnTo>
                                <a:cubicBezTo>
                                  <a:pt x="15989" y="16994"/>
                                  <a:pt x="14503" y="20690"/>
                                  <a:pt x="13919" y="25262"/>
                                </a:cubicBezTo>
                                <a:lnTo>
                                  <a:pt x="28391" y="25262"/>
                                </a:lnTo>
                                <a:lnTo>
                                  <a:pt x="28391" y="33961"/>
                                </a:lnTo>
                                <a:lnTo>
                                  <a:pt x="13703" y="33961"/>
                                </a:lnTo>
                                <a:cubicBezTo>
                                  <a:pt x="14211" y="38965"/>
                                  <a:pt x="15786" y="43017"/>
                                  <a:pt x="18440" y="46090"/>
                                </a:cubicBezTo>
                                <a:lnTo>
                                  <a:pt x="28391" y="50173"/>
                                </a:lnTo>
                                <a:lnTo>
                                  <a:pt x="28391" y="61036"/>
                                </a:lnTo>
                                <a:lnTo>
                                  <a:pt x="17132" y="58879"/>
                                </a:lnTo>
                                <a:cubicBezTo>
                                  <a:pt x="13475" y="57279"/>
                                  <a:pt x="10363" y="55107"/>
                                  <a:pt x="7836" y="52351"/>
                                </a:cubicBezTo>
                                <a:cubicBezTo>
                                  <a:pt x="5296" y="49595"/>
                                  <a:pt x="3353" y="46344"/>
                                  <a:pt x="2019" y="42610"/>
                                </a:cubicBezTo>
                                <a:cubicBezTo>
                                  <a:pt x="673" y="38876"/>
                                  <a:pt x="0" y="34876"/>
                                  <a:pt x="0" y="30596"/>
                                </a:cubicBezTo>
                                <a:cubicBezTo>
                                  <a:pt x="0" y="26240"/>
                                  <a:pt x="686" y="22189"/>
                                  <a:pt x="2070" y="18455"/>
                                </a:cubicBezTo>
                                <a:cubicBezTo>
                                  <a:pt x="3442" y="14734"/>
                                  <a:pt x="5397" y="11483"/>
                                  <a:pt x="7938" y="8727"/>
                                </a:cubicBezTo>
                                <a:cubicBezTo>
                                  <a:pt x="10478" y="5971"/>
                                  <a:pt x="13525" y="3812"/>
                                  <a:pt x="17082" y="2250"/>
                                </a:cubicBezTo>
                                <a:lnTo>
                                  <a:pt x="283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280679" y="722969"/>
                            <a:ext cx="27629" cy="18161"/>
                          </a:xfrm>
                          <a:custGeom>
                            <a:avLst/>
                            <a:gdLst/>
                            <a:ahLst/>
                            <a:cxnLst/>
                            <a:rect l="0" t="0" r="0" b="0"/>
                            <a:pathLst>
                              <a:path w="27629" h="18161">
                                <a:moveTo>
                                  <a:pt x="14141" y="0"/>
                                </a:moveTo>
                                <a:lnTo>
                                  <a:pt x="27629" y="0"/>
                                </a:lnTo>
                                <a:cubicBezTo>
                                  <a:pt x="26905" y="2604"/>
                                  <a:pt x="25800" y="5017"/>
                                  <a:pt x="24314" y="7226"/>
                                </a:cubicBezTo>
                                <a:cubicBezTo>
                                  <a:pt x="22828" y="9449"/>
                                  <a:pt x="20961" y="11367"/>
                                  <a:pt x="18713" y="12992"/>
                                </a:cubicBezTo>
                                <a:cubicBezTo>
                                  <a:pt x="16466" y="14630"/>
                                  <a:pt x="13875" y="15900"/>
                                  <a:pt x="10941" y="16802"/>
                                </a:cubicBezTo>
                                <a:cubicBezTo>
                                  <a:pt x="7995" y="17704"/>
                                  <a:pt x="4756" y="18161"/>
                                  <a:pt x="1200" y="18161"/>
                                </a:cubicBezTo>
                                <a:lnTo>
                                  <a:pt x="0" y="17931"/>
                                </a:lnTo>
                                <a:lnTo>
                                  <a:pt x="0" y="7068"/>
                                </a:lnTo>
                                <a:lnTo>
                                  <a:pt x="1314" y="7607"/>
                                </a:lnTo>
                                <a:cubicBezTo>
                                  <a:pt x="4642" y="7607"/>
                                  <a:pt x="7385" y="6947"/>
                                  <a:pt x="9519" y="5601"/>
                                </a:cubicBezTo>
                                <a:cubicBezTo>
                                  <a:pt x="11665" y="4254"/>
                                  <a:pt x="13202" y="2388"/>
                                  <a:pt x="1414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280679" y="679776"/>
                            <a:ext cx="28797" cy="34049"/>
                          </a:xfrm>
                          <a:custGeom>
                            <a:avLst/>
                            <a:gdLst/>
                            <a:ahLst/>
                            <a:cxnLst/>
                            <a:rect l="0" t="0" r="0" b="0"/>
                            <a:pathLst>
                              <a:path w="28797" h="34049">
                                <a:moveTo>
                                  <a:pt x="438" y="0"/>
                                </a:moveTo>
                                <a:cubicBezTo>
                                  <a:pt x="4718" y="0"/>
                                  <a:pt x="8503" y="711"/>
                                  <a:pt x="11805" y="2121"/>
                                </a:cubicBezTo>
                                <a:cubicBezTo>
                                  <a:pt x="15107" y="3531"/>
                                  <a:pt x="17990" y="5550"/>
                                  <a:pt x="20453" y="8153"/>
                                </a:cubicBezTo>
                                <a:cubicBezTo>
                                  <a:pt x="23285" y="11201"/>
                                  <a:pt x="25381" y="14923"/>
                                  <a:pt x="26765" y="19304"/>
                                </a:cubicBezTo>
                                <a:cubicBezTo>
                                  <a:pt x="28137" y="23698"/>
                                  <a:pt x="28797" y="28613"/>
                                  <a:pt x="28721" y="34049"/>
                                </a:cubicBezTo>
                                <a:lnTo>
                                  <a:pt x="0" y="34049"/>
                                </a:lnTo>
                                <a:lnTo>
                                  <a:pt x="0" y="25349"/>
                                </a:lnTo>
                                <a:lnTo>
                                  <a:pt x="14472" y="25349"/>
                                </a:lnTo>
                                <a:cubicBezTo>
                                  <a:pt x="14180" y="20561"/>
                                  <a:pt x="12821" y="16802"/>
                                  <a:pt x="10395" y="14084"/>
                                </a:cubicBezTo>
                                <a:cubicBezTo>
                                  <a:pt x="7957" y="11367"/>
                                  <a:pt x="4642" y="10008"/>
                                  <a:pt x="438" y="10008"/>
                                </a:cubicBezTo>
                                <a:lnTo>
                                  <a:pt x="0" y="10186"/>
                                </a:lnTo>
                                <a:lnTo>
                                  <a:pt x="0" y="87"/>
                                </a:lnTo>
                                <a:lnTo>
                                  <a:pt x="43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 name="Shape 18"/>
                        <wps:cNvSpPr/>
                        <wps:spPr>
                          <a:xfrm>
                            <a:off x="313969" y="679862"/>
                            <a:ext cx="28397" cy="61039"/>
                          </a:xfrm>
                          <a:custGeom>
                            <a:avLst/>
                            <a:gdLst/>
                            <a:ahLst/>
                            <a:cxnLst/>
                            <a:rect l="0" t="0" r="0" b="0"/>
                            <a:pathLst>
                              <a:path w="28397" h="61039">
                                <a:moveTo>
                                  <a:pt x="28397" y="0"/>
                                </a:moveTo>
                                <a:lnTo>
                                  <a:pt x="28397" y="10097"/>
                                </a:lnTo>
                                <a:lnTo>
                                  <a:pt x="18390" y="14163"/>
                                </a:lnTo>
                                <a:cubicBezTo>
                                  <a:pt x="15989" y="16996"/>
                                  <a:pt x="14503" y="20691"/>
                                  <a:pt x="13932" y="25263"/>
                                </a:cubicBezTo>
                                <a:lnTo>
                                  <a:pt x="28397" y="25263"/>
                                </a:lnTo>
                                <a:lnTo>
                                  <a:pt x="28397" y="33963"/>
                                </a:lnTo>
                                <a:lnTo>
                                  <a:pt x="13703" y="33963"/>
                                </a:lnTo>
                                <a:cubicBezTo>
                                  <a:pt x="14211" y="38967"/>
                                  <a:pt x="15786" y="43018"/>
                                  <a:pt x="18440" y="46091"/>
                                </a:cubicBezTo>
                                <a:lnTo>
                                  <a:pt x="28397" y="50177"/>
                                </a:lnTo>
                                <a:lnTo>
                                  <a:pt x="28397" y="61039"/>
                                </a:lnTo>
                                <a:lnTo>
                                  <a:pt x="17132" y="58880"/>
                                </a:lnTo>
                                <a:cubicBezTo>
                                  <a:pt x="13475" y="57280"/>
                                  <a:pt x="10376" y="55108"/>
                                  <a:pt x="7836" y="52352"/>
                                </a:cubicBezTo>
                                <a:cubicBezTo>
                                  <a:pt x="5296" y="49596"/>
                                  <a:pt x="3353" y="46345"/>
                                  <a:pt x="2019" y="42611"/>
                                </a:cubicBezTo>
                                <a:cubicBezTo>
                                  <a:pt x="673" y="38878"/>
                                  <a:pt x="0" y="34877"/>
                                  <a:pt x="0" y="30597"/>
                                </a:cubicBezTo>
                                <a:cubicBezTo>
                                  <a:pt x="0" y="26241"/>
                                  <a:pt x="686" y="22190"/>
                                  <a:pt x="2070" y="18456"/>
                                </a:cubicBezTo>
                                <a:cubicBezTo>
                                  <a:pt x="3442" y="14735"/>
                                  <a:pt x="5397" y="11484"/>
                                  <a:pt x="7938" y="8728"/>
                                </a:cubicBezTo>
                                <a:cubicBezTo>
                                  <a:pt x="10478" y="5972"/>
                                  <a:pt x="13525" y="3813"/>
                                  <a:pt x="17082" y="2251"/>
                                </a:cubicBezTo>
                                <a:lnTo>
                                  <a:pt x="2839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9"/>
                        <wps:cNvSpPr/>
                        <wps:spPr>
                          <a:xfrm>
                            <a:off x="342367" y="722969"/>
                            <a:ext cx="27635" cy="18161"/>
                          </a:xfrm>
                          <a:custGeom>
                            <a:avLst/>
                            <a:gdLst/>
                            <a:ahLst/>
                            <a:cxnLst/>
                            <a:rect l="0" t="0" r="0" b="0"/>
                            <a:pathLst>
                              <a:path w="27635" h="18161">
                                <a:moveTo>
                                  <a:pt x="14148" y="0"/>
                                </a:moveTo>
                                <a:lnTo>
                                  <a:pt x="27635" y="0"/>
                                </a:lnTo>
                                <a:cubicBezTo>
                                  <a:pt x="26899" y="2604"/>
                                  <a:pt x="25794" y="5017"/>
                                  <a:pt x="24308" y="7226"/>
                                </a:cubicBezTo>
                                <a:cubicBezTo>
                                  <a:pt x="22822" y="9449"/>
                                  <a:pt x="20955" y="11367"/>
                                  <a:pt x="18707" y="12992"/>
                                </a:cubicBezTo>
                                <a:cubicBezTo>
                                  <a:pt x="16459" y="14630"/>
                                  <a:pt x="13868" y="15900"/>
                                  <a:pt x="10935" y="16802"/>
                                </a:cubicBezTo>
                                <a:cubicBezTo>
                                  <a:pt x="8001" y="17704"/>
                                  <a:pt x="4750" y="18161"/>
                                  <a:pt x="1194" y="18161"/>
                                </a:cubicBezTo>
                                <a:lnTo>
                                  <a:pt x="0" y="17932"/>
                                </a:lnTo>
                                <a:lnTo>
                                  <a:pt x="0" y="7070"/>
                                </a:lnTo>
                                <a:lnTo>
                                  <a:pt x="1308" y="7607"/>
                                </a:lnTo>
                                <a:cubicBezTo>
                                  <a:pt x="4636" y="7607"/>
                                  <a:pt x="7379" y="6947"/>
                                  <a:pt x="9512" y="5601"/>
                                </a:cubicBezTo>
                                <a:cubicBezTo>
                                  <a:pt x="11659" y="4254"/>
                                  <a:pt x="13195" y="2388"/>
                                  <a:pt x="1414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20"/>
                        <wps:cNvSpPr/>
                        <wps:spPr>
                          <a:xfrm>
                            <a:off x="342367" y="679776"/>
                            <a:ext cx="28791" cy="34049"/>
                          </a:xfrm>
                          <a:custGeom>
                            <a:avLst/>
                            <a:gdLst/>
                            <a:ahLst/>
                            <a:cxnLst/>
                            <a:rect l="0" t="0" r="0" b="0"/>
                            <a:pathLst>
                              <a:path w="28791" h="34049">
                                <a:moveTo>
                                  <a:pt x="432" y="0"/>
                                </a:moveTo>
                                <a:cubicBezTo>
                                  <a:pt x="4712" y="0"/>
                                  <a:pt x="8496" y="711"/>
                                  <a:pt x="11798" y="2121"/>
                                </a:cubicBezTo>
                                <a:cubicBezTo>
                                  <a:pt x="15100" y="3531"/>
                                  <a:pt x="17983" y="5550"/>
                                  <a:pt x="20447" y="8153"/>
                                </a:cubicBezTo>
                                <a:cubicBezTo>
                                  <a:pt x="23279" y="11201"/>
                                  <a:pt x="25375" y="14923"/>
                                  <a:pt x="26759" y="19304"/>
                                </a:cubicBezTo>
                                <a:cubicBezTo>
                                  <a:pt x="28131" y="23698"/>
                                  <a:pt x="28791" y="28613"/>
                                  <a:pt x="28715" y="34049"/>
                                </a:cubicBezTo>
                                <a:lnTo>
                                  <a:pt x="0" y="34049"/>
                                </a:lnTo>
                                <a:lnTo>
                                  <a:pt x="0" y="25349"/>
                                </a:lnTo>
                                <a:lnTo>
                                  <a:pt x="14465" y="25349"/>
                                </a:lnTo>
                                <a:cubicBezTo>
                                  <a:pt x="14173" y="20561"/>
                                  <a:pt x="12814" y="16802"/>
                                  <a:pt x="10389" y="14084"/>
                                </a:cubicBezTo>
                                <a:cubicBezTo>
                                  <a:pt x="7963" y="11367"/>
                                  <a:pt x="4636" y="10008"/>
                                  <a:pt x="432" y="10008"/>
                                </a:cubicBezTo>
                                <a:lnTo>
                                  <a:pt x="0" y="10183"/>
                                </a:lnTo>
                                <a:lnTo>
                                  <a:pt x="0" y="86"/>
                                </a:lnTo>
                                <a:lnTo>
                                  <a:pt x="43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1"/>
                        <wps:cNvSpPr/>
                        <wps:spPr>
                          <a:xfrm>
                            <a:off x="371846" y="662808"/>
                            <a:ext cx="34163" cy="77127"/>
                          </a:xfrm>
                          <a:custGeom>
                            <a:avLst/>
                            <a:gdLst/>
                            <a:ahLst/>
                            <a:cxnLst/>
                            <a:rect l="0" t="0" r="0" b="0"/>
                            <a:pathLst>
                              <a:path w="34163" h="77127">
                                <a:moveTo>
                                  <a:pt x="8928" y="0"/>
                                </a:moveTo>
                                <a:lnTo>
                                  <a:pt x="22517" y="0"/>
                                </a:lnTo>
                                <a:lnTo>
                                  <a:pt x="22517" y="18491"/>
                                </a:lnTo>
                                <a:lnTo>
                                  <a:pt x="34163" y="18491"/>
                                </a:lnTo>
                                <a:lnTo>
                                  <a:pt x="34163" y="27953"/>
                                </a:lnTo>
                                <a:lnTo>
                                  <a:pt x="22517" y="27953"/>
                                </a:lnTo>
                                <a:lnTo>
                                  <a:pt x="22517" y="60490"/>
                                </a:lnTo>
                                <a:cubicBezTo>
                                  <a:pt x="22517" y="62586"/>
                                  <a:pt x="23063" y="64021"/>
                                  <a:pt x="24155" y="64783"/>
                                </a:cubicBezTo>
                                <a:cubicBezTo>
                                  <a:pt x="25248" y="65545"/>
                                  <a:pt x="26759" y="65926"/>
                                  <a:pt x="28727" y="65926"/>
                                </a:cubicBezTo>
                                <a:cubicBezTo>
                                  <a:pt x="29451" y="65926"/>
                                  <a:pt x="30226" y="65888"/>
                                  <a:pt x="31064" y="65811"/>
                                </a:cubicBezTo>
                                <a:cubicBezTo>
                                  <a:pt x="31902" y="65735"/>
                                  <a:pt x="32601" y="65634"/>
                                  <a:pt x="33185" y="65494"/>
                                </a:cubicBezTo>
                                <a:lnTo>
                                  <a:pt x="33833" y="65494"/>
                                </a:lnTo>
                                <a:lnTo>
                                  <a:pt x="33833" y="76263"/>
                                </a:lnTo>
                                <a:cubicBezTo>
                                  <a:pt x="32677" y="76479"/>
                                  <a:pt x="31331" y="76670"/>
                                  <a:pt x="29807" y="76860"/>
                                </a:cubicBezTo>
                                <a:cubicBezTo>
                                  <a:pt x="28283" y="77038"/>
                                  <a:pt x="26581" y="77127"/>
                                  <a:pt x="24701" y="77127"/>
                                </a:cubicBezTo>
                                <a:cubicBezTo>
                                  <a:pt x="22377" y="77127"/>
                                  <a:pt x="20244" y="76899"/>
                                  <a:pt x="18275" y="76416"/>
                                </a:cubicBezTo>
                                <a:cubicBezTo>
                                  <a:pt x="16319" y="75946"/>
                                  <a:pt x="14643" y="75184"/>
                                  <a:pt x="13271" y="74130"/>
                                </a:cubicBezTo>
                                <a:cubicBezTo>
                                  <a:pt x="11900" y="73088"/>
                                  <a:pt x="10820" y="71692"/>
                                  <a:pt x="10071" y="69952"/>
                                </a:cubicBezTo>
                                <a:cubicBezTo>
                                  <a:pt x="9296" y="68212"/>
                                  <a:pt x="8928" y="66065"/>
                                  <a:pt x="8928" y="63525"/>
                                </a:cubicBezTo>
                                <a:lnTo>
                                  <a:pt x="8928" y="27953"/>
                                </a:lnTo>
                                <a:lnTo>
                                  <a:pt x="0" y="27953"/>
                                </a:lnTo>
                                <a:lnTo>
                                  <a:pt x="0" y="18491"/>
                                </a:lnTo>
                                <a:lnTo>
                                  <a:pt x="8928" y="18491"/>
                                </a:lnTo>
                                <a:lnTo>
                                  <a:pt x="892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2"/>
                        <wps:cNvSpPr/>
                        <wps:spPr>
                          <a:xfrm>
                            <a:off x="408724" y="705143"/>
                            <a:ext cx="26168" cy="35661"/>
                          </a:xfrm>
                          <a:custGeom>
                            <a:avLst/>
                            <a:gdLst/>
                            <a:ahLst/>
                            <a:cxnLst/>
                            <a:rect l="0" t="0" r="0" b="0"/>
                            <a:pathLst>
                              <a:path w="26168" h="35661">
                                <a:moveTo>
                                  <a:pt x="26168" y="0"/>
                                </a:moveTo>
                                <a:lnTo>
                                  <a:pt x="26168" y="8680"/>
                                </a:lnTo>
                                <a:lnTo>
                                  <a:pt x="17297" y="11455"/>
                                </a:lnTo>
                                <a:cubicBezTo>
                                  <a:pt x="14973" y="12725"/>
                                  <a:pt x="13818" y="14960"/>
                                  <a:pt x="13818" y="18148"/>
                                </a:cubicBezTo>
                                <a:cubicBezTo>
                                  <a:pt x="13818" y="19672"/>
                                  <a:pt x="14084" y="20955"/>
                                  <a:pt x="14630" y="22009"/>
                                </a:cubicBezTo>
                                <a:cubicBezTo>
                                  <a:pt x="15176" y="23063"/>
                                  <a:pt x="15900" y="23901"/>
                                  <a:pt x="16815" y="24511"/>
                                </a:cubicBezTo>
                                <a:cubicBezTo>
                                  <a:pt x="17717" y="25133"/>
                                  <a:pt x="18783" y="25565"/>
                                  <a:pt x="20015" y="25819"/>
                                </a:cubicBezTo>
                                <a:cubicBezTo>
                                  <a:pt x="21247" y="26073"/>
                                  <a:pt x="22530" y="26200"/>
                                  <a:pt x="23825" y="26200"/>
                                </a:cubicBezTo>
                                <a:lnTo>
                                  <a:pt x="26168" y="25776"/>
                                </a:lnTo>
                                <a:lnTo>
                                  <a:pt x="26168" y="34212"/>
                                </a:lnTo>
                                <a:lnTo>
                                  <a:pt x="19799" y="35661"/>
                                </a:lnTo>
                                <a:cubicBezTo>
                                  <a:pt x="16980" y="35661"/>
                                  <a:pt x="14338" y="35306"/>
                                  <a:pt x="11913" y="34569"/>
                                </a:cubicBezTo>
                                <a:cubicBezTo>
                                  <a:pt x="9487" y="33845"/>
                                  <a:pt x="7404" y="32766"/>
                                  <a:pt x="5664" y="31318"/>
                                </a:cubicBezTo>
                                <a:cubicBezTo>
                                  <a:pt x="3924" y="29870"/>
                                  <a:pt x="2540" y="28067"/>
                                  <a:pt x="1524" y="25933"/>
                                </a:cubicBezTo>
                                <a:cubicBezTo>
                                  <a:pt x="508" y="23787"/>
                                  <a:pt x="0" y="21310"/>
                                  <a:pt x="0" y="18478"/>
                                </a:cubicBezTo>
                                <a:cubicBezTo>
                                  <a:pt x="0" y="15214"/>
                                  <a:pt x="597" y="12509"/>
                                  <a:pt x="1803" y="10363"/>
                                </a:cubicBezTo>
                                <a:cubicBezTo>
                                  <a:pt x="2997" y="8229"/>
                                  <a:pt x="4648" y="6502"/>
                                  <a:pt x="6744" y="5207"/>
                                </a:cubicBezTo>
                                <a:cubicBezTo>
                                  <a:pt x="8852" y="3899"/>
                                  <a:pt x="11354" y="2908"/>
                                  <a:pt x="14249" y="2210"/>
                                </a:cubicBezTo>
                                <a:cubicBezTo>
                                  <a:pt x="17145" y="1524"/>
                                  <a:pt x="20345" y="965"/>
                                  <a:pt x="23825" y="533"/>
                                </a:cubicBezTo>
                                <a:lnTo>
                                  <a:pt x="2616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3"/>
                        <wps:cNvSpPr/>
                        <wps:spPr>
                          <a:xfrm>
                            <a:off x="411556" y="679985"/>
                            <a:ext cx="23336" cy="18719"/>
                          </a:xfrm>
                          <a:custGeom>
                            <a:avLst/>
                            <a:gdLst/>
                            <a:ahLst/>
                            <a:cxnLst/>
                            <a:rect l="0" t="0" r="0" b="0"/>
                            <a:pathLst>
                              <a:path w="23336" h="18719">
                                <a:moveTo>
                                  <a:pt x="23336" y="0"/>
                                </a:moveTo>
                                <a:lnTo>
                                  <a:pt x="23336" y="9821"/>
                                </a:lnTo>
                                <a:lnTo>
                                  <a:pt x="16154" y="11874"/>
                                </a:lnTo>
                                <a:cubicBezTo>
                                  <a:pt x="14237" y="13538"/>
                                  <a:pt x="13195" y="15824"/>
                                  <a:pt x="13056" y="18719"/>
                                </a:cubicBezTo>
                                <a:lnTo>
                                  <a:pt x="0" y="18719"/>
                                </a:lnTo>
                                <a:cubicBezTo>
                                  <a:pt x="64" y="16256"/>
                                  <a:pt x="635" y="13881"/>
                                  <a:pt x="1689" y="11595"/>
                                </a:cubicBezTo>
                                <a:cubicBezTo>
                                  <a:pt x="2743" y="9309"/>
                                  <a:pt x="4293" y="7302"/>
                                  <a:pt x="6363" y="5549"/>
                                </a:cubicBezTo>
                                <a:cubicBezTo>
                                  <a:pt x="8433" y="3822"/>
                                  <a:pt x="10986" y="2425"/>
                                  <a:pt x="14033" y="1371"/>
                                </a:cubicBezTo>
                                <a:lnTo>
                                  <a:pt x="233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4"/>
                        <wps:cNvSpPr/>
                        <wps:spPr>
                          <a:xfrm>
                            <a:off x="434892" y="679768"/>
                            <a:ext cx="27464" cy="59626"/>
                          </a:xfrm>
                          <a:custGeom>
                            <a:avLst/>
                            <a:gdLst/>
                            <a:ahLst/>
                            <a:cxnLst/>
                            <a:rect l="0" t="0" r="0" b="0"/>
                            <a:pathLst>
                              <a:path w="27464" h="59626">
                                <a:moveTo>
                                  <a:pt x="1467" y="0"/>
                                </a:moveTo>
                                <a:cubicBezTo>
                                  <a:pt x="4794" y="0"/>
                                  <a:pt x="7753" y="267"/>
                                  <a:pt x="10331" y="762"/>
                                </a:cubicBezTo>
                                <a:cubicBezTo>
                                  <a:pt x="12910" y="1283"/>
                                  <a:pt x="15132" y="2146"/>
                                  <a:pt x="17024" y="3378"/>
                                </a:cubicBezTo>
                                <a:cubicBezTo>
                                  <a:pt x="22536" y="6718"/>
                                  <a:pt x="25292" y="12230"/>
                                  <a:pt x="25292" y="19926"/>
                                </a:cubicBezTo>
                                <a:lnTo>
                                  <a:pt x="25292" y="50482"/>
                                </a:lnTo>
                                <a:cubicBezTo>
                                  <a:pt x="25292" y="52883"/>
                                  <a:pt x="25495" y="54724"/>
                                  <a:pt x="25889" y="56032"/>
                                </a:cubicBezTo>
                                <a:cubicBezTo>
                                  <a:pt x="26283" y="57340"/>
                                  <a:pt x="26816" y="58217"/>
                                  <a:pt x="27464" y="58649"/>
                                </a:cubicBezTo>
                                <a:lnTo>
                                  <a:pt x="27464" y="59626"/>
                                </a:lnTo>
                                <a:lnTo>
                                  <a:pt x="14091" y="59626"/>
                                </a:lnTo>
                                <a:cubicBezTo>
                                  <a:pt x="13570" y="58979"/>
                                  <a:pt x="13164" y="58052"/>
                                  <a:pt x="12833" y="56858"/>
                                </a:cubicBezTo>
                                <a:cubicBezTo>
                                  <a:pt x="12503" y="55651"/>
                                  <a:pt x="12275" y="54077"/>
                                  <a:pt x="12135" y="52121"/>
                                </a:cubicBezTo>
                                <a:lnTo>
                                  <a:pt x="11906" y="52121"/>
                                </a:lnTo>
                                <a:cubicBezTo>
                                  <a:pt x="10027" y="54661"/>
                                  <a:pt x="7664" y="56782"/>
                                  <a:pt x="4845" y="58483"/>
                                </a:cubicBezTo>
                                <a:lnTo>
                                  <a:pt x="0" y="59586"/>
                                </a:lnTo>
                                <a:lnTo>
                                  <a:pt x="0" y="51150"/>
                                </a:lnTo>
                                <a:lnTo>
                                  <a:pt x="3969" y="50432"/>
                                </a:lnTo>
                                <a:cubicBezTo>
                                  <a:pt x="5785" y="49670"/>
                                  <a:pt x="7309" y="48692"/>
                                  <a:pt x="8541" y="47498"/>
                                </a:cubicBezTo>
                                <a:cubicBezTo>
                                  <a:pt x="9773" y="46304"/>
                                  <a:pt x="10712" y="44920"/>
                                  <a:pt x="11373" y="43358"/>
                                </a:cubicBezTo>
                                <a:cubicBezTo>
                                  <a:pt x="12021" y="41796"/>
                                  <a:pt x="12351" y="40183"/>
                                  <a:pt x="12351" y="38519"/>
                                </a:cubicBezTo>
                                <a:lnTo>
                                  <a:pt x="12351" y="29921"/>
                                </a:lnTo>
                                <a:cubicBezTo>
                                  <a:pt x="10966" y="30797"/>
                                  <a:pt x="9265" y="31547"/>
                                  <a:pt x="7233" y="32156"/>
                                </a:cubicBezTo>
                                <a:cubicBezTo>
                                  <a:pt x="5201" y="32766"/>
                                  <a:pt x="3143" y="33299"/>
                                  <a:pt x="1035" y="33731"/>
                                </a:cubicBezTo>
                                <a:lnTo>
                                  <a:pt x="0" y="34055"/>
                                </a:lnTo>
                                <a:lnTo>
                                  <a:pt x="0" y="25375"/>
                                </a:lnTo>
                                <a:lnTo>
                                  <a:pt x="8426" y="23457"/>
                                </a:lnTo>
                                <a:cubicBezTo>
                                  <a:pt x="10827" y="22403"/>
                                  <a:pt x="12021" y="20574"/>
                                  <a:pt x="12021" y="17958"/>
                                </a:cubicBezTo>
                                <a:cubicBezTo>
                                  <a:pt x="12021" y="15418"/>
                                  <a:pt x="11144" y="13386"/>
                                  <a:pt x="9404" y="11862"/>
                                </a:cubicBezTo>
                                <a:cubicBezTo>
                                  <a:pt x="7664" y="10338"/>
                                  <a:pt x="5061" y="9588"/>
                                  <a:pt x="1568" y="9588"/>
                                </a:cubicBezTo>
                                <a:lnTo>
                                  <a:pt x="0" y="10037"/>
                                </a:lnTo>
                                <a:lnTo>
                                  <a:pt x="0" y="216"/>
                                </a:lnTo>
                                <a:lnTo>
                                  <a:pt x="146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5"/>
                        <wps:cNvSpPr/>
                        <wps:spPr>
                          <a:xfrm>
                            <a:off x="461488" y="662808"/>
                            <a:ext cx="34163" cy="77127"/>
                          </a:xfrm>
                          <a:custGeom>
                            <a:avLst/>
                            <a:gdLst/>
                            <a:ahLst/>
                            <a:cxnLst/>
                            <a:rect l="0" t="0" r="0" b="0"/>
                            <a:pathLst>
                              <a:path w="34163" h="77127">
                                <a:moveTo>
                                  <a:pt x="8928" y="0"/>
                                </a:moveTo>
                                <a:lnTo>
                                  <a:pt x="22517" y="0"/>
                                </a:lnTo>
                                <a:lnTo>
                                  <a:pt x="22517" y="18491"/>
                                </a:lnTo>
                                <a:lnTo>
                                  <a:pt x="34163" y="18491"/>
                                </a:lnTo>
                                <a:lnTo>
                                  <a:pt x="34163" y="27953"/>
                                </a:lnTo>
                                <a:lnTo>
                                  <a:pt x="22517" y="27953"/>
                                </a:lnTo>
                                <a:lnTo>
                                  <a:pt x="22517" y="60490"/>
                                </a:lnTo>
                                <a:cubicBezTo>
                                  <a:pt x="22517" y="62586"/>
                                  <a:pt x="23063" y="64021"/>
                                  <a:pt x="24155" y="64783"/>
                                </a:cubicBezTo>
                                <a:cubicBezTo>
                                  <a:pt x="25235" y="65545"/>
                                  <a:pt x="26759" y="65926"/>
                                  <a:pt x="28727" y="65926"/>
                                </a:cubicBezTo>
                                <a:cubicBezTo>
                                  <a:pt x="29451" y="65926"/>
                                  <a:pt x="30226" y="65888"/>
                                  <a:pt x="31064" y="65811"/>
                                </a:cubicBezTo>
                                <a:cubicBezTo>
                                  <a:pt x="31902" y="65735"/>
                                  <a:pt x="32601" y="65634"/>
                                  <a:pt x="33185" y="65494"/>
                                </a:cubicBezTo>
                                <a:lnTo>
                                  <a:pt x="33833" y="65494"/>
                                </a:lnTo>
                                <a:lnTo>
                                  <a:pt x="33833" y="76263"/>
                                </a:lnTo>
                                <a:cubicBezTo>
                                  <a:pt x="32677" y="76479"/>
                                  <a:pt x="31331" y="76670"/>
                                  <a:pt x="29807" y="76860"/>
                                </a:cubicBezTo>
                                <a:cubicBezTo>
                                  <a:pt x="28283" y="77038"/>
                                  <a:pt x="26581" y="77127"/>
                                  <a:pt x="24701" y="77127"/>
                                </a:cubicBezTo>
                                <a:cubicBezTo>
                                  <a:pt x="22377" y="77127"/>
                                  <a:pt x="20231" y="76899"/>
                                  <a:pt x="18275" y="76416"/>
                                </a:cubicBezTo>
                                <a:cubicBezTo>
                                  <a:pt x="16319" y="75946"/>
                                  <a:pt x="14643" y="75184"/>
                                  <a:pt x="13271" y="74130"/>
                                </a:cubicBezTo>
                                <a:cubicBezTo>
                                  <a:pt x="11900" y="73088"/>
                                  <a:pt x="10820" y="71692"/>
                                  <a:pt x="10071" y="69952"/>
                                </a:cubicBezTo>
                                <a:cubicBezTo>
                                  <a:pt x="9296" y="68212"/>
                                  <a:pt x="8928" y="66065"/>
                                  <a:pt x="8928" y="63525"/>
                                </a:cubicBezTo>
                                <a:lnTo>
                                  <a:pt x="8928" y="27953"/>
                                </a:lnTo>
                                <a:lnTo>
                                  <a:pt x="0" y="27953"/>
                                </a:lnTo>
                                <a:lnTo>
                                  <a:pt x="0" y="18491"/>
                                </a:lnTo>
                                <a:lnTo>
                                  <a:pt x="8928" y="18491"/>
                                </a:lnTo>
                                <a:lnTo>
                                  <a:pt x="892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6"/>
                        <wps:cNvSpPr/>
                        <wps:spPr>
                          <a:xfrm>
                            <a:off x="497714" y="679863"/>
                            <a:ext cx="28391" cy="61036"/>
                          </a:xfrm>
                          <a:custGeom>
                            <a:avLst/>
                            <a:gdLst/>
                            <a:ahLst/>
                            <a:cxnLst/>
                            <a:rect l="0" t="0" r="0" b="0"/>
                            <a:pathLst>
                              <a:path w="28391" h="61036">
                                <a:moveTo>
                                  <a:pt x="28391" y="0"/>
                                </a:moveTo>
                                <a:lnTo>
                                  <a:pt x="28391" y="10098"/>
                                </a:lnTo>
                                <a:lnTo>
                                  <a:pt x="18390" y="14162"/>
                                </a:lnTo>
                                <a:cubicBezTo>
                                  <a:pt x="15989" y="16994"/>
                                  <a:pt x="14503" y="20690"/>
                                  <a:pt x="13919" y="25262"/>
                                </a:cubicBezTo>
                                <a:lnTo>
                                  <a:pt x="28391" y="25262"/>
                                </a:lnTo>
                                <a:lnTo>
                                  <a:pt x="28391" y="33961"/>
                                </a:lnTo>
                                <a:lnTo>
                                  <a:pt x="13703" y="33961"/>
                                </a:lnTo>
                                <a:cubicBezTo>
                                  <a:pt x="14211" y="38965"/>
                                  <a:pt x="15786" y="43017"/>
                                  <a:pt x="18440" y="46090"/>
                                </a:cubicBezTo>
                                <a:lnTo>
                                  <a:pt x="28391" y="50173"/>
                                </a:lnTo>
                                <a:lnTo>
                                  <a:pt x="28391" y="61036"/>
                                </a:lnTo>
                                <a:lnTo>
                                  <a:pt x="17132" y="58879"/>
                                </a:lnTo>
                                <a:cubicBezTo>
                                  <a:pt x="13475" y="57279"/>
                                  <a:pt x="10363" y="55107"/>
                                  <a:pt x="7836" y="52351"/>
                                </a:cubicBezTo>
                                <a:cubicBezTo>
                                  <a:pt x="5296" y="49595"/>
                                  <a:pt x="3353" y="46344"/>
                                  <a:pt x="2019" y="42610"/>
                                </a:cubicBezTo>
                                <a:cubicBezTo>
                                  <a:pt x="673" y="38876"/>
                                  <a:pt x="0" y="34876"/>
                                  <a:pt x="0" y="30596"/>
                                </a:cubicBezTo>
                                <a:cubicBezTo>
                                  <a:pt x="0" y="26240"/>
                                  <a:pt x="686" y="22189"/>
                                  <a:pt x="2070" y="18455"/>
                                </a:cubicBezTo>
                                <a:cubicBezTo>
                                  <a:pt x="3442" y="14734"/>
                                  <a:pt x="5397" y="11483"/>
                                  <a:pt x="7938" y="8727"/>
                                </a:cubicBezTo>
                                <a:cubicBezTo>
                                  <a:pt x="10477" y="5971"/>
                                  <a:pt x="13525" y="3812"/>
                                  <a:pt x="17081" y="2250"/>
                                </a:cubicBezTo>
                                <a:lnTo>
                                  <a:pt x="283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7"/>
                        <wps:cNvSpPr/>
                        <wps:spPr>
                          <a:xfrm>
                            <a:off x="526105" y="722969"/>
                            <a:ext cx="27629" cy="18161"/>
                          </a:xfrm>
                          <a:custGeom>
                            <a:avLst/>
                            <a:gdLst/>
                            <a:ahLst/>
                            <a:cxnLst/>
                            <a:rect l="0" t="0" r="0" b="0"/>
                            <a:pathLst>
                              <a:path w="27629" h="18161">
                                <a:moveTo>
                                  <a:pt x="14141" y="0"/>
                                </a:moveTo>
                                <a:lnTo>
                                  <a:pt x="27629" y="0"/>
                                </a:lnTo>
                                <a:cubicBezTo>
                                  <a:pt x="26905" y="2604"/>
                                  <a:pt x="25800" y="5017"/>
                                  <a:pt x="24314" y="7226"/>
                                </a:cubicBezTo>
                                <a:cubicBezTo>
                                  <a:pt x="22828" y="9449"/>
                                  <a:pt x="20961" y="11367"/>
                                  <a:pt x="18713" y="12992"/>
                                </a:cubicBezTo>
                                <a:cubicBezTo>
                                  <a:pt x="16466" y="14630"/>
                                  <a:pt x="13875" y="15900"/>
                                  <a:pt x="10941" y="16802"/>
                                </a:cubicBezTo>
                                <a:cubicBezTo>
                                  <a:pt x="7995" y="17704"/>
                                  <a:pt x="4756" y="18161"/>
                                  <a:pt x="1200" y="18161"/>
                                </a:cubicBezTo>
                                <a:lnTo>
                                  <a:pt x="0" y="17931"/>
                                </a:lnTo>
                                <a:lnTo>
                                  <a:pt x="0" y="7068"/>
                                </a:lnTo>
                                <a:lnTo>
                                  <a:pt x="1314" y="7607"/>
                                </a:lnTo>
                                <a:cubicBezTo>
                                  <a:pt x="4642" y="7607"/>
                                  <a:pt x="7385" y="6947"/>
                                  <a:pt x="9519" y="5601"/>
                                </a:cubicBezTo>
                                <a:cubicBezTo>
                                  <a:pt x="11652" y="4254"/>
                                  <a:pt x="13202" y="2388"/>
                                  <a:pt x="1414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8"/>
                        <wps:cNvSpPr/>
                        <wps:spPr>
                          <a:xfrm>
                            <a:off x="526105" y="679776"/>
                            <a:ext cx="28797" cy="34049"/>
                          </a:xfrm>
                          <a:custGeom>
                            <a:avLst/>
                            <a:gdLst/>
                            <a:ahLst/>
                            <a:cxnLst/>
                            <a:rect l="0" t="0" r="0" b="0"/>
                            <a:pathLst>
                              <a:path w="28797" h="34049">
                                <a:moveTo>
                                  <a:pt x="438" y="0"/>
                                </a:moveTo>
                                <a:cubicBezTo>
                                  <a:pt x="4718" y="0"/>
                                  <a:pt x="8503" y="711"/>
                                  <a:pt x="11805" y="2121"/>
                                </a:cubicBezTo>
                                <a:cubicBezTo>
                                  <a:pt x="15107" y="3531"/>
                                  <a:pt x="17990" y="5550"/>
                                  <a:pt x="20453" y="8153"/>
                                </a:cubicBezTo>
                                <a:cubicBezTo>
                                  <a:pt x="23285" y="11201"/>
                                  <a:pt x="25381" y="14923"/>
                                  <a:pt x="26765" y="19304"/>
                                </a:cubicBezTo>
                                <a:cubicBezTo>
                                  <a:pt x="28137" y="23698"/>
                                  <a:pt x="28797" y="28613"/>
                                  <a:pt x="28721" y="34049"/>
                                </a:cubicBezTo>
                                <a:lnTo>
                                  <a:pt x="0" y="34049"/>
                                </a:lnTo>
                                <a:lnTo>
                                  <a:pt x="0" y="25349"/>
                                </a:lnTo>
                                <a:lnTo>
                                  <a:pt x="14472" y="25349"/>
                                </a:lnTo>
                                <a:cubicBezTo>
                                  <a:pt x="14180" y="20561"/>
                                  <a:pt x="12821" y="16802"/>
                                  <a:pt x="10395" y="14084"/>
                                </a:cubicBezTo>
                                <a:cubicBezTo>
                                  <a:pt x="7957" y="11367"/>
                                  <a:pt x="4642" y="10008"/>
                                  <a:pt x="438" y="10008"/>
                                </a:cubicBezTo>
                                <a:lnTo>
                                  <a:pt x="0" y="10186"/>
                                </a:lnTo>
                                <a:lnTo>
                                  <a:pt x="0" y="87"/>
                                </a:lnTo>
                                <a:lnTo>
                                  <a:pt x="43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9"/>
                        <wps:cNvSpPr/>
                        <wps:spPr>
                          <a:xfrm>
                            <a:off x="560161" y="679776"/>
                            <a:ext cx="51879" cy="59614"/>
                          </a:xfrm>
                          <a:custGeom>
                            <a:avLst/>
                            <a:gdLst/>
                            <a:ahLst/>
                            <a:cxnLst/>
                            <a:rect l="0" t="0" r="0" b="0"/>
                            <a:pathLst>
                              <a:path w="51879" h="59614">
                                <a:moveTo>
                                  <a:pt x="31864" y="0"/>
                                </a:moveTo>
                                <a:cubicBezTo>
                                  <a:pt x="38189" y="0"/>
                                  <a:pt x="43091" y="1791"/>
                                  <a:pt x="46609" y="5385"/>
                                </a:cubicBezTo>
                                <a:cubicBezTo>
                                  <a:pt x="50127" y="8979"/>
                                  <a:pt x="51879" y="13919"/>
                                  <a:pt x="51879" y="20231"/>
                                </a:cubicBezTo>
                                <a:lnTo>
                                  <a:pt x="51879" y="59614"/>
                                </a:lnTo>
                                <a:lnTo>
                                  <a:pt x="38075" y="59614"/>
                                </a:lnTo>
                                <a:lnTo>
                                  <a:pt x="38075" y="22517"/>
                                </a:lnTo>
                                <a:cubicBezTo>
                                  <a:pt x="38075" y="19037"/>
                                  <a:pt x="37109" y="16320"/>
                                  <a:pt x="35192" y="14364"/>
                                </a:cubicBezTo>
                                <a:cubicBezTo>
                                  <a:pt x="33261" y="12408"/>
                                  <a:pt x="30531" y="11430"/>
                                  <a:pt x="26975" y="11430"/>
                                </a:cubicBezTo>
                                <a:cubicBezTo>
                                  <a:pt x="25019" y="11430"/>
                                  <a:pt x="23241" y="11773"/>
                                  <a:pt x="21641" y="12459"/>
                                </a:cubicBezTo>
                                <a:cubicBezTo>
                                  <a:pt x="20041" y="13145"/>
                                  <a:pt x="18669" y="14122"/>
                                  <a:pt x="17513" y="15392"/>
                                </a:cubicBezTo>
                                <a:cubicBezTo>
                                  <a:pt x="16358" y="16662"/>
                                  <a:pt x="15443" y="18174"/>
                                  <a:pt x="14783" y="19914"/>
                                </a:cubicBezTo>
                                <a:cubicBezTo>
                                  <a:pt x="14135" y="21654"/>
                                  <a:pt x="13818" y="23533"/>
                                  <a:pt x="13818" y="25565"/>
                                </a:cubicBezTo>
                                <a:lnTo>
                                  <a:pt x="13818" y="59614"/>
                                </a:lnTo>
                                <a:lnTo>
                                  <a:pt x="0" y="59614"/>
                                </a:lnTo>
                                <a:lnTo>
                                  <a:pt x="0" y="1524"/>
                                </a:lnTo>
                                <a:lnTo>
                                  <a:pt x="13487" y="1524"/>
                                </a:lnTo>
                                <a:lnTo>
                                  <a:pt x="13487" y="10008"/>
                                </a:lnTo>
                                <a:lnTo>
                                  <a:pt x="13818" y="10008"/>
                                </a:lnTo>
                                <a:cubicBezTo>
                                  <a:pt x="15697" y="6744"/>
                                  <a:pt x="18148" y="4267"/>
                                  <a:pt x="21158" y="2553"/>
                                </a:cubicBezTo>
                                <a:cubicBezTo>
                                  <a:pt x="24168" y="851"/>
                                  <a:pt x="27737" y="0"/>
                                  <a:pt x="3186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E7DC624" id="Group 1674" o:spid="_x0000_s1026" style="width:48.25pt;height:58.35pt;mso-position-horizontal-relative:char;mso-position-vertical-relative:line" coordsize="6129,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">
                <v:shape id="Shape 1846" o:spid="_x0000_s1027" style="position:absolute;width:6129;height:6129;visibility:visible;mso-wrap-style:square;v-text-anchor:top" coordsize="612915,61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" path="m,l612915,r,612902l,612902,,e" fillcolor="#181717" stroked="f" strokeweight="0">
                  <v:stroke miterlimit="83231f" joinstyle="miter"/>
                  <v:path arrowok="t" textboxrect="0,0,612915,612902"/>
                </v:shape>
                <v:shape id="Shape 7" o:spid="_x0000_s1028" style="position:absolute;left:1082;top:1656;width:3812;height:2591;visibility:visible;mso-wrap-style:square;v-text-anchor:top" coordsize="381203,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" path="m190233,v32589,,63678,4458,90488,12319l190729,103010r,52184l280721,63576v59842,17526,100482,51981,100482,91618c381203,212611,295834,259144,190576,259144,85331,259144,,212611,,155194,,97841,85166,51359,190259,51270l190233,xe" fillcolor="#fffefd" stroked="f" strokeweight="0">
                  <v:stroke miterlimit="83231f" joinstyle="miter"/>
                  <v:path arrowok="t" textboxrect="0,0,381203,259144"/>
                </v:shape>
                <v:shape id="Shape 8" o:spid="_x0000_s1029" style="position:absolute;left:8;top:6570;width:668;height:842;visibility:visible;mso-wrap-style:square;v-text-anchor:top" coordsize="66789,8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" path="m32855,v9500,,16878,2121,22136,6363c60249,10604,63284,16459,64072,23927r-14682,c48806,19939,47066,16878,44171,14745,41262,12598,37427,11532,32639,11532v-4572,,-8217,889,-10935,2654c18987,15977,17628,18491,17628,21755v,1892,470,3442,1409,4674c19977,27661,21336,28715,23114,29591v1778,864,3924,1626,6426,2286c32042,32525,34849,33185,37960,33833v3785,800,7392,1740,10833,2832c52235,37744,55296,39218,57976,41059v2692,1854,4825,4229,6426,7137c65989,51092,66789,54724,66789,59068v,4064,-800,7658,-2387,10782c62801,72961,60617,75565,57823,77673v-2794,2108,-6109,3721,-9957,4839c44018,83642,39853,84201,35357,84201v-5588,,-10541,-673,-14847,-2019c16192,80848,12548,78969,9576,76530,6604,74104,4293,71183,2667,67767,1041,64364,140,60592,,56464r15113,c16205,66904,22987,72123,35458,72123v2185,,4255,-228,6211,-711c43624,70942,45352,70218,46838,69240v1486,-977,2641,-2209,3479,-3695c51143,64059,51562,62293,51562,60261v,-2171,-483,-3962,-1461,-5372c49111,53467,47727,52273,45910,51295v-1816,-978,-4013,-1816,-6578,-2502c36754,48108,33871,47396,30683,46672,26911,45796,23330,44856,19964,43840,16586,42824,13653,41453,11151,39700,8649,37960,6655,35776,5169,33122,3683,30480,2934,27127,2934,23063v,-3848,749,-7201,2235,-10058c6655,10135,8738,7734,11417,5817,14110,3899,17259,2438,20879,1473,24511,495,28499,,32855,xe" fillcolor="#181717" stroked="f" strokeweight="0">
                  <v:stroke miterlimit="83231f" joinstyle="miter"/>
                  <v:path arrowok="t" textboxrect="0,0,66789,84201"/>
                </v:shape>
                <v:shape id="Shape 9" o:spid="_x0000_s1030" style="position:absolute;left:718;top:6584;width:540;height:809;visibility:visible;mso-wrap-style:square;v-text-anchor:top" coordsize="54064,80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" path="m,l13703,r,31331c13703,34087,13653,36728,13551,39268v-114,2540,-203,4649,-280,6312l35141,22835r16421,l30239,44056,54064,80937r-16091,l20561,53086r-6858,6845l13703,80937,,80937,,xe" fillcolor="#181717" stroked="f" strokeweight="0">
                  <v:stroke miterlimit="83231f" joinstyle="miter"/>
                  <v:path arrowok="t" textboxrect="0,0,54064,80937"/>
                </v:shape>
                <v:shape id="Shape 10" o:spid="_x0000_s1031" style="position:absolute;left:1244;top:7051;width:262;height:357;visibility:visible;mso-wrap-style:square;v-text-anchor:top" coordsize="26162,3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" path="m26162,r,8681l17297,11454v-2324,1270,-3479,3505,-3479,6693c13818,19671,14084,20953,14630,22007v546,1055,1270,1893,2185,2502c17717,25132,18783,25563,20015,25818v1232,253,2502,380,3810,380l26162,25775r,8435l19799,35660v-2832,,-5461,-356,-7886,-1092c9487,33844,7391,32764,5651,31317,3924,29869,2540,28065,1524,25932,508,23785,,21309,,18477,,15213,597,12508,1791,10362,2997,8228,4635,6501,6744,5205,8852,3897,11354,2907,14249,2208,17145,1522,20345,964,23825,532l26162,xe" fillcolor="#181717" stroked="f" strokeweight="0">
                  <v:stroke miterlimit="83231f" joinstyle="miter"/>
                  <v:path arrowok="t" textboxrect="0,0,26162,35660"/>
                </v:shape>
                <v:shape id="Shape 11" o:spid="_x0000_s1032" style="position:absolute;left:1272;top:6799;width:234;height:188;visibility:visible;mso-wrap-style:square;v-text-anchor:top" coordsize="23330,1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" path="m23330,r,9822l16154,11873v-1917,1664,-2959,3950,-3098,6846l,18719c64,16255,635,13880,1689,11594,2731,9308,4293,7301,6363,5549,8433,3821,10986,2424,14033,1370l23330,xe" fillcolor="#181717" stroked="f" strokeweight="0">
                  <v:stroke miterlimit="83231f" joinstyle="miter"/>
                  <v:path arrowok="t" textboxrect="0,0,23330,18719"/>
                </v:shape>
                <v:shape id="Shape 12" o:spid="_x0000_s1033" style="position:absolute;left:1506;top:6797;width:274;height:596;visibility:visible;mso-wrap-style:square;v-text-anchor:top" coordsize="27470,5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" path="m1473,v3328,,6287,267,8865,762c12916,1283,15138,2146,17031,3378v5499,3340,8267,8852,8267,16548l25298,50482v,2401,191,4242,597,5550c26289,57340,26822,58217,27470,58649r,977l14084,59626v-508,-647,-914,-1574,-1244,-2768c12509,55651,12281,54077,12141,52121r-228,c10033,54661,7671,56782,4839,58483l,59586,,51152r3975,-720c5791,49670,7315,48692,8547,47498v1232,-1194,2172,-2578,2819,-4140c12027,41796,12344,40183,12344,38519r,-8598c10973,30797,9258,31547,7239,32156v-2032,610,-4102,1143,-6198,1575l,34057,,25376,8433,23457v2387,-1054,3594,-2883,3594,-5499c12027,15418,11151,13386,9411,11862,7671,10338,5055,9588,1575,9588l,10039,,217,1473,xe" fillcolor="#181717" stroked="f" strokeweight="0">
                  <v:stroke miterlimit="83231f" joinstyle="miter"/>
                  <v:path arrowok="t" textboxrect="0,0,27470,59626"/>
                </v:shape>
                <v:shape id="Shape 13" o:spid="_x0000_s1034" style="position:absolute;left:1797;top:6628;width:341;height:771;visibility:visible;mso-wrap-style:square;v-text-anchor:top" coordsize="34163,7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" path="m8928,l22517,r,18491l34163,18491r,9462l22517,27953r,32537c22517,62586,23063,64021,24155,64783v1080,762,2604,1143,4572,1143c29451,65926,30226,65888,31064,65811v838,-76,1537,-177,2121,-317l33833,65494r,10769c32677,76479,31331,76670,29807,76860v-1524,178,-3226,267,-5106,267c22377,77127,20244,76899,18275,76416v-1956,-470,-3632,-1232,-5004,-2286c11900,73088,10820,71692,10058,69952,9296,68212,8928,66065,8928,63525r,-35572l,27953,,18491r8928,l8928,xe" fillcolor="#181717" stroked="f" strokeweight="0">
                  <v:stroke miterlimit="83231f" joinstyle="miter"/>
                  <v:path arrowok="t" textboxrect="0,0,34163,77127"/>
                </v:shape>
                <v:shape id="Shape 14" o:spid="_x0000_s1035" style="position:absolute;left:2157;top:6628;width:341;height:771;visibility:visible;mso-wrap-style:square;v-text-anchor:top" coordsize="34163,7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" path="m8915,l22517,r,18491l34163,18491r,9462l22517,27953r,32537c22517,62586,23063,64021,24155,64783v1080,762,2604,1143,4572,1143c29451,65926,30226,65888,31064,65811v826,-76,1537,-177,2121,-317l33833,65494r,10769c32677,76479,31331,76670,29807,76860v-1524,178,-3226,267,-5106,267c22377,77127,20244,76899,18275,76416v-1956,-470,-3632,-1232,-5004,-2286c11900,73088,10820,71692,10058,69952,9296,68212,8915,66065,8915,63525r,-35572l,27953,,18491r8915,l8915,xe" fillcolor="#181717" stroked="f" strokeweight="0">
                  <v:stroke miterlimit="83231f" joinstyle="miter"/>
                  <v:path arrowok="t" textboxrect="0,0,34163,77127"/>
                </v:shape>
                <v:shape id="Shape 15" o:spid="_x0000_s1036" style="position:absolute;left:2522;top:6798;width:284;height:610;visibility:visible;mso-wrap-style:square;v-text-anchor:top" coordsize="28391,6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" path="m28391,r,10098l18390,14162v-2401,2832,-3887,6528,-4471,11100l28391,25262r,8699l13703,33961v508,5004,2083,9056,4737,12129l28391,50173r,10863l17132,58879c13475,57279,10363,55107,7836,52351,5296,49595,3353,46344,2019,42610,673,38876,,34876,,30596,,26240,686,22189,2070,18455,3442,14734,5397,11483,7938,8727,10478,5971,13525,3812,17082,2250l28391,xe" fillcolor="#181717" stroked="f" strokeweight="0">
                  <v:stroke miterlimit="83231f" joinstyle="miter"/>
                  <v:path arrowok="t" textboxrect="0,0,28391,61036"/>
                </v:shape>
                <v:shape id="Shape 16" o:spid="_x0000_s1037" style="position:absolute;left:2806;top:7229;width:277;height:182;visibility:visible;mso-wrap-style:square;v-text-anchor:top" coordsize="27629,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" path="m14141,l27629,v-724,2604,-1829,5017,-3315,7226c22828,9449,20961,11367,18713,12992v-2247,1638,-4838,2908,-7772,3810c7995,17704,4756,18161,1200,18161l,17931,,7068r1314,539c4642,7607,7385,6947,9519,5601,11665,4254,13202,2388,14141,xe" fillcolor="#181717" stroked="f" strokeweight="0">
                  <v:stroke miterlimit="83231f" joinstyle="miter"/>
                  <v:path arrowok="t" textboxrect="0,0,27629,18161"/>
                </v:shape>
                <v:shape id="Shape 17" o:spid="_x0000_s1038" style="position:absolute;left:2806;top:6797;width:288;height:341;visibility:visible;mso-wrap-style:square;v-text-anchor:top" coordsize="28797,3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" path="m438,c4718,,8503,711,11805,2121v3302,1410,6185,3429,8648,6032c23285,11201,25381,14923,26765,19304v1372,4394,2032,9309,1956,14745l,34049,,25349r14472,c14180,20561,12821,16802,10395,14084,7957,11367,4642,10008,438,10008l,10186,,87,438,xe" fillcolor="#181717" stroked="f" strokeweight="0">
                  <v:stroke miterlimit="83231f" joinstyle="miter"/>
                  <v:path arrowok="t" textboxrect="0,0,28797,34049"/>
                </v:shape>
                <v:shape id="Shape 18" o:spid="_x0000_s1039" style="position:absolute;left:3139;top:6798;width:284;height:611;visibility:visible;mso-wrap-style:square;v-text-anchor:top" coordsize="28397,6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" path="m28397,r,10097l18390,14163v-2401,2833,-3887,6528,-4458,11100l28397,25263r,8700l13703,33963v508,5004,2083,9055,4737,12128l28397,50177r,10862l17132,58880c13475,57280,10376,55108,7836,52352,5296,49596,3353,46345,2019,42611,673,38878,,34877,,30597,,26241,686,22190,2070,18456,3442,14735,5397,11484,7938,8728,10478,5972,13525,3813,17082,2251l28397,xe" fillcolor="#181717" stroked="f" strokeweight="0">
                  <v:stroke miterlimit="83231f" joinstyle="miter"/>
                  <v:path arrowok="t" textboxrect="0,0,28397,61039"/>
                </v:shape>
                <v:shape id="Shape 19" o:spid="_x0000_s1040" style="position:absolute;left:3423;top:7229;width:277;height:182;visibility:visible;mso-wrap-style:square;v-text-anchor:top" coordsize="27635,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" path="m14148,l27635,v-736,2604,-1841,5017,-3327,7226c22822,9449,20955,11367,18707,12992v-2248,1638,-4839,2908,-7772,3810c8001,17704,4750,18161,1194,18161l,17932,,7070r1308,537c4636,7607,7379,6947,9512,5601,11659,4254,13195,2388,14148,xe" fillcolor="#181717" stroked="f" strokeweight="0">
                  <v:stroke miterlimit="83231f" joinstyle="miter"/>
                  <v:path arrowok="t" textboxrect="0,0,27635,18161"/>
                </v:shape>
                <v:shape id="Shape 20" o:spid="_x0000_s1041" style="position:absolute;left:3423;top:6797;width:288;height:341;visibility:visible;mso-wrap-style:square;v-text-anchor:top" coordsize="28791,3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" path="m432,c4712,,8496,711,11798,2121v3302,1410,6185,3429,8649,6032c23279,11201,25375,14923,26759,19304v1372,4394,2032,9309,1956,14745l,34049,,25349r14465,c14173,20561,12814,16802,10389,14084,7963,11367,4636,10008,432,10008l,10183,,86,432,xe" fillcolor="#181717" stroked="f" strokeweight="0">
                  <v:stroke miterlimit="83231f" joinstyle="miter"/>
                  <v:path arrowok="t" textboxrect="0,0,28791,34049"/>
                </v:shape>
                <v:shape id="Shape 21" o:spid="_x0000_s1042" style="position:absolute;left:3718;top:6628;width:342;height:771;visibility:visible;mso-wrap-style:square;v-text-anchor:top" coordsize="34163,7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" path="m8928,l22517,r,18491l34163,18491r,9462l22517,27953r,32537c22517,62586,23063,64021,24155,64783v1093,762,2604,1143,4572,1143c29451,65926,30226,65888,31064,65811v838,-76,1537,-177,2121,-317l33833,65494r,10769c32677,76479,31331,76670,29807,76860v-1524,178,-3226,267,-5106,267c22377,77127,20244,76899,18275,76416v-1956,-470,-3632,-1232,-5004,-2286c11900,73088,10820,71692,10071,69952,9296,68212,8928,66065,8928,63525r,-35572l,27953,,18491r8928,l8928,xe" fillcolor="#181717" stroked="f" strokeweight="0">
                  <v:stroke miterlimit="83231f" joinstyle="miter"/>
                  <v:path arrowok="t" textboxrect="0,0,34163,77127"/>
                </v:shape>
                <v:shape id="Shape 22" o:spid="_x0000_s1043" style="position:absolute;left:4087;top:7051;width:261;height:357;visibility:visible;mso-wrap-style:square;v-text-anchor:top" coordsize="26168,3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" path="m26168,r,8680l17297,11455v-2324,1270,-3479,3505,-3479,6693c13818,19672,14084,20955,14630,22009v546,1054,1270,1892,2185,2502c17717,25133,18783,25565,20015,25819v1232,254,2515,381,3810,381l26168,25776r,8436l19799,35661v-2819,,-5461,-355,-7886,-1092c9487,33845,7404,32766,5664,31318,3924,29870,2540,28067,1524,25933,508,23787,,21310,,18478,,15214,597,12509,1803,10363,2997,8229,4648,6502,6744,5207,8852,3899,11354,2908,14249,2210,17145,1524,20345,965,23825,533l26168,xe" fillcolor="#181717" stroked="f" strokeweight="0">
                  <v:stroke miterlimit="83231f" joinstyle="miter"/>
                  <v:path arrowok="t" textboxrect="0,0,26168,35661"/>
                </v:shape>
                <v:shape id="Shape 23" o:spid="_x0000_s1044" style="position:absolute;left:4115;top:6799;width:233;height:188;visibility:visible;mso-wrap-style:square;v-text-anchor:top" coordsize="23336,1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" path="m23336,r,9821l16154,11874v-1917,1664,-2959,3950,-3098,6845l,18719c64,16256,635,13881,1689,11595,2743,9309,4293,7302,6363,5549,8433,3822,10986,2425,14033,1371l23336,xe" fillcolor="#181717" stroked="f" strokeweight="0">
                  <v:stroke miterlimit="83231f" joinstyle="miter"/>
                  <v:path arrowok="t" textboxrect="0,0,23336,18719"/>
                </v:shape>
                <v:shape id="Shape 24" o:spid="_x0000_s1045" style="position:absolute;left:4348;top:6797;width:275;height:596;visibility:visible;mso-wrap-style:square;v-text-anchor:top" coordsize="27464,5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" path="m1467,v3327,,6286,267,8864,762c12910,1283,15132,2146,17024,3378v5512,3340,8268,8852,8268,16548l25292,50482v,2401,203,4242,597,5550c26283,57340,26816,58217,27464,58649r,977l14091,59626v-521,-647,-927,-1574,-1258,-2768c12503,55651,12275,54077,12135,52121r-229,c10027,54661,7664,56782,4845,58483l,59586,,51150r3969,-718c5785,49670,7309,48692,8541,47498v1232,-1194,2171,-2578,2832,-4140c12021,41796,12351,40183,12351,38519r,-8598c10966,30797,9265,31547,7233,32156v-2032,610,-4090,1143,-6198,1575l,34055,,25375,8426,23457v2401,-1054,3595,-2883,3595,-5499c12021,15418,11144,13386,9404,11862,7664,10338,5061,9588,1568,9588l,10037,,216,1467,xe" fillcolor="#181717" stroked="f" strokeweight="0">
                  <v:stroke miterlimit="83231f" joinstyle="miter"/>
                  <v:path arrowok="t" textboxrect="0,0,27464,59626"/>
                </v:shape>
                <v:shape id="Shape 25" o:spid="_x0000_s1046" style="position:absolute;left:4614;top:6628;width:342;height:771;visibility:visible;mso-wrap-style:square;v-text-anchor:top" coordsize="34163,7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" path="m8928,l22517,r,18491l34163,18491r,9462l22517,27953r,32537c22517,62586,23063,64021,24155,64783v1080,762,2604,1143,4572,1143c29451,65926,30226,65888,31064,65811v838,-76,1537,-177,2121,-317l33833,65494r,10769c32677,76479,31331,76670,29807,76860v-1524,178,-3226,267,-5106,267c22377,77127,20231,76899,18275,76416v-1956,-470,-3632,-1232,-5004,-2286c11900,73088,10820,71692,10071,69952,9296,68212,8928,66065,8928,63525r,-35572l,27953,,18491r8928,l8928,xe" fillcolor="#181717" stroked="f" strokeweight="0">
                  <v:stroke miterlimit="83231f" joinstyle="miter"/>
                  <v:path arrowok="t" textboxrect="0,0,34163,77127"/>
                </v:shape>
                <v:shape id="Shape 26" o:spid="_x0000_s1047" style="position:absolute;left:4977;top:6798;width:284;height:610;visibility:visible;mso-wrap-style:square;v-text-anchor:top" coordsize="28391,6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" path="m28391,r,10098l18390,14162v-2401,2832,-3887,6528,-4471,11100l28391,25262r,8699l13703,33961v508,5004,2083,9056,4737,12129l28391,50173r,10863l17132,58879c13475,57279,10363,55107,7836,52351,5296,49595,3353,46344,2019,42610,673,38876,,34876,,30596,,26240,686,22189,2070,18455,3442,14734,5397,11483,7938,8727,10477,5971,13525,3812,17081,2250l28391,xe" fillcolor="#181717" stroked="f" strokeweight="0">
                  <v:stroke miterlimit="83231f" joinstyle="miter"/>
                  <v:path arrowok="t" textboxrect="0,0,28391,61036"/>
                </v:shape>
                <v:shape id="Shape 27" o:spid="_x0000_s1048" style="position:absolute;left:5261;top:7229;width:276;height:182;visibility:visible;mso-wrap-style:square;v-text-anchor:top" coordsize="27629,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" path="m14141,l27629,v-724,2604,-1829,5017,-3315,7226c22828,9449,20961,11367,18713,12992v-2247,1638,-4838,2908,-7772,3810c7995,17704,4756,18161,1200,18161l,17931,,7068r1314,539c4642,7607,7385,6947,9519,5601,11652,4254,13202,2388,14141,xe" fillcolor="#181717" stroked="f" strokeweight="0">
                  <v:stroke miterlimit="83231f" joinstyle="miter"/>
                  <v:path arrowok="t" textboxrect="0,0,27629,18161"/>
                </v:shape>
                <v:shape id="Shape 28" o:spid="_x0000_s1049" style="position:absolute;left:5261;top:6797;width:288;height:341;visibility:visible;mso-wrap-style:square;v-text-anchor:top" coordsize="28797,3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" path="m438,c4718,,8503,711,11805,2121v3302,1410,6185,3429,8648,6032c23285,11201,25381,14923,26765,19304v1372,4394,2032,9309,1956,14745l,34049,,25349r14472,c14180,20561,12821,16802,10395,14084,7957,11367,4642,10008,438,10008l,10186,,87,438,xe" fillcolor="#181717" stroked="f" strokeweight="0">
                  <v:stroke miterlimit="83231f" joinstyle="miter"/>
                  <v:path arrowok="t" textboxrect="0,0,28797,34049"/>
                </v:shape>
                <v:shape id="Shape 29" o:spid="_x0000_s1050" style="position:absolute;left:5601;top:6797;width:519;height:596;visibility:visible;mso-wrap-style:square;v-text-anchor:top" coordsize="51879,5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" path="m31864,v6325,,11227,1791,14745,5385c50127,8979,51879,13919,51879,20231r,39383l38075,59614r,-37097c38075,19037,37109,16320,35192,14364,33261,12408,30531,11430,26975,11430v-1956,,-3734,343,-5334,1029c20041,13145,18669,14122,17513,15392v-1155,1270,-2070,2782,-2730,4522c14135,21654,13818,23533,13818,25565r,34049l,59614,,1524r13487,l13487,10008r331,c15697,6744,18148,4267,21158,2553,24168,851,27737,,31864,xe" fillcolor="#181717" stroked="f" strokeweight="0">
                  <v:stroke miterlimit="83231f" joinstyle="miter"/>
                  <v:path arrowok="t" textboxrect="0,0,51879,59614"/>
                </v:shape>
                <w10:anchorlock/>
              </v:group>
            </w:pict>
          </mc:Fallback>
        </mc:AlternateContent>
      </w:r>
      <w:r w:rsidRPr="00051010">
        <w:rPr>
          <w:b/>
        </w:rPr>
        <w:tab/>
      </w:r>
      <w:r w:rsidRPr="00051010">
        <w:rPr>
          <w:rFonts w:ascii="Arial" w:eastAsia="Arial" w:hAnsi="Arial" w:cs="Arial"/>
          <w:b/>
          <w:bCs/>
          <w:szCs w:val="36"/>
        </w:rPr>
        <w:t>Fullmakt</w:t>
      </w:r>
    </w:p>
    <w:p w14:paraId="132D9B2D" w14:textId="77777777" w:rsidR="00FB3173" w:rsidRPr="00051010" w:rsidRDefault="00FB3173" w:rsidP="00FB3173">
      <w:pPr>
        <w:rPr>
          <w:b/>
        </w:rPr>
      </w:pPr>
    </w:p>
    <w:tbl>
      <w:tblPr>
        <w:tblStyle w:val="TableGrid"/>
        <w:tblW w:w="10772" w:type="dxa"/>
        <w:tblInd w:w="-931" w:type="dxa"/>
        <w:tblCellMar>
          <w:left w:w="157" w:type="dxa"/>
          <w:right w:w="115" w:type="dxa"/>
        </w:tblCellMar>
        <w:tblLook w:val="04A0" w:firstRow="1" w:lastRow="0" w:firstColumn="1" w:lastColumn="0" w:noHBand="0" w:noVBand="1"/>
      </w:tblPr>
      <w:tblGrid>
        <w:gridCol w:w="10774"/>
      </w:tblGrid>
      <w:tr w:rsidR="00FB3173" w:rsidRPr="00051010" w14:paraId="1EF42B5D" w14:textId="77777777" w:rsidTr="004748A0">
        <w:trPr>
          <w:trHeight w:val="238"/>
        </w:trPr>
        <w:tc>
          <w:tcPr>
            <w:tcW w:w="10772" w:type="dxa"/>
            <w:tcBorders>
              <w:top w:val="nil"/>
              <w:left w:val="nil"/>
              <w:bottom w:val="nil"/>
              <w:right w:val="nil"/>
            </w:tcBorders>
            <w:shd w:val="clear" w:color="auto" w:fill="F6F9F2"/>
          </w:tcPr>
          <w:p w14:paraId="57A6B642" w14:textId="77777777" w:rsidR="00FB3173" w:rsidRPr="00051010" w:rsidRDefault="00FB3173" w:rsidP="004748A0">
            <w:pPr>
              <w:rPr>
                <w:b/>
                <w:bCs/>
              </w:rPr>
            </w:pPr>
            <w:r w:rsidRPr="00051010">
              <w:rPr>
                <w:rFonts w:ascii="Arial" w:eastAsia="Arial" w:hAnsi="Arial" w:cs="Arial"/>
                <w:b/>
                <w:bCs/>
                <w:sz w:val="18"/>
              </w:rPr>
              <w:t>Fullmaktsgiver</w:t>
            </w:r>
          </w:p>
          <w:tbl>
            <w:tblPr>
              <w:tblStyle w:val="TableGrid"/>
              <w:tblW w:w="10495" w:type="dxa"/>
              <w:tblInd w:w="1" w:type="dxa"/>
              <w:tblCellMar>
                <w:top w:w="74" w:type="dxa"/>
                <w:left w:w="80" w:type="dxa"/>
                <w:right w:w="115" w:type="dxa"/>
              </w:tblCellMar>
              <w:tblLook w:val="04A0" w:firstRow="1" w:lastRow="0" w:firstColumn="1" w:lastColumn="0" w:noHBand="0" w:noVBand="1"/>
            </w:tblPr>
            <w:tblGrid>
              <w:gridCol w:w="7743"/>
              <w:gridCol w:w="2752"/>
            </w:tblGrid>
            <w:tr w:rsidR="00FB3173" w:rsidRPr="00051010" w14:paraId="53F4AB21" w14:textId="77777777" w:rsidTr="004748A0">
              <w:trPr>
                <w:trHeight w:val="383"/>
              </w:trPr>
              <w:tc>
                <w:tcPr>
                  <w:tcW w:w="7743" w:type="dxa"/>
                  <w:tcBorders>
                    <w:top w:val="single" w:sz="2" w:space="0" w:color="181717"/>
                    <w:left w:val="single" w:sz="2" w:space="0" w:color="181717"/>
                    <w:bottom w:val="double" w:sz="2" w:space="0" w:color="181717"/>
                    <w:right w:val="single" w:sz="2" w:space="0" w:color="181717"/>
                  </w:tcBorders>
                  <w:shd w:val="clear" w:color="auto" w:fill="FFFEFD"/>
                </w:tcPr>
                <w:p w14:paraId="31AAE28F" w14:textId="77777777" w:rsidR="00FB3173" w:rsidRPr="00051010" w:rsidRDefault="00FB3173" w:rsidP="004748A0">
                  <w:r w:rsidRPr="00051010">
                    <w:rPr>
                      <w:rFonts w:ascii="Arial" w:eastAsia="Arial" w:hAnsi="Arial" w:cs="Arial"/>
                      <w:sz w:val="13"/>
                    </w:rPr>
                    <w:t>Navn på leverandør/underleverandør</w:t>
                  </w:r>
                </w:p>
              </w:tc>
              <w:tc>
                <w:tcPr>
                  <w:tcW w:w="2752" w:type="dxa"/>
                  <w:tcBorders>
                    <w:top w:val="single" w:sz="2" w:space="0" w:color="181717"/>
                    <w:left w:val="single" w:sz="2" w:space="0" w:color="181717"/>
                    <w:bottom w:val="double" w:sz="2" w:space="0" w:color="181717"/>
                    <w:right w:val="single" w:sz="2" w:space="0" w:color="181717"/>
                  </w:tcBorders>
                  <w:shd w:val="clear" w:color="auto" w:fill="FFFEFD"/>
                </w:tcPr>
                <w:p w14:paraId="03C266F6" w14:textId="77777777" w:rsidR="00FB3173" w:rsidRPr="00051010" w:rsidRDefault="00FB3173" w:rsidP="004748A0">
                  <w:r w:rsidRPr="00051010">
                    <w:rPr>
                      <w:rFonts w:ascii="Arial" w:eastAsia="Arial" w:hAnsi="Arial" w:cs="Arial"/>
                      <w:sz w:val="13"/>
                    </w:rPr>
                    <w:t xml:space="preserve">org. nr. </w:t>
                  </w:r>
                </w:p>
              </w:tc>
            </w:tr>
            <w:tr w:rsidR="00FB3173" w:rsidRPr="00051010" w14:paraId="3EF87726" w14:textId="77777777" w:rsidTr="004748A0">
              <w:trPr>
                <w:trHeight w:val="17"/>
              </w:trPr>
              <w:tc>
                <w:tcPr>
                  <w:tcW w:w="7743" w:type="dxa"/>
                  <w:tcBorders>
                    <w:top w:val="double" w:sz="2" w:space="0" w:color="181717"/>
                    <w:left w:val="single" w:sz="2" w:space="0" w:color="181717"/>
                    <w:bottom w:val="single" w:sz="2" w:space="0" w:color="181717"/>
                    <w:right w:val="nil"/>
                  </w:tcBorders>
                  <w:shd w:val="clear" w:color="auto" w:fill="FFFEFD"/>
                </w:tcPr>
                <w:p w14:paraId="6C5600EE" w14:textId="77777777" w:rsidR="00FB3173" w:rsidRPr="00051010" w:rsidRDefault="00FB3173" w:rsidP="004748A0">
                  <w:r w:rsidRPr="00051010">
                    <w:rPr>
                      <w:rFonts w:ascii="Arial" w:eastAsia="Arial" w:hAnsi="Arial" w:cs="Arial"/>
                      <w:sz w:val="13"/>
                    </w:rPr>
                    <w:t>e-post</w:t>
                  </w:r>
                </w:p>
              </w:tc>
              <w:tc>
                <w:tcPr>
                  <w:tcW w:w="2752" w:type="dxa"/>
                  <w:tcBorders>
                    <w:top w:val="double" w:sz="2" w:space="0" w:color="181717"/>
                    <w:left w:val="nil"/>
                    <w:bottom w:val="single" w:sz="2" w:space="0" w:color="181717"/>
                    <w:right w:val="single" w:sz="2" w:space="0" w:color="181717"/>
                  </w:tcBorders>
                  <w:shd w:val="clear" w:color="auto" w:fill="FFFEFD"/>
                </w:tcPr>
                <w:p w14:paraId="3A6E9289" w14:textId="77777777" w:rsidR="00FB3173" w:rsidRPr="00051010" w:rsidRDefault="00FB3173" w:rsidP="004748A0">
                  <w:pPr>
                    <w:spacing w:after="160"/>
                  </w:pPr>
                </w:p>
              </w:tc>
            </w:tr>
          </w:tbl>
          <w:p w14:paraId="5CFFBD6D" w14:textId="77777777" w:rsidR="00FB3173" w:rsidRPr="00051010" w:rsidRDefault="00FB3173" w:rsidP="004748A0">
            <w:pPr>
              <w:spacing w:after="280"/>
            </w:pPr>
            <w:r w:rsidRPr="00051010">
              <w:rPr>
                <w:rFonts w:ascii="Arial" w:eastAsia="Arial" w:hAnsi="Arial" w:cs="Arial"/>
                <w:sz w:val="16"/>
              </w:rPr>
              <w:t>gir herved</w:t>
            </w:r>
          </w:p>
          <w:p w14:paraId="5A12E985" w14:textId="77777777" w:rsidR="00FB3173" w:rsidRPr="00051010" w:rsidRDefault="00FB3173" w:rsidP="004748A0">
            <w:pPr>
              <w:rPr>
                <w:b/>
                <w:bCs/>
              </w:rPr>
            </w:pPr>
            <w:proofErr w:type="spellStart"/>
            <w:r w:rsidRPr="00051010">
              <w:rPr>
                <w:rFonts w:ascii="Arial" w:eastAsia="Arial" w:hAnsi="Arial" w:cs="Arial"/>
                <w:b/>
                <w:bCs/>
                <w:sz w:val="18"/>
              </w:rPr>
              <w:t>Fullmaktshaver</w:t>
            </w:r>
            <w:proofErr w:type="spellEnd"/>
          </w:p>
          <w:tbl>
            <w:tblPr>
              <w:tblStyle w:val="TableGrid"/>
              <w:tblW w:w="10483" w:type="dxa"/>
              <w:tblInd w:w="0" w:type="dxa"/>
              <w:tblCellMar>
                <w:top w:w="80" w:type="dxa"/>
                <w:left w:w="80" w:type="dxa"/>
                <w:right w:w="115" w:type="dxa"/>
              </w:tblCellMar>
              <w:tblLook w:val="04A0" w:firstRow="1" w:lastRow="0" w:firstColumn="1" w:lastColumn="0" w:noHBand="0" w:noVBand="1"/>
            </w:tblPr>
            <w:tblGrid>
              <w:gridCol w:w="7733"/>
              <w:gridCol w:w="2750"/>
            </w:tblGrid>
            <w:tr w:rsidR="00FB3173" w:rsidRPr="00051010" w14:paraId="65EA6404" w14:textId="77777777" w:rsidTr="004748A0">
              <w:trPr>
                <w:trHeight w:val="410"/>
              </w:trPr>
              <w:tc>
                <w:tcPr>
                  <w:tcW w:w="7733" w:type="dxa"/>
                  <w:tcBorders>
                    <w:top w:val="single" w:sz="2" w:space="0" w:color="181717"/>
                    <w:left w:val="single" w:sz="2" w:space="0" w:color="181717"/>
                    <w:bottom w:val="single" w:sz="2" w:space="0" w:color="181717"/>
                    <w:right w:val="single" w:sz="2" w:space="0" w:color="181717"/>
                  </w:tcBorders>
                  <w:shd w:val="clear" w:color="auto" w:fill="FFFEFD"/>
                </w:tcPr>
                <w:p w14:paraId="229574E0" w14:textId="77777777" w:rsidR="00FB3173" w:rsidRPr="00051010" w:rsidRDefault="00FB3173" w:rsidP="004748A0">
                  <w:r w:rsidRPr="00051010">
                    <w:rPr>
                      <w:rFonts w:ascii="Arial" w:eastAsia="Arial" w:hAnsi="Arial" w:cs="Arial"/>
                      <w:sz w:val="13"/>
                    </w:rPr>
                    <w:t>Navn på oppdragsgiver</w:t>
                  </w:r>
                </w:p>
              </w:tc>
              <w:tc>
                <w:tcPr>
                  <w:tcW w:w="2750" w:type="dxa"/>
                  <w:tcBorders>
                    <w:top w:val="single" w:sz="2" w:space="0" w:color="181717"/>
                    <w:left w:val="single" w:sz="2" w:space="0" w:color="181717"/>
                    <w:bottom w:val="single" w:sz="2" w:space="0" w:color="181717"/>
                    <w:right w:val="single" w:sz="2" w:space="0" w:color="181717"/>
                  </w:tcBorders>
                  <w:shd w:val="clear" w:color="auto" w:fill="FFFEFD"/>
                </w:tcPr>
                <w:p w14:paraId="5AB17BE2" w14:textId="77777777" w:rsidR="00FB3173" w:rsidRPr="00051010" w:rsidRDefault="00FB3173" w:rsidP="004748A0">
                  <w:r w:rsidRPr="00051010">
                    <w:rPr>
                      <w:rFonts w:ascii="Arial" w:eastAsia="Arial" w:hAnsi="Arial" w:cs="Arial"/>
                      <w:sz w:val="13"/>
                    </w:rPr>
                    <w:t xml:space="preserve">org. nr. </w:t>
                  </w:r>
                </w:p>
              </w:tc>
            </w:tr>
          </w:tbl>
          <w:p w14:paraId="6C0BE244" w14:textId="77777777" w:rsidR="00FB3173" w:rsidRPr="00051010" w:rsidRDefault="00FB3173" w:rsidP="004748A0">
            <w:pPr>
              <w:spacing w:after="160"/>
            </w:pPr>
          </w:p>
        </w:tc>
      </w:tr>
      <w:tr w:rsidR="00FB3173" w:rsidRPr="00051010" w14:paraId="114E0333" w14:textId="77777777" w:rsidTr="004748A0">
        <w:trPr>
          <w:trHeight w:val="441"/>
        </w:trPr>
        <w:tc>
          <w:tcPr>
            <w:tcW w:w="10772" w:type="dxa"/>
            <w:tcBorders>
              <w:top w:val="nil"/>
              <w:left w:val="nil"/>
              <w:bottom w:val="nil"/>
              <w:right w:val="nil"/>
            </w:tcBorders>
            <w:shd w:val="clear" w:color="auto" w:fill="F6F9F2"/>
            <w:vAlign w:val="center"/>
          </w:tcPr>
          <w:p w14:paraId="18304E8D" w14:textId="77777777" w:rsidR="00FB3173" w:rsidRPr="00051010" w:rsidRDefault="00FB3173" w:rsidP="004748A0">
            <w:pPr>
              <w:spacing w:after="196"/>
            </w:pPr>
            <w:r w:rsidRPr="00051010">
              <w:rPr>
                <w:rFonts w:ascii="Arial" w:eastAsia="Arial" w:hAnsi="Arial" w:cs="Arial"/>
                <w:sz w:val="16"/>
              </w:rPr>
              <w:t>Fullmakt til å innhente taushetsbelagte opplysninger om:</w:t>
            </w:r>
          </w:p>
          <w:p w14:paraId="104240CE" w14:textId="77777777" w:rsidR="00FB3173" w:rsidRPr="00051010" w:rsidRDefault="00FB3173" w:rsidP="00FB3173">
            <w:pPr>
              <w:numPr>
                <w:ilvl w:val="0"/>
                <w:numId w:val="79"/>
              </w:numPr>
              <w:spacing w:line="254" w:lineRule="auto"/>
              <w:ind w:hanging="360"/>
            </w:pPr>
            <w:r w:rsidRPr="00051010">
              <w:rPr>
                <w:rFonts w:ascii="Arial" w:eastAsia="Arial" w:hAnsi="Arial" w:cs="Arial"/>
                <w:sz w:val="16"/>
              </w:rPr>
              <w:t xml:space="preserve">skatte- og avgiftsmessige forhold, begrenset til opplysninger som til enhver tid </w:t>
            </w:r>
            <w:proofErr w:type="gramStart"/>
            <w:r w:rsidRPr="00051010">
              <w:rPr>
                <w:rFonts w:ascii="Arial" w:eastAsia="Arial" w:hAnsi="Arial" w:cs="Arial"/>
                <w:sz w:val="16"/>
              </w:rPr>
              <w:t>fremgår</w:t>
            </w:r>
            <w:proofErr w:type="gramEnd"/>
            <w:r w:rsidRPr="00051010">
              <w:rPr>
                <w:rFonts w:ascii="Arial" w:eastAsia="Arial" w:hAnsi="Arial" w:cs="Arial"/>
                <w:sz w:val="16"/>
              </w:rPr>
              <w:t xml:space="preserve"> av Opplysninger om skatt og avgift (bestillingsskjema RF-1507 i </w:t>
            </w:r>
            <w:proofErr w:type="spellStart"/>
            <w:r w:rsidRPr="00051010">
              <w:rPr>
                <w:rFonts w:ascii="Arial" w:eastAsia="Arial" w:hAnsi="Arial" w:cs="Arial"/>
                <w:sz w:val="16"/>
              </w:rPr>
              <w:t>Altinn</w:t>
            </w:r>
            <w:proofErr w:type="spellEnd"/>
            <w:r w:rsidRPr="00051010">
              <w:rPr>
                <w:rFonts w:ascii="Arial" w:eastAsia="Arial" w:hAnsi="Arial" w:cs="Arial"/>
                <w:sz w:val="16"/>
              </w:rPr>
              <w:t>)</w:t>
            </w:r>
          </w:p>
          <w:p w14:paraId="58BCE08C" w14:textId="77777777" w:rsidR="00FB3173" w:rsidRPr="00051010" w:rsidRDefault="00FB3173" w:rsidP="00FB3173">
            <w:pPr>
              <w:numPr>
                <w:ilvl w:val="0"/>
                <w:numId w:val="79"/>
              </w:numPr>
              <w:spacing w:after="11" w:line="250" w:lineRule="auto"/>
              <w:ind w:hanging="360"/>
            </w:pPr>
            <w:r w:rsidRPr="00051010">
              <w:rPr>
                <w:rFonts w:ascii="Arial" w:eastAsia="Arial" w:hAnsi="Arial" w:cs="Arial"/>
                <w:sz w:val="16"/>
              </w:rPr>
              <w:t xml:space="preserve">innrapporteringer i Oppdrags- og arbeidsforholdsregisteret på RF-1199 </w:t>
            </w:r>
            <w:proofErr w:type="gramStart"/>
            <w:r w:rsidRPr="00051010">
              <w:rPr>
                <w:rFonts w:ascii="Arial" w:eastAsia="Arial" w:hAnsi="Arial" w:cs="Arial"/>
                <w:sz w:val="16"/>
              </w:rPr>
              <w:t>vedrørende</w:t>
            </w:r>
            <w:proofErr w:type="gramEnd"/>
            <w:r w:rsidRPr="00051010">
              <w:rPr>
                <w:rFonts w:ascii="Arial" w:eastAsia="Arial" w:hAnsi="Arial" w:cs="Arial"/>
                <w:sz w:val="16"/>
              </w:rPr>
              <w:t xml:space="preserve"> oppdraget og RF-1198 vedrørende arbeidstakere på oppdraget</w:t>
            </w:r>
          </w:p>
          <w:p w14:paraId="60FF4029" w14:textId="77777777" w:rsidR="00FB3173" w:rsidRPr="00051010" w:rsidRDefault="00FB3173" w:rsidP="00FB3173">
            <w:pPr>
              <w:numPr>
                <w:ilvl w:val="0"/>
                <w:numId w:val="79"/>
              </w:numPr>
              <w:spacing w:after="188" w:line="259" w:lineRule="auto"/>
              <w:ind w:hanging="360"/>
            </w:pPr>
            <w:r w:rsidRPr="00051010">
              <w:rPr>
                <w:rFonts w:ascii="Arial" w:eastAsia="Arial" w:hAnsi="Arial" w:cs="Arial"/>
                <w:sz w:val="16"/>
              </w:rPr>
              <w:t>hvilke arbeidstakere som er innmeldt gjennom a-meldingen</w:t>
            </w:r>
          </w:p>
          <w:p w14:paraId="3B4D54EA" w14:textId="77777777" w:rsidR="00FB3173" w:rsidRPr="00051010" w:rsidRDefault="00FB3173" w:rsidP="004748A0">
            <w:pPr>
              <w:spacing w:after="192" w:line="250" w:lineRule="auto"/>
            </w:pPr>
            <w:r w:rsidRPr="00051010">
              <w:rPr>
                <w:rFonts w:ascii="Arial" w:eastAsia="Arial" w:hAnsi="Arial" w:cs="Arial"/>
                <w:sz w:val="16"/>
              </w:rPr>
              <w:t>Fullmakten opphever fullmaktsgivers taushetsrett etter skatteforvaltningsloven § 3-1, skattebetalingsloven § 3-2, forvaltningsloven § 13, a-opplysningsloven § 7 og folkeregisterloven § 9-1. Endringer i disse bestemmelsene medfører ikke at fullmakten opphører.</w:t>
            </w:r>
          </w:p>
          <w:p w14:paraId="20BF5DB1" w14:textId="77777777" w:rsidR="00FB3173" w:rsidRPr="00051010" w:rsidRDefault="00FB3173" w:rsidP="004748A0">
            <w:pPr>
              <w:spacing w:after="192" w:line="250" w:lineRule="auto"/>
            </w:pPr>
            <w:r w:rsidRPr="00051010">
              <w:rPr>
                <w:rFonts w:ascii="Arial" w:eastAsia="Arial" w:hAnsi="Arial" w:cs="Arial"/>
                <w:sz w:val="16"/>
              </w:rPr>
              <w:t>Fullmakten gjelder i 4 år fra signeringstidspunktet og gir rett til å innhente opplysninger et ubegrenset antall ganger. Fullmakten kan tilbakekalles. Dette skal skje skriftlig. Kontraktbestemmelser kan gjøre unntak for dette.</w:t>
            </w:r>
          </w:p>
          <w:p w14:paraId="687A0A1E" w14:textId="77777777" w:rsidR="00FB3173" w:rsidRPr="00051010" w:rsidRDefault="00FB3173" w:rsidP="004748A0">
            <w:pPr>
              <w:spacing w:after="185"/>
            </w:pPr>
            <w:r w:rsidRPr="00051010">
              <w:rPr>
                <w:rFonts w:ascii="Arial" w:eastAsia="Arial" w:hAnsi="Arial" w:cs="Arial"/>
                <w:sz w:val="16"/>
              </w:rPr>
              <w:t>Fullmakten gjelder ikke forhold som røper taushetsbelagte opplysninger om andre enn fullmaktsgiveren.</w:t>
            </w:r>
          </w:p>
          <w:p w14:paraId="2CE3114B" w14:textId="77777777" w:rsidR="00FB3173" w:rsidRPr="00051010" w:rsidRDefault="00FB3173" w:rsidP="004748A0">
            <w:r w:rsidRPr="00051010">
              <w:rPr>
                <w:rFonts w:ascii="Arial" w:eastAsia="Arial" w:hAnsi="Arial" w:cs="Arial"/>
                <w:sz w:val="16"/>
              </w:rPr>
              <w:t xml:space="preserve">Den private oppdragsgiver som blir gjort kjent med nevnte taushetsbelagte opplysninger, har selv plikt til å bevare taushet om disse opplysningene. </w:t>
            </w:r>
          </w:p>
          <w:p w14:paraId="1E1B2F68" w14:textId="77777777" w:rsidR="00FB3173" w:rsidRPr="00051010" w:rsidRDefault="00FB3173" w:rsidP="004748A0">
            <w:pPr>
              <w:spacing w:after="192" w:line="252" w:lineRule="auto"/>
              <w:ind w:right="10"/>
            </w:pPr>
            <w:r w:rsidRPr="00051010">
              <w:rPr>
                <w:rFonts w:ascii="Arial" w:eastAsia="Arial" w:hAnsi="Arial" w:cs="Arial"/>
                <w:sz w:val="16"/>
              </w:rPr>
              <w:t xml:space="preserve">Opplysninger som </w:t>
            </w:r>
            <w:proofErr w:type="spellStart"/>
            <w:r w:rsidRPr="00051010">
              <w:rPr>
                <w:rFonts w:ascii="Arial" w:eastAsia="Arial" w:hAnsi="Arial" w:cs="Arial"/>
                <w:b/>
                <w:bCs/>
                <w:sz w:val="16"/>
              </w:rPr>
              <w:t>Fullmaktshaver</w:t>
            </w:r>
            <w:proofErr w:type="spellEnd"/>
            <w:r w:rsidRPr="00051010">
              <w:rPr>
                <w:rFonts w:ascii="Arial" w:eastAsia="Arial" w:hAnsi="Arial" w:cs="Arial"/>
                <w:sz w:val="16"/>
              </w:rPr>
              <w:t xml:space="preserve"> har innhentet om underentreprenører kan likevel meddeles virksomhetene over i kontraktskjeden. Opplysninger som </w:t>
            </w:r>
            <w:proofErr w:type="spellStart"/>
            <w:r w:rsidRPr="00051010">
              <w:rPr>
                <w:rFonts w:ascii="Arial" w:eastAsia="Arial" w:hAnsi="Arial" w:cs="Arial"/>
                <w:b/>
                <w:bCs/>
                <w:sz w:val="16"/>
              </w:rPr>
              <w:t>Fullmaktshaver</w:t>
            </w:r>
            <w:proofErr w:type="spellEnd"/>
            <w:r w:rsidRPr="00051010">
              <w:rPr>
                <w:rFonts w:ascii="Arial" w:eastAsia="Arial" w:hAnsi="Arial" w:cs="Arial"/>
                <w:sz w:val="16"/>
              </w:rPr>
              <w:t xml:space="preserve"> har hentet inn kan også meddeles innenfor </w:t>
            </w:r>
            <w:r w:rsidRPr="00051010">
              <w:rPr>
                <w:rFonts w:ascii="Arial" w:eastAsia="Arial" w:hAnsi="Arial" w:cs="Arial"/>
                <w:b/>
                <w:bCs/>
                <w:sz w:val="16"/>
              </w:rPr>
              <w:t>egen virksomhet eller i eget konsern</w:t>
            </w:r>
            <w:r w:rsidRPr="00051010">
              <w:rPr>
                <w:rFonts w:ascii="Arial" w:eastAsia="Arial" w:hAnsi="Arial" w:cs="Arial"/>
                <w:sz w:val="16"/>
              </w:rPr>
              <w:t>.</w:t>
            </w:r>
          </w:p>
          <w:p w14:paraId="13F6755C" w14:textId="77777777" w:rsidR="00FB3173" w:rsidRPr="00051010" w:rsidRDefault="00FB3173" w:rsidP="004748A0">
            <w:pPr>
              <w:spacing w:after="185"/>
            </w:pPr>
            <w:r w:rsidRPr="00051010">
              <w:rPr>
                <w:rFonts w:ascii="Arial" w:eastAsia="Arial" w:hAnsi="Arial" w:cs="Arial"/>
                <w:sz w:val="16"/>
              </w:rPr>
              <w:t xml:space="preserve">Innsyn i opplysninger hos offentlig oppdragsgiver reguleres av </w:t>
            </w:r>
            <w:proofErr w:type="spellStart"/>
            <w:r w:rsidRPr="00051010">
              <w:rPr>
                <w:rFonts w:ascii="Arial" w:eastAsia="Arial" w:hAnsi="Arial" w:cs="Arial"/>
                <w:sz w:val="16"/>
              </w:rPr>
              <w:t>offentleglova</w:t>
            </w:r>
            <w:proofErr w:type="spellEnd"/>
            <w:r w:rsidRPr="00051010">
              <w:rPr>
                <w:rFonts w:ascii="Arial" w:eastAsia="Arial" w:hAnsi="Arial" w:cs="Arial"/>
                <w:sz w:val="16"/>
              </w:rPr>
              <w:t>.</w:t>
            </w:r>
          </w:p>
          <w:p w14:paraId="71011652" w14:textId="77777777" w:rsidR="00FB3173" w:rsidRPr="00051010" w:rsidRDefault="00FB3173" w:rsidP="004748A0">
            <w:pPr>
              <w:spacing w:after="192" w:line="250" w:lineRule="auto"/>
            </w:pPr>
            <w:r w:rsidRPr="00051010">
              <w:rPr>
                <w:rFonts w:ascii="Arial" w:eastAsia="Arial" w:hAnsi="Arial" w:cs="Arial"/>
                <w:sz w:val="16"/>
              </w:rPr>
              <w:t xml:space="preserve">Skatteetaten får fullmakt til å sende taushetsbelagte opplysninger i kryptert e-post til </w:t>
            </w:r>
            <w:proofErr w:type="spellStart"/>
            <w:r w:rsidRPr="00051010">
              <w:rPr>
                <w:rFonts w:ascii="Arial" w:eastAsia="Arial" w:hAnsi="Arial" w:cs="Arial"/>
                <w:sz w:val="16"/>
              </w:rPr>
              <w:t>fullmaktshaver</w:t>
            </w:r>
            <w:proofErr w:type="spellEnd"/>
            <w:r w:rsidRPr="00051010">
              <w:rPr>
                <w:rFonts w:ascii="Arial" w:eastAsia="Arial" w:hAnsi="Arial" w:cs="Arial"/>
                <w:sz w:val="16"/>
              </w:rPr>
              <w:t>. Dette gjelder også der kun vedlegget til e-posten er kryptert.</w:t>
            </w:r>
          </w:p>
          <w:p w14:paraId="51C24811" w14:textId="77777777" w:rsidR="00FB3173" w:rsidRPr="00051010" w:rsidRDefault="00FB3173" w:rsidP="004748A0">
            <w:pPr>
              <w:spacing w:line="250" w:lineRule="auto"/>
              <w:ind w:right="215"/>
            </w:pPr>
            <w:r w:rsidRPr="00051010">
              <w:rPr>
                <w:rFonts w:ascii="Arial" w:eastAsia="Arial" w:hAnsi="Arial" w:cs="Arial"/>
                <w:sz w:val="16"/>
              </w:rPr>
              <w:t xml:space="preserve">Den som signerer fullmakten må legge ved fargekopi av gyldig legitimasjon, enten av pass, bankkort, førerkort (kun nordiske land) eller nasjonalt ID-kort (sistnevnte for statsborgere innen EU/EØS/EFTA) Kopien må tydelig vise bilde, navn, fødselsdato (6 siffer) og signatur. </w:t>
            </w:r>
          </w:p>
          <w:p w14:paraId="25538CD1" w14:textId="77777777" w:rsidR="00FB3173" w:rsidRPr="00051010" w:rsidRDefault="00FB3173" w:rsidP="004748A0">
            <w:r w:rsidRPr="00051010">
              <w:rPr>
                <w:rFonts w:ascii="Arial" w:eastAsia="Arial" w:hAnsi="Arial" w:cs="Arial"/>
                <w:b/>
                <w:bCs/>
                <w:sz w:val="16"/>
              </w:rPr>
              <w:t>Fødselsnummerets siste 5 siffer og evt. bankkontonummer kan sladdes før det sendes over</w:t>
            </w:r>
            <w:r w:rsidRPr="00051010">
              <w:rPr>
                <w:rFonts w:ascii="Arial" w:eastAsia="Arial" w:hAnsi="Arial" w:cs="Arial"/>
                <w:sz w:val="16"/>
              </w:rPr>
              <w:t>.</w:t>
            </w:r>
          </w:p>
        </w:tc>
      </w:tr>
      <w:tr w:rsidR="00FB3173" w:rsidRPr="00051010" w14:paraId="60491E6F" w14:textId="77777777" w:rsidTr="004748A0">
        <w:trPr>
          <w:trHeight w:val="441"/>
        </w:trPr>
        <w:tc>
          <w:tcPr>
            <w:tcW w:w="10772" w:type="dxa"/>
            <w:tcBorders>
              <w:top w:val="nil"/>
              <w:left w:val="nil"/>
              <w:bottom w:val="nil"/>
              <w:right w:val="nil"/>
            </w:tcBorders>
            <w:shd w:val="clear" w:color="auto" w:fill="F6F9F2"/>
            <w:vAlign w:val="center"/>
          </w:tcPr>
          <w:p w14:paraId="78DD63C3" w14:textId="77777777" w:rsidR="00FB3173" w:rsidRPr="00051010" w:rsidRDefault="00FB3173" w:rsidP="004748A0">
            <w:pPr>
              <w:spacing w:after="196"/>
              <w:rPr>
                <w:rFonts w:ascii="Arial" w:eastAsia="Arial" w:hAnsi="Arial" w:cs="Arial"/>
                <w:sz w:val="16"/>
              </w:rPr>
            </w:pPr>
          </w:p>
        </w:tc>
      </w:tr>
    </w:tbl>
    <w:p w14:paraId="7021660F" w14:textId="77777777" w:rsidR="00FB3173" w:rsidRPr="00051010" w:rsidRDefault="00FB3173" w:rsidP="00FB3173">
      <w:pPr>
        <w:ind w:left="-937" w:right="-816"/>
      </w:pPr>
      <w:r w:rsidRPr="00051010">
        <w:rPr>
          <w:rFonts w:ascii="Calibri" w:eastAsia="Calibri" w:hAnsi="Calibri" w:cs="Calibri"/>
          <w:b/>
          <w:noProof/>
          <w:color w:val="000000"/>
          <w:sz w:val="22"/>
        </w:rPr>
        <mc:AlternateContent>
          <mc:Choice Requires="wpg">
            <w:drawing>
              <wp:inline distT="0" distB="0" distL="0" distR="0" wp14:anchorId="0763FE99" wp14:editId="222ADE38">
                <wp:extent cx="6838121" cy="2320732"/>
                <wp:effectExtent l="0" t="0" r="1270" b="3810"/>
                <wp:docPr id="1675" name="Group 1675"/>
                <wp:cNvGraphicFramePr/>
                <a:graphic xmlns:a="http://schemas.openxmlformats.org/drawingml/2006/main">
                  <a:graphicData uri="http://schemas.microsoft.com/office/word/2010/wordprocessingGroup">
                    <wpg:wgp>
                      <wpg:cNvGrpSpPr/>
                      <wpg:grpSpPr>
                        <a:xfrm>
                          <a:off x="0" y="0"/>
                          <a:ext cx="6838121" cy="2320732"/>
                          <a:chOff x="0" y="0"/>
                          <a:chExt cx="6844500" cy="2682774"/>
                        </a:xfrm>
                      </wpg:grpSpPr>
                      <wps:wsp>
                        <wps:cNvPr id="1848" name="Shape 1848"/>
                        <wps:cNvSpPr/>
                        <wps:spPr>
                          <a:xfrm>
                            <a:off x="0" y="0"/>
                            <a:ext cx="6844500" cy="1714906"/>
                          </a:xfrm>
                          <a:custGeom>
                            <a:avLst/>
                            <a:gdLst/>
                            <a:ahLst/>
                            <a:cxnLst/>
                            <a:rect l="0" t="0" r="0" b="0"/>
                            <a:pathLst>
                              <a:path w="6844500" h="1714906">
                                <a:moveTo>
                                  <a:pt x="0" y="0"/>
                                </a:moveTo>
                                <a:lnTo>
                                  <a:pt x="6844500" y="0"/>
                                </a:lnTo>
                                <a:lnTo>
                                  <a:pt x="6844500" y="1714906"/>
                                </a:lnTo>
                                <a:lnTo>
                                  <a:pt x="0" y="1714906"/>
                                </a:lnTo>
                                <a:lnTo>
                                  <a:pt x="0" y="0"/>
                                </a:lnTo>
                              </a:path>
                            </a:pathLst>
                          </a:custGeom>
                          <a:ln w="0" cap="flat">
                            <a:miter lim="127000"/>
                          </a:ln>
                        </wps:spPr>
                        <wps:style>
                          <a:lnRef idx="0">
                            <a:srgbClr val="000000">
                              <a:alpha val="0"/>
                            </a:srgbClr>
                          </a:lnRef>
                          <a:fillRef idx="1">
                            <a:srgbClr val="F6F9F2"/>
                          </a:fillRef>
                          <a:effectRef idx="0">
                            <a:scrgbClr r="0" g="0" b="0"/>
                          </a:effectRef>
                          <a:fontRef idx="none"/>
                        </wps:style>
                        <wps:bodyPr/>
                      </wps:wsp>
                      <wps:wsp>
                        <wps:cNvPr id="34" name="Shape 34"/>
                        <wps:cNvSpPr/>
                        <wps:spPr>
                          <a:xfrm>
                            <a:off x="114097" y="549491"/>
                            <a:ext cx="6611494" cy="970407"/>
                          </a:xfrm>
                          <a:custGeom>
                            <a:avLst/>
                            <a:gdLst/>
                            <a:ahLst/>
                            <a:cxnLst/>
                            <a:rect l="0" t="0" r="0" b="0"/>
                            <a:pathLst>
                              <a:path w="6611494" h="970407">
                                <a:moveTo>
                                  <a:pt x="0" y="0"/>
                                </a:moveTo>
                                <a:lnTo>
                                  <a:pt x="6611494" y="0"/>
                                </a:lnTo>
                                <a:lnTo>
                                  <a:pt x="6611494" y="287998"/>
                                </a:lnTo>
                                <a:lnTo>
                                  <a:pt x="6611494" y="970407"/>
                                </a:lnTo>
                                <a:lnTo>
                                  <a:pt x="2050415" y="970407"/>
                                </a:lnTo>
                                <a:lnTo>
                                  <a:pt x="0" y="970407"/>
                                </a:lnTo>
                                <a:lnTo>
                                  <a:pt x="0" y="28799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5" name="Shape 35"/>
                        <wps:cNvSpPr/>
                        <wps:spPr>
                          <a:xfrm>
                            <a:off x="112506" y="549491"/>
                            <a:ext cx="2052003" cy="0"/>
                          </a:xfrm>
                          <a:custGeom>
                            <a:avLst/>
                            <a:gdLst/>
                            <a:ahLst/>
                            <a:cxnLst/>
                            <a:rect l="0" t="0" r="0" b="0"/>
                            <a:pathLst>
                              <a:path w="2052003">
                                <a:moveTo>
                                  <a:pt x="0" y="0"/>
                                </a:moveTo>
                                <a:lnTo>
                                  <a:pt x="2052003"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36" name="Shape 36"/>
                        <wps:cNvSpPr/>
                        <wps:spPr>
                          <a:xfrm>
                            <a:off x="114093" y="551080"/>
                            <a:ext cx="0" cy="284823"/>
                          </a:xfrm>
                          <a:custGeom>
                            <a:avLst/>
                            <a:gdLst/>
                            <a:ahLst/>
                            <a:cxnLst/>
                            <a:rect l="0" t="0" r="0" b="0"/>
                            <a:pathLst>
                              <a:path h="284823">
                                <a:moveTo>
                                  <a:pt x="0" y="284823"/>
                                </a:moveTo>
                                <a:lnTo>
                                  <a:pt x="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37" name="Shape 37"/>
                        <wps:cNvSpPr/>
                        <wps:spPr>
                          <a:xfrm>
                            <a:off x="2164506" y="549491"/>
                            <a:ext cx="4562666" cy="0"/>
                          </a:xfrm>
                          <a:custGeom>
                            <a:avLst/>
                            <a:gdLst/>
                            <a:ahLst/>
                            <a:cxnLst/>
                            <a:rect l="0" t="0" r="0" b="0"/>
                            <a:pathLst>
                              <a:path w="4562666">
                                <a:moveTo>
                                  <a:pt x="0" y="0"/>
                                </a:moveTo>
                                <a:lnTo>
                                  <a:pt x="4562666"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38" name="Shape 38"/>
                        <wps:cNvSpPr/>
                        <wps:spPr>
                          <a:xfrm>
                            <a:off x="6725587" y="551080"/>
                            <a:ext cx="0" cy="284823"/>
                          </a:xfrm>
                          <a:custGeom>
                            <a:avLst/>
                            <a:gdLst/>
                            <a:ahLst/>
                            <a:cxnLst/>
                            <a:rect l="0" t="0" r="0" b="0"/>
                            <a:pathLst>
                              <a:path h="284823">
                                <a:moveTo>
                                  <a:pt x="0" y="284823"/>
                                </a:moveTo>
                                <a:lnTo>
                                  <a:pt x="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39" name="Shape 39"/>
                        <wps:cNvSpPr/>
                        <wps:spPr>
                          <a:xfrm>
                            <a:off x="112506" y="837490"/>
                            <a:ext cx="2052003" cy="0"/>
                          </a:xfrm>
                          <a:custGeom>
                            <a:avLst/>
                            <a:gdLst/>
                            <a:ahLst/>
                            <a:cxnLst/>
                            <a:rect l="0" t="0" r="0" b="0"/>
                            <a:pathLst>
                              <a:path w="2052003">
                                <a:moveTo>
                                  <a:pt x="0" y="0"/>
                                </a:moveTo>
                                <a:lnTo>
                                  <a:pt x="2052003"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40" name="Shape 40"/>
                        <wps:cNvSpPr/>
                        <wps:spPr>
                          <a:xfrm>
                            <a:off x="114093" y="839081"/>
                            <a:ext cx="0" cy="679235"/>
                          </a:xfrm>
                          <a:custGeom>
                            <a:avLst/>
                            <a:gdLst/>
                            <a:ahLst/>
                            <a:cxnLst/>
                            <a:rect l="0" t="0" r="0" b="0"/>
                            <a:pathLst>
                              <a:path h="679235">
                                <a:moveTo>
                                  <a:pt x="0" y="679235"/>
                                </a:moveTo>
                                <a:lnTo>
                                  <a:pt x="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41" name="Shape 41"/>
                        <wps:cNvSpPr/>
                        <wps:spPr>
                          <a:xfrm>
                            <a:off x="2164506" y="837490"/>
                            <a:ext cx="4562666" cy="0"/>
                          </a:xfrm>
                          <a:custGeom>
                            <a:avLst/>
                            <a:gdLst/>
                            <a:ahLst/>
                            <a:cxnLst/>
                            <a:rect l="0" t="0" r="0" b="0"/>
                            <a:pathLst>
                              <a:path w="4562666">
                                <a:moveTo>
                                  <a:pt x="0" y="0"/>
                                </a:moveTo>
                                <a:lnTo>
                                  <a:pt x="4562666"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42" name="Shape 42"/>
                        <wps:cNvSpPr/>
                        <wps:spPr>
                          <a:xfrm>
                            <a:off x="2164506" y="839081"/>
                            <a:ext cx="0" cy="679235"/>
                          </a:xfrm>
                          <a:custGeom>
                            <a:avLst/>
                            <a:gdLst/>
                            <a:ahLst/>
                            <a:cxnLst/>
                            <a:rect l="0" t="0" r="0" b="0"/>
                            <a:pathLst>
                              <a:path h="679235">
                                <a:moveTo>
                                  <a:pt x="0" y="679235"/>
                                </a:moveTo>
                                <a:lnTo>
                                  <a:pt x="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43" name="Shape 43"/>
                        <wps:cNvSpPr/>
                        <wps:spPr>
                          <a:xfrm>
                            <a:off x="6725587" y="839081"/>
                            <a:ext cx="0" cy="679235"/>
                          </a:xfrm>
                          <a:custGeom>
                            <a:avLst/>
                            <a:gdLst/>
                            <a:ahLst/>
                            <a:cxnLst/>
                            <a:rect l="0" t="0" r="0" b="0"/>
                            <a:pathLst>
                              <a:path h="679235">
                                <a:moveTo>
                                  <a:pt x="0" y="679235"/>
                                </a:moveTo>
                                <a:lnTo>
                                  <a:pt x="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44" name="Shape 44"/>
                        <wps:cNvSpPr/>
                        <wps:spPr>
                          <a:xfrm>
                            <a:off x="112506" y="1519903"/>
                            <a:ext cx="2052003" cy="0"/>
                          </a:xfrm>
                          <a:custGeom>
                            <a:avLst/>
                            <a:gdLst/>
                            <a:ahLst/>
                            <a:cxnLst/>
                            <a:rect l="0" t="0" r="0" b="0"/>
                            <a:pathLst>
                              <a:path w="2052003">
                                <a:moveTo>
                                  <a:pt x="0" y="0"/>
                                </a:moveTo>
                                <a:lnTo>
                                  <a:pt x="2052003"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45" name="Shape 45"/>
                        <wps:cNvSpPr/>
                        <wps:spPr>
                          <a:xfrm>
                            <a:off x="2164506" y="1519903"/>
                            <a:ext cx="4562666" cy="0"/>
                          </a:xfrm>
                          <a:custGeom>
                            <a:avLst/>
                            <a:gdLst/>
                            <a:ahLst/>
                            <a:cxnLst/>
                            <a:rect l="0" t="0" r="0" b="0"/>
                            <a:pathLst>
                              <a:path w="4562666">
                                <a:moveTo>
                                  <a:pt x="0" y="0"/>
                                </a:moveTo>
                                <a:lnTo>
                                  <a:pt x="4562666"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46" name="Rectangle 46"/>
                        <wps:cNvSpPr/>
                        <wps:spPr>
                          <a:xfrm>
                            <a:off x="164893" y="600291"/>
                            <a:ext cx="1362787" cy="107057"/>
                          </a:xfrm>
                          <a:prstGeom prst="rect">
                            <a:avLst/>
                          </a:prstGeom>
                          <a:ln>
                            <a:noFill/>
                          </a:ln>
                        </wps:spPr>
                        <wps:txbx>
                          <w:txbxContent>
                            <w:p w14:paraId="24191778" w14:textId="77777777" w:rsidR="00FB3173" w:rsidRDefault="00FB3173" w:rsidP="00FB3173">
                              <w:pPr>
                                <w:spacing w:after="160"/>
                              </w:pPr>
                              <w:r>
                                <w:rPr>
                                  <w:rFonts w:ascii="Arial" w:eastAsia="Arial" w:hAnsi="Arial" w:cs="Arial"/>
                                  <w:sz w:val="13"/>
                                </w:rPr>
                                <w:t>Navn i BLOKKBOKSTAVER</w:t>
                              </w:r>
                            </w:p>
                          </w:txbxContent>
                        </wps:txbx>
                        <wps:bodyPr horzOverflow="overflow" vert="horz" lIns="0" tIns="0" rIns="0" bIns="0" rtlCol="0">
                          <a:noAutofit/>
                        </wps:bodyPr>
                      </wps:wsp>
                      <wps:wsp>
                        <wps:cNvPr id="47" name="Rectangle 47"/>
                        <wps:cNvSpPr/>
                        <wps:spPr>
                          <a:xfrm>
                            <a:off x="164893" y="888308"/>
                            <a:ext cx="549287" cy="107057"/>
                          </a:xfrm>
                          <a:prstGeom prst="rect">
                            <a:avLst/>
                          </a:prstGeom>
                          <a:ln>
                            <a:noFill/>
                          </a:ln>
                        </wps:spPr>
                        <wps:txbx>
                          <w:txbxContent>
                            <w:p w14:paraId="0B8C52D1" w14:textId="77777777" w:rsidR="00FB3173" w:rsidRDefault="00FB3173" w:rsidP="00FB3173">
                              <w:pPr>
                                <w:spacing w:after="160"/>
                              </w:pPr>
                              <w:r>
                                <w:rPr>
                                  <w:rFonts w:ascii="Arial" w:eastAsia="Arial" w:hAnsi="Arial" w:cs="Arial"/>
                                  <w:sz w:val="13"/>
                                </w:rPr>
                                <w:t>Sted / Dato</w:t>
                              </w:r>
                            </w:p>
                          </w:txbxContent>
                        </wps:txbx>
                        <wps:bodyPr horzOverflow="overflow" vert="horz" lIns="0" tIns="0" rIns="0" bIns="0" rtlCol="0">
                          <a:noAutofit/>
                        </wps:bodyPr>
                      </wps:wsp>
                      <wps:wsp>
                        <wps:cNvPr id="48" name="Rectangle 48"/>
                        <wps:cNvSpPr/>
                        <wps:spPr>
                          <a:xfrm>
                            <a:off x="2215270" y="888308"/>
                            <a:ext cx="530732" cy="107057"/>
                          </a:xfrm>
                          <a:prstGeom prst="rect">
                            <a:avLst/>
                          </a:prstGeom>
                          <a:ln>
                            <a:noFill/>
                          </a:ln>
                        </wps:spPr>
                        <wps:txbx>
                          <w:txbxContent>
                            <w:p w14:paraId="59D67C5E" w14:textId="77777777" w:rsidR="00FB3173" w:rsidRDefault="00FB3173" w:rsidP="00FB3173">
                              <w:pPr>
                                <w:spacing w:after="160"/>
                              </w:pPr>
                              <w:r>
                                <w:rPr>
                                  <w:rFonts w:ascii="Arial" w:eastAsia="Arial" w:hAnsi="Arial" w:cs="Arial"/>
                                  <w:sz w:val="13"/>
                                </w:rPr>
                                <w:t>Underskrift</w:t>
                              </w:r>
                            </w:p>
                          </w:txbxContent>
                        </wps:txbx>
                        <wps:bodyPr horzOverflow="overflow" vert="horz" lIns="0" tIns="0" rIns="0" bIns="0" rtlCol="0">
                          <a:noAutofit/>
                        </wps:bodyPr>
                      </wps:wsp>
                      <wps:wsp>
                        <wps:cNvPr id="1849" name="Shape 1849"/>
                        <wps:cNvSpPr/>
                        <wps:spPr>
                          <a:xfrm>
                            <a:off x="0" y="1828800"/>
                            <a:ext cx="6844500" cy="853973"/>
                          </a:xfrm>
                          <a:custGeom>
                            <a:avLst/>
                            <a:gdLst/>
                            <a:ahLst/>
                            <a:cxnLst/>
                            <a:rect l="0" t="0" r="0" b="0"/>
                            <a:pathLst>
                              <a:path w="6844500" h="853973">
                                <a:moveTo>
                                  <a:pt x="0" y="0"/>
                                </a:moveTo>
                                <a:lnTo>
                                  <a:pt x="6844500" y="0"/>
                                </a:lnTo>
                                <a:lnTo>
                                  <a:pt x="6844500" y="853973"/>
                                </a:lnTo>
                                <a:lnTo>
                                  <a:pt x="0" y="853973"/>
                                </a:lnTo>
                                <a:lnTo>
                                  <a:pt x="0" y="0"/>
                                </a:lnTo>
                              </a:path>
                            </a:pathLst>
                          </a:custGeom>
                          <a:ln w="0" cap="flat">
                            <a:miter lim="127000"/>
                          </a:ln>
                        </wps:spPr>
                        <wps:style>
                          <a:lnRef idx="0">
                            <a:srgbClr val="000000">
                              <a:alpha val="0"/>
                            </a:srgbClr>
                          </a:lnRef>
                          <a:fillRef idx="1">
                            <a:srgbClr val="F6F9F2"/>
                          </a:fillRef>
                          <a:effectRef idx="0">
                            <a:scrgbClr r="0" g="0" b="0"/>
                          </a:effectRef>
                          <a:fontRef idx="none"/>
                        </wps:style>
                        <wps:bodyPr/>
                      </wps:wsp>
                      <wps:wsp>
                        <wps:cNvPr id="81" name="Shape 81"/>
                        <wps:cNvSpPr/>
                        <wps:spPr>
                          <a:xfrm>
                            <a:off x="112506" y="1955595"/>
                            <a:ext cx="6614669" cy="0"/>
                          </a:xfrm>
                          <a:custGeom>
                            <a:avLst/>
                            <a:gdLst/>
                            <a:ahLst/>
                            <a:cxnLst/>
                            <a:rect l="0" t="0" r="0" b="0"/>
                            <a:pathLst>
                              <a:path w="6614669">
                                <a:moveTo>
                                  <a:pt x="0" y="0"/>
                                </a:moveTo>
                                <a:lnTo>
                                  <a:pt x="6614669"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82" name="Shape 82"/>
                        <wps:cNvSpPr/>
                        <wps:spPr>
                          <a:xfrm>
                            <a:off x="114093" y="1957179"/>
                            <a:ext cx="0" cy="616153"/>
                          </a:xfrm>
                          <a:custGeom>
                            <a:avLst/>
                            <a:gdLst/>
                            <a:ahLst/>
                            <a:cxnLst/>
                            <a:rect l="0" t="0" r="0" b="0"/>
                            <a:pathLst>
                              <a:path h="616153">
                                <a:moveTo>
                                  <a:pt x="0" y="616153"/>
                                </a:moveTo>
                                <a:lnTo>
                                  <a:pt x="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83" name="Shape 83"/>
                        <wps:cNvSpPr/>
                        <wps:spPr>
                          <a:xfrm>
                            <a:off x="112506" y="2574920"/>
                            <a:ext cx="6614669" cy="0"/>
                          </a:xfrm>
                          <a:custGeom>
                            <a:avLst/>
                            <a:gdLst/>
                            <a:ahLst/>
                            <a:cxnLst/>
                            <a:rect l="0" t="0" r="0" b="0"/>
                            <a:pathLst>
                              <a:path w="6614669">
                                <a:moveTo>
                                  <a:pt x="0" y="0"/>
                                </a:moveTo>
                                <a:lnTo>
                                  <a:pt x="6614669"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84" name="Shape 84"/>
                        <wps:cNvSpPr/>
                        <wps:spPr>
                          <a:xfrm>
                            <a:off x="6725587" y="1957179"/>
                            <a:ext cx="0" cy="616153"/>
                          </a:xfrm>
                          <a:custGeom>
                            <a:avLst/>
                            <a:gdLst/>
                            <a:ahLst/>
                            <a:cxnLst/>
                            <a:rect l="0" t="0" r="0" b="0"/>
                            <a:pathLst>
                              <a:path h="616153">
                                <a:moveTo>
                                  <a:pt x="0" y="616153"/>
                                </a:moveTo>
                                <a:lnTo>
                                  <a:pt x="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18" name="Rectangle 118"/>
                        <wps:cNvSpPr/>
                        <wps:spPr>
                          <a:xfrm>
                            <a:off x="112506" y="60620"/>
                            <a:ext cx="1452998" cy="142889"/>
                          </a:xfrm>
                          <a:prstGeom prst="rect">
                            <a:avLst/>
                          </a:prstGeom>
                          <a:ln>
                            <a:noFill/>
                          </a:ln>
                        </wps:spPr>
                        <wps:txbx>
                          <w:txbxContent>
                            <w:p w14:paraId="599FB3A2" w14:textId="77777777" w:rsidR="00FB3173" w:rsidRPr="00537D48" w:rsidRDefault="00FB3173" w:rsidP="00FB3173">
                              <w:pPr>
                                <w:spacing w:after="160"/>
                                <w:rPr>
                                  <w:rFonts w:ascii="Arial" w:eastAsia="Arial" w:hAnsi="Arial" w:cs="Arial"/>
                                  <w:b/>
                                  <w:bCs/>
                                  <w:sz w:val="18"/>
                                </w:rPr>
                              </w:pPr>
                              <w:r w:rsidRPr="00537D48">
                                <w:rPr>
                                  <w:rFonts w:ascii="Arial" w:eastAsia="Arial" w:hAnsi="Arial" w:cs="Arial"/>
                                  <w:b/>
                                  <w:bCs/>
                                  <w:sz w:val="18"/>
                                </w:rPr>
                                <w:t>Innsenders signatur</w:t>
                              </w:r>
                            </w:p>
                          </w:txbxContent>
                        </wps:txbx>
                        <wps:bodyPr horzOverflow="overflow" vert="horz" lIns="0" tIns="0" rIns="0" bIns="0" rtlCol="0">
                          <a:noAutofit/>
                        </wps:bodyPr>
                      </wps:wsp>
                      <wps:wsp>
                        <wps:cNvPr id="119" name="Rectangle 119"/>
                        <wps:cNvSpPr/>
                        <wps:spPr>
                          <a:xfrm>
                            <a:off x="112506" y="288614"/>
                            <a:ext cx="4093027" cy="131763"/>
                          </a:xfrm>
                          <a:prstGeom prst="rect">
                            <a:avLst/>
                          </a:prstGeom>
                          <a:ln>
                            <a:noFill/>
                          </a:ln>
                        </wps:spPr>
                        <wps:txbx>
                          <w:txbxContent>
                            <w:p w14:paraId="4FD9E159" w14:textId="77777777" w:rsidR="00FB3173" w:rsidRDefault="00FB3173" w:rsidP="00FB3173">
                              <w:pPr>
                                <w:spacing w:after="160"/>
                              </w:pPr>
                              <w:r>
                                <w:rPr>
                                  <w:rFonts w:ascii="Arial" w:eastAsia="Arial" w:hAnsi="Arial" w:cs="Arial"/>
                                  <w:sz w:val="16"/>
                                </w:rPr>
                                <w:t>Den som signerer må ha rett til å signere på vegne av virksomheten.</w:t>
                              </w:r>
                            </w:p>
                          </w:txbxContent>
                        </wps:txbx>
                        <wps:bodyPr horzOverflow="overflow" vert="horz" lIns="0" tIns="0" rIns="0" bIns="0" rtlCol="0">
                          <a:noAutofit/>
                        </wps:bodyPr>
                      </wps:wsp>
                    </wpg:wgp>
                  </a:graphicData>
                </a:graphic>
              </wp:inline>
            </w:drawing>
          </mc:Choice>
          <mc:Fallback>
            <w:pict>
              <v:group w14:anchorId="0763FE99" id="Group 1675" o:spid="_x0000_s1026" style="width:538.45pt;height:182.75pt;mso-position-horizontal-relative:char;mso-position-vertical-relative:line" coordsize="68445,26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">
                <v:shape id="Shape 1848" o:spid="_x0000_s1027" style="position:absolute;width:68445;height:17149;visibility:visible;mso-wrap-style:square;v-text-anchor:top" coordsize="6844500,1714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" path="m,l6844500,r,1714906l,1714906,,e" fillcolor="#f6f9f2" stroked="f" strokeweight="0">
                  <v:stroke miterlimit="83231f" joinstyle="miter"/>
                  <v:path arrowok="t" textboxrect="0,0,6844500,1714906"/>
                </v:shape>
                <v:shape id="Shape 34" o:spid="_x0000_s1028" style="position:absolute;left:1140;top:5494;width:66115;height:9704;visibility:visible;mso-wrap-style:square;v-text-anchor:top" coordsize="6611494,97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" path="m,l6611494,r,287998l6611494,970407r-4561079,l,970407,,287998,,xe" fillcolor="#fffefd" stroked="f" strokeweight="0">
                  <v:stroke miterlimit="83231f" joinstyle="miter"/>
                  <v:path arrowok="t" textboxrect="0,0,6611494,970407"/>
                </v:shape>
                <v:shape id="Shape 35" o:spid="_x0000_s1029" style="position:absolute;left:1125;top:5494;width:20520;height:0;visibility:visible;mso-wrap-style:square;v-text-anchor:top" coordsize="2052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" path="m,l2052003,e" filled="f" strokecolor="#171616" strokeweight=".25pt">
                  <v:stroke miterlimit="83231f" joinstyle="miter"/>
                  <v:path arrowok="t" textboxrect="0,0,2052003,0"/>
                </v:shape>
                <v:shape id="Shape 36" o:spid="_x0000_s1030" style="position:absolute;left:1140;top:5510;width:0;height:2849;visibility:visible;mso-wrap-style:square;v-text-anchor:top" coordsize="0,28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" path="m,284823l,e" filled="f" strokecolor="#171616" strokeweight=".25pt">
                  <v:stroke miterlimit="83231f" joinstyle="miter"/>
                  <v:path arrowok="t" textboxrect="0,0,0,284823"/>
                </v:shape>
                <v:shape id="Shape 37" o:spid="_x0000_s1031" style="position:absolute;left:21645;top:5494;width:45626;height:0;visibility:visible;mso-wrap-style:square;v-text-anchor:top" coordsize="4562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" path="m,l4562666,e" filled="f" strokecolor="#171616" strokeweight=".25pt">
                  <v:stroke miterlimit="83231f" joinstyle="miter"/>
                  <v:path arrowok="t" textboxrect="0,0,4562666,0"/>
                </v:shape>
                <v:shape id="Shape 38" o:spid="_x0000_s1032" style="position:absolute;left:67255;top:5510;width:0;height:2849;visibility:visible;mso-wrap-style:square;v-text-anchor:top" coordsize="0,28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" path="m,284823l,e" filled="f" strokecolor="#171616" strokeweight=".25pt">
                  <v:stroke miterlimit="83231f" joinstyle="miter"/>
                  <v:path arrowok="t" textboxrect="0,0,0,284823"/>
                </v:shape>
                <v:shape id="Shape 39" o:spid="_x0000_s1033" style="position:absolute;left:1125;top:8374;width:20520;height:0;visibility:visible;mso-wrap-style:square;v-text-anchor:top" coordsize="2052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" path="m,l2052003,e" filled="f" strokecolor="#171616" strokeweight=".25pt">
                  <v:stroke miterlimit="83231f" joinstyle="miter"/>
                  <v:path arrowok="t" textboxrect="0,0,2052003,0"/>
                </v:shape>
                <v:shape id="Shape 40" o:spid="_x0000_s1034" style="position:absolute;left:1140;top:8390;width:0;height:6793;visibility:visible;mso-wrap-style:square;v-text-anchor:top" coordsize="0,67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" path="m,679235l,e" filled="f" strokecolor="#171616" strokeweight=".25pt">
                  <v:stroke miterlimit="83231f" joinstyle="miter"/>
                  <v:path arrowok="t" textboxrect="0,0,0,679235"/>
                </v:shape>
                <v:shape id="Shape 41" o:spid="_x0000_s1035" style="position:absolute;left:21645;top:8374;width:45626;height:0;visibility:visible;mso-wrap-style:square;v-text-anchor:top" coordsize="4562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" path="m,l4562666,e" filled="f" strokecolor="#171616" strokeweight=".25pt">
                  <v:stroke miterlimit="83231f" joinstyle="miter"/>
                  <v:path arrowok="t" textboxrect="0,0,4562666,0"/>
                </v:shape>
                <v:shape id="Shape 42" o:spid="_x0000_s1036" style="position:absolute;left:21645;top:8390;width:0;height:6793;visibility:visible;mso-wrap-style:square;v-text-anchor:top" coordsize="0,67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" path="m,679235l,e" filled="f" strokecolor="#171616" strokeweight=".25pt">
                  <v:stroke miterlimit="83231f" joinstyle="miter"/>
                  <v:path arrowok="t" textboxrect="0,0,0,679235"/>
                </v:shape>
                <v:shape id="Shape 43" o:spid="_x0000_s1037" style="position:absolute;left:67255;top:8390;width:0;height:6793;visibility:visible;mso-wrap-style:square;v-text-anchor:top" coordsize="0,67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" path="m,679235l,e" filled="f" strokecolor="#171616" strokeweight=".25pt">
                  <v:stroke miterlimit="83231f" joinstyle="miter"/>
                  <v:path arrowok="t" textboxrect="0,0,0,679235"/>
                </v:shape>
                <v:shape id="Shape 44" o:spid="_x0000_s1038" style="position:absolute;left:1125;top:15199;width:20520;height:0;visibility:visible;mso-wrap-style:square;v-text-anchor:top" coordsize="2052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" path="m,l2052003,e" filled="f" strokecolor="#171616" strokeweight=".25pt">
                  <v:stroke miterlimit="83231f" joinstyle="miter"/>
                  <v:path arrowok="t" textboxrect="0,0,2052003,0"/>
                </v:shape>
                <v:shape id="Shape 45" o:spid="_x0000_s1039" style="position:absolute;left:21645;top:15199;width:45626;height:0;visibility:visible;mso-wrap-style:square;v-text-anchor:top" coordsize="4562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" path="m,l4562666,e" filled="f" strokecolor="#171616" strokeweight=".25pt">
                  <v:stroke miterlimit="83231f" joinstyle="miter"/>
                  <v:path arrowok="t" textboxrect="0,0,4562666,0"/>
                </v:shape>
                <v:rect id="Rectangle 46" o:spid="_x0000_s1040" style="position:absolute;left:1648;top:6002;width:13628;height:1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24191778" w14:textId="77777777" w:rsidR="00FB3173" w:rsidRDefault="00FB3173" w:rsidP="00FB3173">
                        <w:pPr>
                          <w:spacing w:after="160"/>
                        </w:pPr>
                        <w:r>
                          <w:rPr>
                            <w:rFonts w:ascii="Arial" w:eastAsia="Arial" w:hAnsi="Arial" w:cs="Arial"/>
                            <w:sz w:val="13"/>
                          </w:rPr>
                          <w:t>Navn i BLOKKBOKSTAVER</w:t>
                        </w:r>
                      </w:p>
                    </w:txbxContent>
                  </v:textbox>
                </v:rect>
                <v:rect id="Rectangle 47" o:spid="_x0000_s1041" style="position:absolute;left:1648;top:8883;width:5493;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0B8C52D1" w14:textId="77777777" w:rsidR="00FB3173" w:rsidRDefault="00FB3173" w:rsidP="00FB3173">
                        <w:pPr>
                          <w:spacing w:after="160"/>
                        </w:pPr>
                        <w:r>
                          <w:rPr>
                            <w:rFonts w:ascii="Arial" w:eastAsia="Arial" w:hAnsi="Arial" w:cs="Arial"/>
                            <w:sz w:val="13"/>
                          </w:rPr>
                          <w:t>Sted / Dato</w:t>
                        </w:r>
                      </w:p>
                    </w:txbxContent>
                  </v:textbox>
                </v:rect>
                <v:rect id="Rectangle 48" o:spid="_x0000_s1042" style="position:absolute;left:22152;top:8883;width:5308;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59D67C5E" w14:textId="77777777" w:rsidR="00FB3173" w:rsidRDefault="00FB3173" w:rsidP="00FB3173">
                        <w:pPr>
                          <w:spacing w:after="160"/>
                        </w:pPr>
                        <w:r>
                          <w:rPr>
                            <w:rFonts w:ascii="Arial" w:eastAsia="Arial" w:hAnsi="Arial" w:cs="Arial"/>
                            <w:sz w:val="13"/>
                          </w:rPr>
                          <w:t>Underskrift</w:t>
                        </w:r>
                      </w:p>
                    </w:txbxContent>
                  </v:textbox>
                </v:rect>
                <v:shape id="Shape 1849" o:spid="_x0000_s1043" style="position:absolute;top:18288;width:68445;height:8539;visibility:visible;mso-wrap-style:square;v-text-anchor:top" coordsize="6844500,853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" path="m,l6844500,r,853973l,853973,,e" fillcolor="#f6f9f2" stroked="f" strokeweight="0">
                  <v:stroke miterlimit="83231f" joinstyle="miter"/>
                  <v:path arrowok="t" textboxrect="0,0,6844500,853973"/>
                </v:shape>
                <v:shape id="Shape 81" o:spid="_x0000_s1044" style="position:absolute;left:1125;top:19555;width:66146;height:0;visibility:visible;mso-wrap-style:square;v-text-anchor:top" coordsize="6614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" path="m,l6614669,e" filled="f" strokecolor="#171616" strokeweight=".25pt">
                  <v:stroke miterlimit="83231f" joinstyle="miter"/>
                  <v:path arrowok="t" textboxrect="0,0,6614669,0"/>
                </v:shape>
                <v:shape id="Shape 82" o:spid="_x0000_s1045" style="position:absolute;left:1140;top:19571;width:0;height:6162;visibility:visible;mso-wrap-style:square;v-text-anchor:top" coordsize="0,61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" path="m,616153l,e" filled="f" strokecolor="#171616" strokeweight=".25pt">
                  <v:stroke miterlimit="83231f" joinstyle="miter"/>
                  <v:path arrowok="t" textboxrect="0,0,0,616153"/>
                </v:shape>
                <v:shape id="Shape 83" o:spid="_x0000_s1046" style="position:absolute;left:1125;top:25749;width:66146;height:0;visibility:visible;mso-wrap-style:square;v-text-anchor:top" coordsize="6614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" path="m,l6614669,e" filled="f" strokecolor="#171616" strokeweight=".25pt">
                  <v:stroke miterlimit="83231f" joinstyle="miter"/>
                  <v:path arrowok="t" textboxrect="0,0,6614669,0"/>
                </v:shape>
                <v:shape id="Shape 84" o:spid="_x0000_s1047" style="position:absolute;left:67255;top:19571;width:0;height:6162;visibility:visible;mso-wrap-style:square;v-text-anchor:top" coordsize="0,61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" path="m,616153l,e" filled="f" strokecolor="#171616" strokeweight=".25pt">
                  <v:stroke miterlimit="83231f" joinstyle="miter"/>
                  <v:path arrowok="t" textboxrect="0,0,0,616153"/>
                </v:shape>
                <v:rect id="Rectangle 118" o:spid="_x0000_s1048" style="position:absolute;left:1125;top:606;width:1453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599FB3A2" w14:textId="77777777" w:rsidR="00FB3173" w:rsidRPr="00537D48" w:rsidRDefault="00FB3173" w:rsidP="00FB3173">
                        <w:pPr>
                          <w:spacing w:after="160"/>
                          <w:rPr>
                            <w:rFonts w:ascii="Arial" w:eastAsia="Arial" w:hAnsi="Arial" w:cs="Arial"/>
                            <w:b/>
                            <w:bCs/>
                            <w:sz w:val="18"/>
                          </w:rPr>
                        </w:pPr>
                        <w:r w:rsidRPr="00537D48">
                          <w:rPr>
                            <w:rFonts w:ascii="Arial" w:eastAsia="Arial" w:hAnsi="Arial" w:cs="Arial"/>
                            <w:b/>
                            <w:bCs/>
                            <w:sz w:val="18"/>
                          </w:rPr>
                          <w:t>Innsenders signatur</w:t>
                        </w:r>
                      </w:p>
                    </w:txbxContent>
                  </v:textbox>
                </v:rect>
                <v:rect id="Rectangle 119" o:spid="_x0000_s1049" style="position:absolute;left:1125;top:2886;width:40930;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4FD9E159" w14:textId="77777777" w:rsidR="00FB3173" w:rsidRDefault="00FB3173" w:rsidP="00FB3173">
                        <w:pPr>
                          <w:spacing w:after="160"/>
                        </w:pPr>
                        <w:r>
                          <w:rPr>
                            <w:rFonts w:ascii="Arial" w:eastAsia="Arial" w:hAnsi="Arial" w:cs="Arial"/>
                            <w:sz w:val="16"/>
                          </w:rPr>
                          <w:t>Den som signerer må ha rett til å signere på vegne av virksomheten.</w:t>
                        </w:r>
                      </w:p>
                    </w:txbxContent>
                  </v:textbox>
                </v:rect>
                <w10:anchorlock/>
              </v:group>
            </w:pict>
          </mc:Fallback>
        </mc:AlternateConten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59"/>
      </w:tblGrid>
      <w:tr w:rsidR="00FB3173" w:rsidRPr="00051010" w14:paraId="198CEC1C" w14:textId="77777777" w:rsidTr="004748A0">
        <w:trPr>
          <w:trHeight w:val="360"/>
        </w:trPr>
        <w:tc>
          <w:tcPr>
            <w:tcW w:w="9001" w:type="dxa"/>
          </w:tcPr>
          <w:p w14:paraId="4C553034" w14:textId="77777777" w:rsidR="00FB3173" w:rsidRPr="00051010" w:rsidRDefault="00FB3173" w:rsidP="004748A0">
            <w:pPr>
              <w:rPr>
                <w:sz w:val="22"/>
                <w:szCs w:val="22"/>
              </w:rPr>
            </w:pPr>
            <w:r w:rsidRPr="00051010">
              <w:t xml:space="preserve">DETTE VEDLEGGET VISER HVA SLAGS INFORMASJON SOM GIS FRA SKATTEETATEN. SKAL </w:t>
            </w:r>
            <w:r w:rsidRPr="00051010">
              <w:rPr>
                <w:u w:val="single"/>
              </w:rPr>
              <w:t xml:space="preserve">IKKE </w:t>
            </w:r>
            <w:r w:rsidRPr="00051010">
              <w:t>FYLLES UT AV VIRKSOMHETEN</w:t>
            </w:r>
          </w:p>
          <w:p w14:paraId="7B272450" w14:textId="77777777" w:rsidR="00FB3173" w:rsidRPr="00051010" w:rsidRDefault="00FB3173" w:rsidP="004748A0">
            <w:pPr>
              <w:rPr>
                <w:b/>
              </w:rPr>
            </w:pPr>
          </w:p>
          <w:p w14:paraId="27A900B5" w14:textId="77777777" w:rsidR="00FB3173" w:rsidRPr="00051010" w:rsidRDefault="00FB3173" w:rsidP="004748A0">
            <w:pPr>
              <w:rPr>
                <w:b/>
                <w:bCs/>
                <w:sz w:val="28"/>
              </w:rPr>
            </w:pPr>
            <w:r w:rsidRPr="00051010">
              <w:rPr>
                <w:b/>
                <w:bCs/>
                <w:sz w:val="28"/>
              </w:rPr>
              <w:t>INFORMASJON OM SKATTE- OG AVGIFTSFORHOLD (</w:t>
            </w:r>
            <w:r w:rsidRPr="00051010">
              <w:rPr>
                <w:b/>
                <w:bCs/>
              </w:rPr>
              <w:t>Utvidet skatteattest)</w:t>
            </w:r>
          </w:p>
        </w:tc>
      </w:tr>
    </w:tbl>
    <w:p w14:paraId="4E4AA52B" w14:textId="77777777" w:rsidR="00FB3173" w:rsidRPr="00051010" w:rsidRDefault="00FB3173" w:rsidP="00FB3173">
      <w:pPr>
        <w:rPr>
          <w:b/>
        </w:rPr>
      </w:pPr>
    </w:p>
    <w:p w14:paraId="20AF48E7" w14:textId="77777777" w:rsidR="00FB3173" w:rsidRPr="00051010" w:rsidRDefault="00FB3173" w:rsidP="00FB3173">
      <w:pPr>
        <w:rPr>
          <w:b/>
        </w:rPr>
      </w:pPr>
      <w:r w:rsidRPr="00051010">
        <w:rPr>
          <w:b/>
        </w:rPr>
        <w:t>Mottaker av skjema: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B3173" w:rsidRPr="00051010" w14:paraId="4AC0CD5F" w14:textId="77777777" w:rsidTr="004748A0">
        <w:tc>
          <w:tcPr>
            <w:tcW w:w="9212" w:type="dxa"/>
          </w:tcPr>
          <w:p w14:paraId="7F8C7711" w14:textId="77777777" w:rsidR="00FB3173" w:rsidRPr="00051010" w:rsidRDefault="00FB3173" w:rsidP="004748A0">
            <w:proofErr w:type="gramStart"/>
            <w:r w:rsidRPr="00051010">
              <w:t xml:space="preserve">Navn:   </w:t>
            </w:r>
            <w:proofErr w:type="gramEnd"/>
            <w:r w:rsidRPr="00051010">
              <w:t xml:space="preserve">                                                                          Org. </w:t>
            </w:r>
            <w:proofErr w:type="spellStart"/>
            <w:r w:rsidRPr="00051010">
              <w:t>nr</w:t>
            </w:r>
            <w:proofErr w:type="spellEnd"/>
            <w:r w:rsidRPr="00051010">
              <w:t>:</w:t>
            </w:r>
          </w:p>
        </w:tc>
      </w:tr>
      <w:tr w:rsidR="00FB3173" w:rsidRPr="00051010" w14:paraId="76C6AC28" w14:textId="77777777" w:rsidTr="004748A0">
        <w:tc>
          <w:tcPr>
            <w:tcW w:w="9212" w:type="dxa"/>
          </w:tcPr>
          <w:p w14:paraId="61939BA3" w14:textId="77777777" w:rsidR="00FB3173" w:rsidRPr="00051010" w:rsidRDefault="00FB3173" w:rsidP="004748A0">
            <w:r w:rsidRPr="00051010">
              <w:t>Adresse:</w:t>
            </w:r>
          </w:p>
        </w:tc>
      </w:tr>
      <w:tr w:rsidR="00FB3173" w:rsidRPr="00051010" w14:paraId="021EB9B1" w14:textId="77777777" w:rsidTr="004748A0">
        <w:tc>
          <w:tcPr>
            <w:tcW w:w="9212" w:type="dxa"/>
          </w:tcPr>
          <w:p w14:paraId="3EC7629B" w14:textId="77777777" w:rsidR="00FB3173" w:rsidRPr="00051010" w:rsidRDefault="00FB3173" w:rsidP="004748A0">
            <w:proofErr w:type="spellStart"/>
            <w:proofErr w:type="gramStart"/>
            <w:r w:rsidRPr="00051010">
              <w:t>Postnr</w:t>
            </w:r>
            <w:proofErr w:type="spellEnd"/>
            <w:r w:rsidRPr="00051010">
              <w:t xml:space="preserve">:   </w:t>
            </w:r>
            <w:proofErr w:type="gramEnd"/>
            <w:r w:rsidRPr="00051010">
              <w:t xml:space="preserve">                                   Poststed:</w:t>
            </w:r>
          </w:p>
        </w:tc>
      </w:tr>
    </w:tbl>
    <w:p w14:paraId="6FC6658F" w14:textId="77777777" w:rsidR="00FB3173" w:rsidRPr="00051010" w:rsidRDefault="00FB3173" w:rsidP="00FB3173"/>
    <w:p w14:paraId="293309E0" w14:textId="77777777" w:rsidR="00FB3173" w:rsidRPr="00051010" w:rsidRDefault="00FB3173" w:rsidP="00FB3173">
      <w:pPr>
        <w:rPr>
          <w:b/>
        </w:rPr>
      </w:pPr>
      <w:r w:rsidRPr="00051010">
        <w:rPr>
          <w:b/>
        </w:rPr>
        <w:t xml:space="preserve"> Opplysninger om den forespurte virksomheten: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B3173" w:rsidRPr="00051010" w14:paraId="1B65CCD9" w14:textId="77777777" w:rsidTr="004748A0">
        <w:tc>
          <w:tcPr>
            <w:tcW w:w="9212" w:type="dxa"/>
          </w:tcPr>
          <w:p w14:paraId="260EA893" w14:textId="77777777" w:rsidR="00FB3173" w:rsidRPr="00051010" w:rsidRDefault="00FB3173" w:rsidP="004748A0">
            <w:r w:rsidRPr="00051010">
              <w:t xml:space="preserve">Foretakets navn: </w:t>
            </w:r>
          </w:p>
        </w:tc>
      </w:tr>
      <w:tr w:rsidR="00FB3173" w:rsidRPr="00051010" w14:paraId="0F0EAFFF" w14:textId="77777777" w:rsidTr="004748A0">
        <w:tc>
          <w:tcPr>
            <w:tcW w:w="9212" w:type="dxa"/>
          </w:tcPr>
          <w:p w14:paraId="2B705236" w14:textId="77777777" w:rsidR="00FB3173" w:rsidRPr="00051010" w:rsidRDefault="00FB3173" w:rsidP="004748A0">
            <w:r w:rsidRPr="00051010">
              <w:t>Adresse:</w:t>
            </w:r>
          </w:p>
        </w:tc>
      </w:tr>
      <w:tr w:rsidR="00FB3173" w:rsidRPr="00051010" w14:paraId="4600D377" w14:textId="77777777" w:rsidTr="004748A0">
        <w:tc>
          <w:tcPr>
            <w:tcW w:w="9212" w:type="dxa"/>
          </w:tcPr>
          <w:p w14:paraId="41827CF6" w14:textId="77777777" w:rsidR="00FB3173" w:rsidRPr="00051010" w:rsidRDefault="00FB3173" w:rsidP="004748A0">
            <w:proofErr w:type="spellStart"/>
            <w:proofErr w:type="gramStart"/>
            <w:r w:rsidRPr="00051010">
              <w:t>Postnr</w:t>
            </w:r>
            <w:proofErr w:type="spellEnd"/>
            <w:r w:rsidRPr="00051010">
              <w:t xml:space="preserve">:   </w:t>
            </w:r>
            <w:proofErr w:type="gramEnd"/>
            <w:r w:rsidRPr="00051010">
              <w:t xml:space="preserve">                                   Poststed:</w:t>
            </w:r>
          </w:p>
        </w:tc>
      </w:tr>
      <w:tr w:rsidR="00FB3173" w:rsidRPr="00051010" w14:paraId="03C6B4C4" w14:textId="77777777" w:rsidTr="004748A0">
        <w:tc>
          <w:tcPr>
            <w:tcW w:w="9212" w:type="dxa"/>
          </w:tcPr>
          <w:p w14:paraId="28BD5DDD" w14:textId="77777777" w:rsidR="00FB3173" w:rsidRPr="00051010" w:rsidRDefault="00FB3173" w:rsidP="004748A0">
            <w:r w:rsidRPr="00051010">
              <w:t xml:space="preserve">Org. </w:t>
            </w:r>
            <w:proofErr w:type="spellStart"/>
            <w:proofErr w:type="gramStart"/>
            <w:r w:rsidRPr="00051010">
              <w:t>nr</w:t>
            </w:r>
            <w:proofErr w:type="spellEnd"/>
            <w:r w:rsidRPr="00051010">
              <w:t xml:space="preserve">:   </w:t>
            </w:r>
            <w:proofErr w:type="gramEnd"/>
            <w:r w:rsidRPr="00051010">
              <w:t xml:space="preserve">                                  Selskapsform:</w:t>
            </w:r>
          </w:p>
        </w:tc>
      </w:tr>
      <w:tr w:rsidR="00FB3173" w:rsidRPr="00051010" w14:paraId="2CF48F0A" w14:textId="77777777" w:rsidTr="004748A0">
        <w:tc>
          <w:tcPr>
            <w:tcW w:w="9212" w:type="dxa"/>
          </w:tcPr>
          <w:p w14:paraId="79116FA2" w14:textId="77777777" w:rsidR="00FB3173" w:rsidRPr="00051010" w:rsidRDefault="00FB3173" w:rsidP="004748A0">
            <w:r w:rsidRPr="00051010">
              <w:t>Innehaver:</w:t>
            </w:r>
          </w:p>
        </w:tc>
      </w:tr>
      <w:tr w:rsidR="00FB3173" w:rsidRPr="00051010" w14:paraId="1BA109F1" w14:textId="77777777" w:rsidTr="004748A0">
        <w:tc>
          <w:tcPr>
            <w:tcW w:w="9212" w:type="dxa"/>
          </w:tcPr>
          <w:p w14:paraId="3D204FC5" w14:textId="77777777" w:rsidR="00FB3173" w:rsidRPr="00051010" w:rsidRDefault="00FB3173" w:rsidP="004748A0">
            <w:r w:rsidRPr="00051010">
              <w:t>Styreleder:</w:t>
            </w:r>
          </w:p>
        </w:tc>
      </w:tr>
      <w:tr w:rsidR="00FB3173" w:rsidRPr="00051010" w14:paraId="08660AE4" w14:textId="77777777" w:rsidTr="004748A0">
        <w:tc>
          <w:tcPr>
            <w:tcW w:w="9212" w:type="dxa"/>
          </w:tcPr>
          <w:p w14:paraId="0C072012" w14:textId="77777777" w:rsidR="00FB3173" w:rsidRPr="00051010" w:rsidRDefault="00FB3173" w:rsidP="004748A0">
            <w:r w:rsidRPr="00051010">
              <w:t>Daglig leder:</w:t>
            </w:r>
          </w:p>
        </w:tc>
      </w:tr>
      <w:tr w:rsidR="00FB3173" w:rsidRPr="00051010" w14:paraId="513D1CE8" w14:textId="77777777" w:rsidTr="004748A0">
        <w:tc>
          <w:tcPr>
            <w:tcW w:w="9212" w:type="dxa"/>
          </w:tcPr>
          <w:p w14:paraId="4DBC70B8" w14:textId="77777777" w:rsidR="00FB3173" w:rsidRPr="00051010" w:rsidRDefault="00FB3173" w:rsidP="004748A0">
            <w:r w:rsidRPr="00051010">
              <w:t>Hovednæring:</w:t>
            </w:r>
          </w:p>
        </w:tc>
      </w:tr>
      <w:tr w:rsidR="00FB3173" w:rsidRPr="00051010" w14:paraId="596182F2" w14:textId="77777777" w:rsidTr="004748A0">
        <w:tc>
          <w:tcPr>
            <w:tcW w:w="9212" w:type="dxa"/>
          </w:tcPr>
          <w:p w14:paraId="308AD6DC" w14:textId="77777777" w:rsidR="00FB3173" w:rsidRPr="00051010" w:rsidRDefault="00FB3173" w:rsidP="004748A0">
            <w:r w:rsidRPr="00051010">
              <w:t>Antall ansatte innmeldt:</w:t>
            </w:r>
          </w:p>
        </w:tc>
      </w:tr>
    </w:tbl>
    <w:p w14:paraId="0CE973A1" w14:textId="77777777" w:rsidR="00FB3173" w:rsidRPr="00051010" w:rsidRDefault="00FB3173" w:rsidP="00FB3173"/>
    <w:p w14:paraId="7305A8AC" w14:textId="77777777" w:rsidR="00FB3173" w:rsidRPr="00051010" w:rsidRDefault="00FB3173" w:rsidP="00FB3173">
      <w:pPr>
        <w:rPr>
          <w:b/>
        </w:rPr>
      </w:pPr>
      <w:r w:rsidRPr="00051010">
        <w:rPr>
          <w:b/>
        </w:rPr>
        <w:t>Registrert i følgende registre: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559"/>
        <w:gridCol w:w="1559"/>
      </w:tblGrid>
      <w:tr w:rsidR="00FB3173" w:rsidRPr="00051010" w14:paraId="76E191C4" w14:textId="77777777" w:rsidTr="004748A0">
        <w:tc>
          <w:tcPr>
            <w:tcW w:w="3189" w:type="dxa"/>
            <w:shd w:val="pct15" w:color="auto" w:fill="FFFFFF"/>
          </w:tcPr>
          <w:p w14:paraId="3B24CFBC" w14:textId="77777777" w:rsidR="00FB3173" w:rsidRPr="00051010" w:rsidRDefault="00FB3173" w:rsidP="004748A0">
            <w:r w:rsidRPr="00051010">
              <w:t>Register</w:t>
            </w:r>
          </w:p>
        </w:tc>
        <w:tc>
          <w:tcPr>
            <w:tcW w:w="1559" w:type="dxa"/>
            <w:shd w:val="pct15" w:color="auto" w:fill="FFFFFF"/>
          </w:tcPr>
          <w:p w14:paraId="0E4245E1" w14:textId="77777777" w:rsidR="00FB3173" w:rsidRPr="00051010" w:rsidRDefault="00FB3173" w:rsidP="004748A0">
            <w:r w:rsidRPr="00051010">
              <w:t>Ja/Nei</w:t>
            </w:r>
          </w:p>
        </w:tc>
        <w:tc>
          <w:tcPr>
            <w:tcW w:w="1559" w:type="dxa"/>
            <w:shd w:val="pct15" w:color="auto" w:fill="FFFFFF"/>
          </w:tcPr>
          <w:p w14:paraId="1F7F6F67" w14:textId="77777777" w:rsidR="00FB3173" w:rsidRPr="00051010" w:rsidRDefault="00FB3173" w:rsidP="004748A0">
            <w:proofErr w:type="spellStart"/>
            <w:r w:rsidRPr="00051010">
              <w:t>Reg.dato</w:t>
            </w:r>
            <w:proofErr w:type="spellEnd"/>
          </w:p>
        </w:tc>
      </w:tr>
      <w:tr w:rsidR="00FB3173" w:rsidRPr="00051010" w14:paraId="0A3A7AB5" w14:textId="77777777" w:rsidTr="004748A0">
        <w:tc>
          <w:tcPr>
            <w:tcW w:w="3189" w:type="dxa"/>
          </w:tcPr>
          <w:p w14:paraId="46A1F3C1" w14:textId="77777777" w:rsidR="00FB3173" w:rsidRPr="00051010" w:rsidRDefault="00FB3173" w:rsidP="004748A0">
            <w:r w:rsidRPr="00051010">
              <w:t xml:space="preserve">Enhetsregisteret                                   </w:t>
            </w:r>
          </w:p>
        </w:tc>
        <w:tc>
          <w:tcPr>
            <w:tcW w:w="1559" w:type="dxa"/>
          </w:tcPr>
          <w:p w14:paraId="4E110E27" w14:textId="77777777" w:rsidR="00FB3173" w:rsidRPr="00051010" w:rsidRDefault="00FB3173" w:rsidP="004748A0"/>
        </w:tc>
        <w:tc>
          <w:tcPr>
            <w:tcW w:w="1559" w:type="dxa"/>
          </w:tcPr>
          <w:p w14:paraId="7F58BC3D" w14:textId="77777777" w:rsidR="00FB3173" w:rsidRPr="00051010" w:rsidRDefault="00FB3173" w:rsidP="004748A0"/>
        </w:tc>
      </w:tr>
      <w:tr w:rsidR="00FB3173" w:rsidRPr="00051010" w14:paraId="055FEA41" w14:textId="77777777" w:rsidTr="004748A0">
        <w:trPr>
          <w:trHeight w:val="307"/>
        </w:trPr>
        <w:tc>
          <w:tcPr>
            <w:tcW w:w="3189" w:type="dxa"/>
          </w:tcPr>
          <w:p w14:paraId="00821FB0" w14:textId="77777777" w:rsidR="00FB3173" w:rsidRPr="00051010" w:rsidRDefault="00FB3173" w:rsidP="004748A0">
            <w:r w:rsidRPr="00051010">
              <w:t xml:space="preserve">Foretaksregisteret </w:t>
            </w:r>
          </w:p>
        </w:tc>
        <w:tc>
          <w:tcPr>
            <w:tcW w:w="1559" w:type="dxa"/>
          </w:tcPr>
          <w:p w14:paraId="1B0663AE" w14:textId="77777777" w:rsidR="00FB3173" w:rsidRPr="00051010" w:rsidRDefault="00FB3173" w:rsidP="004748A0">
            <w:pPr>
              <w:rPr>
                <w:b/>
              </w:rPr>
            </w:pPr>
          </w:p>
        </w:tc>
        <w:tc>
          <w:tcPr>
            <w:tcW w:w="1559" w:type="dxa"/>
          </w:tcPr>
          <w:p w14:paraId="5F2ABB4A" w14:textId="77777777" w:rsidR="00FB3173" w:rsidRPr="00051010" w:rsidRDefault="00FB3173" w:rsidP="004748A0"/>
        </w:tc>
      </w:tr>
      <w:tr w:rsidR="00FB3173" w:rsidRPr="00051010" w14:paraId="23DD6EFA" w14:textId="77777777" w:rsidTr="004748A0">
        <w:trPr>
          <w:trHeight w:val="88"/>
        </w:trPr>
        <w:tc>
          <w:tcPr>
            <w:tcW w:w="3189" w:type="dxa"/>
          </w:tcPr>
          <w:p w14:paraId="4BAA6BAC" w14:textId="77777777" w:rsidR="00FB3173" w:rsidRPr="00051010" w:rsidRDefault="00FB3173" w:rsidP="004748A0">
            <w:r w:rsidRPr="00051010">
              <w:t>MVA-registeret</w:t>
            </w:r>
          </w:p>
        </w:tc>
        <w:tc>
          <w:tcPr>
            <w:tcW w:w="1559" w:type="dxa"/>
          </w:tcPr>
          <w:p w14:paraId="63F177D4" w14:textId="77777777" w:rsidR="00FB3173" w:rsidRPr="00051010" w:rsidRDefault="00FB3173" w:rsidP="004748A0"/>
        </w:tc>
        <w:tc>
          <w:tcPr>
            <w:tcW w:w="1559" w:type="dxa"/>
          </w:tcPr>
          <w:p w14:paraId="418EF1C2" w14:textId="77777777" w:rsidR="00FB3173" w:rsidRPr="00051010" w:rsidRDefault="00FB3173" w:rsidP="004748A0"/>
        </w:tc>
      </w:tr>
    </w:tbl>
    <w:p w14:paraId="00F73BF3" w14:textId="77777777" w:rsidR="00FB3173" w:rsidRPr="00051010" w:rsidRDefault="00FB3173" w:rsidP="00FB3173"/>
    <w:p w14:paraId="27C38590" w14:textId="77777777" w:rsidR="00FB3173" w:rsidRPr="00051010" w:rsidRDefault="00FB3173" w:rsidP="00FB3173">
      <w:pPr>
        <w:rPr>
          <w:b/>
        </w:rPr>
      </w:pPr>
      <w:r w:rsidRPr="00051010">
        <w:rPr>
          <w:b/>
        </w:rPr>
        <w:t>Leverte skattemeldinger merverdiavgift. Tre siste terminer – beløp: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559"/>
      </w:tblGrid>
      <w:tr w:rsidR="00FB3173" w:rsidRPr="00051010" w14:paraId="3723EC0E" w14:textId="77777777" w:rsidTr="004748A0">
        <w:tc>
          <w:tcPr>
            <w:tcW w:w="3189" w:type="dxa"/>
          </w:tcPr>
          <w:p w14:paraId="12E7A634" w14:textId="77777777" w:rsidR="00FB3173" w:rsidRPr="00051010" w:rsidRDefault="00FB3173" w:rsidP="004748A0">
            <w:r w:rsidRPr="00051010">
              <w:t xml:space="preserve">Oppgavehyppighet                           </w:t>
            </w:r>
          </w:p>
        </w:tc>
        <w:tc>
          <w:tcPr>
            <w:tcW w:w="1559" w:type="dxa"/>
          </w:tcPr>
          <w:p w14:paraId="5BDFE368" w14:textId="77777777" w:rsidR="00FB3173" w:rsidRPr="00051010" w:rsidRDefault="00FB3173" w:rsidP="004748A0"/>
        </w:tc>
      </w:tr>
      <w:tr w:rsidR="00FB3173" w:rsidRPr="00051010" w14:paraId="77137688" w14:textId="77777777" w:rsidTr="004748A0">
        <w:trPr>
          <w:trHeight w:val="307"/>
        </w:trPr>
        <w:tc>
          <w:tcPr>
            <w:tcW w:w="3189" w:type="dxa"/>
          </w:tcPr>
          <w:p w14:paraId="78239A04" w14:textId="77777777" w:rsidR="00FB3173" w:rsidRPr="00051010" w:rsidRDefault="00FB3173" w:rsidP="004748A0">
            <w:r w:rsidRPr="00051010">
              <w:t xml:space="preserve">Gjeldende første termin for MVA oppgaveplikt: </w:t>
            </w:r>
          </w:p>
        </w:tc>
        <w:tc>
          <w:tcPr>
            <w:tcW w:w="1559" w:type="dxa"/>
          </w:tcPr>
          <w:p w14:paraId="08D88FDB" w14:textId="77777777" w:rsidR="00FB3173" w:rsidRPr="00051010" w:rsidRDefault="00FB3173" w:rsidP="004748A0">
            <w:pPr>
              <w:rPr>
                <w:b/>
              </w:rPr>
            </w:pPr>
          </w:p>
        </w:tc>
      </w:tr>
      <w:tr w:rsidR="00FB3173" w:rsidRPr="00051010" w14:paraId="78D01775" w14:textId="77777777" w:rsidTr="004748A0">
        <w:trPr>
          <w:trHeight w:val="88"/>
        </w:trPr>
        <w:tc>
          <w:tcPr>
            <w:tcW w:w="3189" w:type="dxa"/>
          </w:tcPr>
          <w:p w14:paraId="40B74587" w14:textId="77777777" w:rsidR="00FB3173" w:rsidRPr="00051010" w:rsidRDefault="00FB3173" w:rsidP="004748A0">
            <w:r w:rsidRPr="00051010">
              <w:t xml:space="preserve">Slettet MVA termin: </w:t>
            </w:r>
          </w:p>
        </w:tc>
        <w:tc>
          <w:tcPr>
            <w:tcW w:w="1559" w:type="dxa"/>
          </w:tcPr>
          <w:p w14:paraId="51F32B47" w14:textId="77777777" w:rsidR="00FB3173" w:rsidRPr="00051010" w:rsidRDefault="00FB3173" w:rsidP="004748A0"/>
        </w:tc>
      </w:tr>
    </w:tbl>
    <w:p w14:paraId="6220ED72" w14:textId="77777777" w:rsidR="00FB3173" w:rsidRPr="00051010" w:rsidRDefault="00FB3173" w:rsidP="00FB3173">
      <w:pPr>
        <w:rPr>
          <w:b/>
        </w:rPr>
      </w:pPr>
    </w:p>
    <w:p w14:paraId="244217B1" w14:textId="77777777" w:rsidR="00FB3173" w:rsidRPr="00051010" w:rsidRDefault="00FB3173" w:rsidP="00FB3173">
      <w:pPr>
        <w:rPr>
          <w:b/>
        </w:rPr>
      </w:pPr>
      <w:r w:rsidRPr="00051010">
        <w:rPr>
          <w:b/>
        </w:rPr>
        <w:t>Tre siste terminer: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1512"/>
        <w:gridCol w:w="1512"/>
        <w:gridCol w:w="1512"/>
      </w:tblGrid>
      <w:tr w:rsidR="00FB3173" w:rsidRPr="00051010" w14:paraId="4C052BE8" w14:textId="77777777" w:rsidTr="004748A0">
        <w:tc>
          <w:tcPr>
            <w:tcW w:w="4748" w:type="dxa"/>
            <w:shd w:val="clear" w:color="auto" w:fill="D9D9D9"/>
          </w:tcPr>
          <w:p w14:paraId="16939CA6" w14:textId="77777777" w:rsidR="00FB3173" w:rsidRPr="00051010" w:rsidRDefault="00FB3173" w:rsidP="004748A0">
            <w:r w:rsidRPr="00051010">
              <w:t>Termin</w:t>
            </w:r>
          </w:p>
        </w:tc>
        <w:tc>
          <w:tcPr>
            <w:tcW w:w="1512" w:type="dxa"/>
            <w:shd w:val="pct15" w:color="auto" w:fill="FFFFFF"/>
          </w:tcPr>
          <w:p w14:paraId="37ED3A63" w14:textId="77777777" w:rsidR="00FB3173" w:rsidRPr="00051010" w:rsidRDefault="00FB3173" w:rsidP="004748A0"/>
        </w:tc>
        <w:tc>
          <w:tcPr>
            <w:tcW w:w="1512" w:type="dxa"/>
            <w:shd w:val="pct15" w:color="auto" w:fill="FFFFFF"/>
          </w:tcPr>
          <w:p w14:paraId="22E5B6A4" w14:textId="77777777" w:rsidR="00FB3173" w:rsidRPr="00051010" w:rsidRDefault="00FB3173" w:rsidP="004748A0"/>
        </w:tc>
        <w:tc>
          <w:tcPr>
            <w:tcW w:w="1512" w:type="dxa"/>
            <w:shd w:val="pct15" w:color="auto" w:fill="FFFFFF"/>
          </w:tcPr>
          <w:p w14:paraId="619C80C7" w14:textId="77777777" w:rsidR="00FB3173" w:rsidRPr="00051010" w:rsidRDefault="00FB3173" w:rsidP="004748A0"/>
        </w:tc>
      </w:tr>
      <w:tr w:rsidR="00FB3173" w:rsidRPr="00051010" w14:paraId="2F04D38B" w14:textId="77777777" w:rsidTr="004748A0">
        <w:tc>
          <w:tcPr>
            <w:tcW w:w="4748" w:type="dxa"/>
          </w:tcPr>
          <w:p w14:paraId="7D724668" w14:textId="77777777" w:rsidR="00FB3173" w:rsidRPr="00051010" w:rsidRDefault="00FB3173" w:rsidP="004748A0">
            <w:r w:rsidRPr="00051010">
              <w:t>Samlet omsetning innlevert oppgave</w:t>
            </w:r>
          </w:p>
        </w:tc>
        <w:tc>
          <w:tcPr>
            <w:tcW w:w="1512" w:type="dxa"/>
          </w:tcPr>
          <w:p w14:paraId="24040FE6" w14:textId="77777777" w:rsidR="00FB3173" w:rsidRPr="00051010" w:rsidRDefault="00FB3173" w:rsidP="004748A0"/>
        </w:tc>
        <w:tc>
          <w:tcPr>
            <w:tcW w:w="1512" w:type="dxa"/>
          </w:tcPr>
          <w:p w14:paraId="4AE2B7CE" w14:textId="77777777" w:rsidR="00FB3173" w:rsidRPr="00051010" w:rsidRDefault="00FB3173" w:rsidP="004748A0"/>
        </w:tc>
        <w:tc>
          <w:tcPr>
            <w:tcW w:w="1512" w:type="dxa"/>
          </w:tcPr>
          <w:p w14:paraId="76B23E16" w14:textId="77777777" w:rsidR="00FB3173" w:rsidRPr="00051010" w:rsidRDefault="00FB3173" w:rsidP="004748A0"/>
        </w:tc>
      </w:tr>
      <w:tr w:rsidR="00FB3173" w:rsidRPr="00051010" w14:paraId="1CFCD0FB" w14:textId="77777777" w:rsidTr="004748A0">
        <w:tc>
          <w:tcPr>
            <w:tcW w:w="4748" w:type="dxa"/>
          </w:tcPr>
          <w:p w14:paraId="67345795" w14:textId="77777777" w:rsidR="00FB3173" w:rsidRPr="00051010" w:rsidRDefault="00FB3173" w:rsidP="004748A0">
            <w:r w:rsidRPr="00051010">
              <w:t xml:space="preserve">Samlet omsetning </w:t>
            </w:r>
            <w:r w:rsidRPr="00051010">
              <w:rPr>
                <w:b/>
              </w:rPr>
              <w:t>skjønnsberegnet</w:t>
            </w:r>
            <w:r w:rsidRPr="00051010">
              <w:t xml:space="preserve"> oppgave</w:t>
            </w:r>
          </w:p>
        </w:tc>
        <w:tc>
          <w:tcPr>
            <w:tcW w:w="1512" w:type="dxa"/>
          </w:tcPr>
          <w:p w14:paraId="5E10D208" w14:textId="77777777" w:rsidR="00FB3173" w:rsidRPr="00051010" w:rsidRDefault="00FB3173" w:rsidP="004748A0"/>
        </w:tc>
        <w:tc>
          <w:tcPr>
            <w:tcW w:w="1512" w:type="dxa"/>
          </w:tcPr>
          <w:p w14:paraId="4656741E" w14:textId="77777777" w:rsidR="00FB3173" w:rsidRPr="00051010" w:rsidRDefault="00FB3173" w:rsidP="004748A0"/>
        </w:tc>
        <w:tc>
          <w:tcPr>
            <w:tcW w:w="1512" w:type="dxa"/>
          </w:tcPr>
          <w:p w14:paraId="7DB17C5C" w14:textId="77777777" w:rsidR="00FB3173" w:rsidRPr="00051010" w:rsidRDefault="00FB3173" w:rsidP="004748A0"/>
        </w:tc>
      </w:tr>
      <w:tr w:rsidR="00FB3173" w:rsidRPr="00051010" w14:paraId="30EBDD4D" w14:textId="77777777" w:rsidTr="004748A0">
        <w:tc>
          <w:tcPr>
            <w:tcW w:w="4748" w:type="dxa"/>
          </w:tcPr>
          <w:p w14:paraId="29E9F4E4" w14:textId="77777777" w:rsidR="00FB3173" w:rsidRPr="00051010" w:rsidRDefault="00FB3173" w:rsidP="004748A0">
            <w:r w:rsidRPr="00051010">
              <w:t>Utgående merverdiavgift, høy sats innlevert oppgave</w:t>
            </w:r>
          </w:p>
        </w:tc>
        <w:tc>
          <w:tcPr>
            <w:tcW w:w="1512" w:type="dxa"/>
          </w:tcPr>
          <w:p w14:paraId="0F64A227" w14:textId="77777777" w:rsidR="00FB3173" w:rsidRPr="00051010" w:rsidRDefault="00FB3173" w:rsidP="004748A0"/>
        </w:tc>
        <w:tc>
          <w:tcPr>
            <w:tcW w:w="1512" w:type="dxa"/>
          </w:tcPr>
          <w:p w14:paraId="22AD650C" w14:textId="77777777" w:rsidR="00FB3173" w:rsidRPr="00051010" w:rsidRDefault="00FB3173" w:rsidP="004748A0"/>
        </w:tc>
        <w:tc>
          <w:tcPr>
            <w:tcW w:w="1512" w:type="dxa"/>
          </w:tcPr>
          <w:p w14:paraId="710A3DA5" w14:textId="77777777" w:rsidR="00FB3173" w:rsidRPr="00051010" w:rsidRDefault="00FB3173" w:rsidP="004748A0"/>
        </w:tc>
      </w:tr>
      <w:tr w:rsidR="00FB3173" w:rsidRPr="00051010" w14:paraId="222DBEDF" w14:textId="77777777" w:rsidTr="004748A0">
        <w:tc>
          <w:tcPr>
            <w:tcW w:w="4748" w:type="dxa"/>
          </w:tcPr>
          <w:p w14:paraId="63959E46" w14:textId="77777777" w:rsidR="00FB3173" w:rsidRPr="00051010" w:rsidRDefault="00FB3173" w:rsidP="004748A0">
            <w:r w:rsidRPr="00051010">
              <w:t xml:space="preserve">Utgående merverdiavgift </w:t>
            </w:r>
            <w:r w:rsidRPr="00051010">
              <w:rPr>
                <w:b/>
              </w:rPr>
              <w:t>skjønnsberegnet</w:t>
            </w:r>
            <w:r w:rsidRPr="00051010">
              <w:t xml:space="preserve"> oppgave</w:t>
            </w:r>
          </w:p>
        </w:tc>
        <w:tc>
          <w:tcPr>
            <w:tcW w:w="1512" w:type="dxa"/>
          </w:tcPr>
          <w:p w14:paraId="7DE5D252" w14:textId="77777777" w:rsidR="00FB3173" w:rsidRPr="00051010" w:rsidRDefault="00FB3173" w:rsidP="004748A0"/>
        </w:tc>
        <w:tc>
          <w:tcPr>
            <w:tcW w:w="1512" w:type="dxa"/>
          </w:tcPr>
          <w:p w14:paraId="74C28D65" w14:textId="77777777" w:rsidR="00FB3173" w:rsidRPr="00051010" w:rsidRDefault="00FB3173" w:rsidP="004748A0"/>
        </w:tc>
        <w:tc>
          <w:tcPr>
            <w:tcW w:w="1512" w:type="dxa"/>
          </w:tcPr>
          <w:p w14:paraId="66B75466" w14:textId="77777777" w:rsidR="00FB3173" w:rsidRPr="00051010" w:rsidRDefault="00FB3173" w:rsidP="004748A0"/>
        </w:tc>
      </w:tr>
      <w:tr w:rsidR="00FB3173" w:rsidRPr="00051010" w14:paraId="1CA94512" w14:textId="77777777" w:rsidTr="004748A0">
        <w:tc>
          <w:tcPr>
            <w:tcW w:w="4748" w:type="dxa"/>
          </w:tcPr>
          <w:p w14:paraId="5000477A" w14:textId="77777777" w:rsidR="00FB3173" w:rsidRPr="00051010" w:rsidRDefault="00FB3173" w:rsidP="004748A0">
            <w:r w:rsidRPr="00051010">
              <w:t>Inngående avgift innlevert oppgave</w:t>
            </w:r>
          </w:p>
        </w:tc>
        <w:tc>
          <w:tcPr>
            <w:tcW w:w="1512" w:type="dxa"/>
          </w:tcPr>
          <w:p w14:paraId="35C304B0" w14:textId="77777777" w:rsidR="00FB3173" w:rsidRPr="00051010" w:rsidRDefault="00FB3173" w:rsidP="004748A0"/>
        </w:tc>
        <w:tc>
          <w:tcPr>
            <w:tcW w:w="1512" w:type="dxa"/>
          </w:tcPr>
          <w:p w14:paraId="1597A6F6" w14:textId="77777777" w:rsidR="00FB3173" w:rsidRPr="00051010" w:rsidRDefault="00FB3173" w:rsidP="004748A0"/>
        </w:tc>
        <w:tc>
          <w:tcPr>
            <w:tcW w:w="1512" w:type="dxa"/>
          </w:tcPr>
          <w:p w14:paraId="75ECE8BB" w14:textId="77777777" w:rsidR="00FB3173" w:rsidRPr="00051010" w:rsidRDefault="00FB3173" w:rsidP="004748A0"/>
        </w:tc>
      </w:tr>
      <w:tr w:rsidR="00FB3173" w:rsidRPr="00051010" w14:paraId="0F310E79" w14:textId="77777777" w:rsidTr="004748A0">
        <w:tc>
          <w:tcPr>
            <w:tcW w:w="4748" w:type="dxa"/>
          </w:tcPr>
          <w:p w14:paraId="24CB9630" w14:textId="77777777" w:rsidR="00FB3173" w:rsidRPr="00051010" w:rsidRDefault="00FB3173" w:rsidP="004748A0">
            <w:r w:rsidRPr="00051010">
              <w:t xml:space="preserve">Inngående avgift </w:t>
            </w:r>
            <w:r w:rsidRPr="00051010">
              <w:rPr>
                <w:b/>
              </w:rPr>
              <w:t>skjønnsberegnet</w:t>
            </w:r>
            <w:r w:rsidRPr="00051010">
              <w:t xml:space="preserve"> oppgave</w:t>
            </w:r>
          </w:p>
        </w:tc>
        <w:tc>
          <w:tcPr>
            <w:tcW w:w="1512" w:type="dxa"/>
          </w:tcPr>
          <w:p w14:paraId="314D7054" w14:textId="77777777" w:rsidR="00FB3173" w:rsidRPr="00051010" w:rsidRDefault="00FB3173" w:rsidP="004748A0"/>
        </w:tc>
        <w:tc>
          <w:tcPr>
            <w:tcW w:w="1512" w:type="dxa"/>
          </w:tcPr>
          <w:p w14:paraId="02DB0589" w14:textId="77777777" w:rsidR="00FB3173" w:rsidRPr="00051010" w:rsidRDefault="00FB3173" w:rsidP="004748A0"/>
        </w:tc>
        <w:tc>
          <w:tcPr>
            <w:tcW w:w="1512" w:type="dxa"/>
          </w:tcPr>
          <w:p w14:paraId="27700308" w14:textId="77777777" w:rsidR="00FB3173" w:rsidRPr="00051010" w:rsidRDefault="00FB3173" w:rsidP="004748A0"/>
        </w:tc>
      </w:tr>
    </w:tbl>
    <w:p w14:paraId="6804E3CA" w14:textId="77777777" w:rsidR="00FB3173" w:rsidRPr="00051010" w:rsidRDefault="00FB3173" w:rsidP="00FB3173"/>
    <w:p w14:paraId="1EA3A031" w14:textId="77777777" w:rsidR="00FB3173" w:rsidRPr="00051010" w:rsidRDefault="00FB3173" w:rsidP="00FB3173">
      <w:pPr>
        <w:rPr>
          <w:b/>
        </w:rPr>
      </w:pPr>
      <w:r w:rsidRPr="00051010">
        <w:rPr>
          <w:b/>
        </w:rPr>
        <w:t>Levert A-melding. Tre siste terminer – grunnlag arbeidsgiveravgift: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1512"/>
        <w:gridCol w:w="1512"/>
        <w:gridCol w:w="1512"/>
      </w:tblGrid>
      <w:tr w:rsidR="00FB3173" w:rsidRPr="00051010" w14:paraId="0DFEA656" w14:textId="77777777" w:rsidTr="004748A0">
        <w:tc>
          <w:tcPr>
            <w:tcW w:w="4748" w:type="dxa"/>
            <w:shd w:val="pct15" w:color="auto" w:fill="FFFFFF"/>
          </w:tcPr>
          <w:p w14:paraId="0645292F" w14:textId="77777777" w:rsidR="00FB3173" w:rsidRPr="00051010" w:rsidRDefault="00FB3173" w:rsidP="004748A0">
            <w:r w:rsidRPr="00051010">
              <w:t>Termin</w:t>
            </w:r>
          </w:p>
        </w:tc>
        <w:tc>
          <w:tcPr>
            <w:tcW w:w="1512" w:type="dxa"/>
            <w:shd w:val="pct15" w:color="auto" w:fill="FFFFFF"/>
          </w:tcPr>
          <w:p w14:paraId="26499816" w14:textId="77777777" w:rsidR="00FB3173" w:rsidRPr="00051010" w:rsidRDefault="00FB3173" w:rsidP="004748A0"/>
        </w:tc>
        <w:tc>
          <w:tcPr>
            <w:tcW w:w="1512" w:type="dxa"/>
            <w:shd w:val="pct15" w:color="auto" w:fill="FFFFFF"/>
          </w:tcPr>
          <w:p w14:paraId="705C5DAE" w14:textId="77777777" w:rsidR="00FB3173" w:rsidRPr="00051010" w:rsidRDefault="00FB3173" w:rsidP="004748A0"/>
        </w:tc>
        <w:tc>
          <w:tcPr>
            <w:tcW w:w="1512" w:type="dxa"/>
            <w:shd w:val="pct15" w:color="auto" w:fill="FFFFFF"/>
          </w:tcPr>
          <w:p w14:paraId="2282C650" w14:textId="77777777" w:rsidR="00FB3173" w:rsidRPr="00051010" w:rsidRDefault="00FB3173" w:rsidP="004748A0"/>
        </w:tc>
      </w:tr>
      <w:tr w:rsidR="00FB3173" w:rsidRPr="00051010" w14:paraId="721FAAEC" w14:textId="77777777" w:rsidTr="004748A0">
        <w:tc>
          <w:tcPr>
            <w:tcW w:w="4748" w:type="dxa"/>
          </w:tcPr>
          <w:p w14:paraId="7D3FD85A" w14:textId="77777777" w:rsidR="00FB3173" w:rsidRPr="00051010" w:rsidRDefault="00FB3173" w:rsidP="004748A0">
            <w:r w:rsidRPr="00051010">
              <w:t>Sum grunnlag arbeidsgiveravgift</w:t>
            </w:r>
          </w:p>
        </w:tc>
        <w:tc>
          <w:tcPr>
            <w:tcW w:w="1512" w:type="dxa"/>
          </w:tcPr>
          <w:p w14:paraId="155BEDDB" w14:textId="77777777" w:rsidR="00FB3173" w:rsidRPr="00051010" w:rsidRDefault="00FB3173" w:rsidP="004748A0"/>
        </w:tc>
        <w:tc>
          <w:tcPr>
            <w:tcW w:w="1512" w:type="dxa"/>
          </w:tcPr>
          <w:p w14:paraId="02C0B976" w14:textId="77777777" w:rsidR="00FB3173" w:rsidRPr="00051010" w:rsidRDefault="00FB3173" w:rsidP="004748A0"/>
        </w:tc>
        <w:tc>
          <w:tcPr>
            <w:tcW w:w="1512" w:type="dxa"/>
          </w:tcPr>
          <w:p w14:paraId="3697A19C" w14:textId="77777777" w:rsidR="00FB3173" w:rsidRPr="00051010" w:rsidRDefault="00FB3173" w:rsidP="004748A0"/>
        </w:tc>
      </w:tr>
    </w:tbl>
    <w:p w14:paraId="43ED1AFE" w14:textId="77777777" w:rsidR="00FB3173" w:rsidRPr="00051010" w:rsidRDefault="00FB3173" w:rsidP="00FB3173"/>
    <w:p w14:paraId="7A315477" w14:textId="77777777" w:rsidR="00FB3173" w:rsidRPr="00051010" w:rsidRDefault="00FB3173" w:rsidP="00FB3173">
      <w:pPr>
        <w:rPr>
          <w:b/>
        </w:rPr>
      </w:pPr>
      <w:r w:rsidRPr="00051010">
        <w:rPr>
          <w:b/>
        </w:rPr>
        <w:lastRenderedPageBreak/>
        <w:t>Forfalt, ikke betalt:</w:t>
      </w:r>
      <w:r w:rsidRPr="00051010">
        <w:rPr>
          <w:b/>
        </w:rPr>
        <w:tab/>
      </w:r>
      <w:r w:rsidRPr="00051010">
        <w:rPr>
          <w:b/>
        </w:rPr>
        <w:tab/>
      </w:r>
      <w:r w:rsidRPr="00051010">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6"/>
        <w:gridCol w:w="1559"/>
      </w:tblGrid>
      <w:tr w:rsidR="00FB3173" w:rsidRPr="00051010" w14:paraId="4099BB7C" w14:textId="77777777" w:rsidTr="004748A0">
        <w:tc>
          <w:tcPr>
            <w:tcW w:w="6166" w:type="dxa"/>
          </w:tcPr>
          <w:p w14:paraId="51826366" w14:textId="77777777" w:rsidR="00FB3173" w:rsidRPr="00051010" w:rsidRDefault="00FB3173" w:rsidP="004748A0">
            <w:r w:rsidRPr="00051010">
              <w:t>Forskuddsskatt, forskuddspliktig:</w:t>
            </w:r>
          </w:p>
        </w:tc>
        <w:tc>
          <w:tcPr>
            <w:tcW w:w="1559" w:type="dxa"/>
          </w:tcPr>
          <w:p w14:paraId="122C17CD" w14:textId="77777777" w:rsidR="00FB3173" w:rsidRPr="00051010" w:rsidRDefault="00FB3173" w:rsidP="004748A0"/>
        </w:tc>
      </w:tr>
      <w:tr w:rsidR="00FB3173" w:rsidRPr="00051010" w14:paraId="22490753" w14:textId="77777777" w:rsidTr="004748A0">
        <w:tc>
          <w:tcPr>
            <w:tcW w:w="6166" w:type="dxa"/>
          </w:tcPr>
          <w:p w14:paraId="64BA5DBC" w14:textId="77777777" w:rsidR="00FB3173" w:rsidRPr="00051010" w:rsidRDefault="00FB3173" w:rsidP="004748A0">
            <w:r w:rsidRPr="00051010">
              <w:t>Forskuddsskatt, etterskuddspliktig:</w:t>
            </w:r>
          </w:p>
        </w:tc>
        <w:tc>
          <w:tcPr>
            <w:tcW w:w="1559" w:type="dxa"/>
          </w:tcPr>
          <w:p w14:paraId="5CAADF65" w14:textId="77777777" w:rsidR="00FB3173" w:rsidRPr="00051010" w:rsidRDefault="00FB3173" w:rsidP="004748A0"/>
        </w:tc>
      </w:tr>
      <w:tr w:rsidR="00FB3173" w:rsidRPr="00051010" w14:paraId="5D550E58" w14:textId="77777777" w:rsidTr="004748A0">
        <w:tc>
          <w:tcPr>
            <w:tcW w:w="6166" w:type="dxa"/>
          </w:tcPr>
          <w:p w14:paraId="66AAC8A0" w14:textId="77777777" w:rsidR="00FB3173" w:rsidRPr="00051010" w:rsidRDefault="00FB3173" w:rsidP="004748A0">
            <w:r w:rsidRPr="00051010">
              <w:t>Restskatt:</w:t>
            </w:r>
          </w:p>
        </w:tc>
        <w:tc>
          <w:tcPr>
            <w:tcW w:w="1559" w:type="dxa"/>
          </w:tcPr>
          <w:p w14:paraId="40DF9B49" w14:textId="77777777" w:rsidR="00FB3173" w:rsidRPr="00051010" w:rsidRDefault="00FB3173" w:rsidP="004748A0"/>
        </w:tc>
      </w:tr>
      <w:tr w:rsidR="00FB3173" w:rsidRPr="00051010" w14:paraId="76A88C96" w14:textId="77777777" w:rsidTr="004748A0">
        <w:tc>
          <w:tcPr>
            <w:tcW w:w="6166" w:type="dxa"/>
          </w:tcPr>
          <w:p w14:paraId="2314231B" w14:textId="77777777" w:rsidR="00FB3173" w:rsidRPr="00051010" w:rsidRDefault="00FB3173" w:rsidP="004748A0">
            <w:r w:rsidRPr="00051010">
              <w:t xml:space="preserve">Forskuddstrekk pr dags dato: </w:t>
            </w:r>
          </w:p>
        </w:tc>
        <w:tc>
          <w:tcPr>
            <w:tcW w:w="1559" w:type="dxa"/>
          </w:tcPr>
          <w:p w14:paraId="5693942E" w14:textId="77777777" w:rsidR="00FB3173" w:rsidRPr="00051010" w:rsidRDefault="00FB3173" w:rsidP="004748A0"/>
        </w:tc>
      </w:tr>
      <w:tr w:rsidR="00FB3173" w:rsidRPr="00051010" w14:paraId="3D9EEB86" w14:textId="77777777" w:rsidTr="004748A0">
        <w:tc>
          <w:tcPr>
            <w:tcW w:w="6166" w:type="dxa"/>
          </w:tcPr>
          <w:p w14:paraId="3B265B91" w14:textId="77777777" w:rsidR="00FB3173" w:rsidRPr="00051010" w:rsidRDefault="00FB3173" w:rsidP="004748A0">
            <w:r w:rsidRPr="00051010">
              <w:t>Arbeidsgiveravgift pr dags dato</w:t>
            </w:r>
          </w:p>
        </w:tc>
        <w:tc>
          <w:tcPr>
            <w:tcW w:w="1559" w:type="dxa"/>
          </w:tcPr>
          <w:p w14:paraId="499393EE" w14:textId="77777777" w:rsidR="00FB3173" w:rsidRPr="00051010" w:rsidRDefault="00FB3173" w:rsidP="004748A0"/>
        </w:tc>
      </w:tr>
      <w:tr w:rsidR="00FB3173" w:rsidRPr="00051010" w14:paraId="4877ECB6" w14:textId="77777777" w:rsidTr="004748A0">
        <w:tc>
          <w:tcPr>
            <w:tcW w:w="6166" w:type="dxa"/>
          </w:tcPr>
          <w:p w14:paraId="14BE5A42" w14:textId="77777777" w:rsidR="00FB3173" w:rsidRPr="00051010" w:rsidRDefault="00FB3173" w:rsidP="004748A0">
            <w:r w:rsidRPr="00051010">
              <w:t xml:space="preserve">Annet: </w:t>
            </w:r>
          </w:p>
        </w:tc>
        <w:tc>
          <w:tcPr>
            <w:tcW w:w="1559" w:type="dxa"/>
          </w:tcPr>
          <w:p w14:paraId="65996300" w14:textId="77777777" w:rsidR="00FB3173" w:rsidRPr="00051010" w:rsidRDefault="00FB3173" w:rsidP="004748A0"/>
        </w:tc>
      </w:tr>
      <w:tr w:rsidR="00FB3173" w:rsidRPr="00051010" w14:paraId="5BC5D33A" w14:textId="77777777" w:rsidTr="004748A0">
        <w:tc>
          <w:tcPr>
            <w:tcW w:w="6166" w:type="dxa"/>
          </w:tcPr>
          <w:p w14:paraId="3BC0E9AB" w14:textId="77777777" w:rsidR="00FB3173" w:rsidRPr="00051010" w:rsidRDefault="00FB3173" w:rsidP="004748A0">
            <w:r w:rsidRPr="00051010">
              <w:t>Merverdiavgift pr dags dato</w:t>
            </w:r>
          </w:p>
        </w:tc>
        <w:tc>
          <w:tcPr>
            <w:tcW w:w="1559" w:type="dxa"/>
          </w:tcPr>
          <w:p w14:paraId="72D12002" w14:textId="77777777" w:rsidR="00FB3173" w:rsidRPr="00051010" w:rsidRDefault="00FB3173" w:rsidP="004748A0"/>
        </w:tc>
      </w:tr>
    </w:tbl>
    <w:p w14:paraId="4F45447E" w14:textId="77777777" w:rsidR="00FB3173" w:rsidRPr="00051010" w:rsidRDefault="00FB3173" w:rsidP="00FB3173"/>
    <w:p w14:paraId="2F61693F" w14:textId="77777777" w:rsidR="00FB3173" w:rsidRPr="00051010" w:rsidRDefault="00FB3173" w:rsidP="00FB3173">
      <w:pPr>
        <w:rPr>
          <w:b/>
        </w:rPr>
      </w:pPr>
      <w:r w:rsidRPr="00051010">
        <w:rPr>
          <w:b/>
        </w:rPr>
        <w:t>Sentralskattekontoret for utenlandssaker: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6"/>
        <w:gridCol w:w="1559"/>
      </w:tblGrid>
      <w:tr w:rsidR="00FB3173" w:rsidRPr="00051010" w14:paraId="2457706F" w14:textId="77777777" w:rsidTr="004748A0">
        <w:tc>
          <w:tcPr>
            <w:tcW w:w="6166" w:type="dxa"/>
          </w:tcPr>
          <w:p w14:paraId="470F56B3" w14:textId="77777777" w:rsidR="00FB3173" w:rsidRPr="00051010" w:rsidRDefault="00FB3173" w:rsidP="004748A0">
            <w:r w:rsidRPr="00051010">
              <w:t xml:space="preserve">Antall registrerte arbeidsforhold siste 6 </w:t>
            </w:r>
            <w:proofErr w:type="spellStart"/>
            <w:r w:rsidRPr="00051010">
              <w:t>mnd</w:t>
            </w:r>
            <w:proofErr w:type="spellEnd"/>
          </w:p>
        </w:tc>
        <w:tc>
          <w:tcPr>
            <w:tcW w:w="1559" w:type="dxa"/>
          </w:tcPr>
          <w:p w14:paraId="327DEF70" w14:textId="77777777" w:rsidR="00FB3173" w:rsidRPr="00051010" w:rsidRDefault="00FB3173" w:rsidP="004748A0"/>
        </w:tc>
      </w:tr>
      <w:tr w:rsidR="00FB3173" w:rsidRPr="00051010" w14:paraId="31B3B173" w14:textId="77777777" w:rsidTr="004748A0">
        <w:tc>
          <w:tcPr>
            <w:tcW w:w="6166" w:type="dxa"/>
          </w:tcPr>
          <w:p w14:paraId="49811682" w14:textId="77777777" w:rsidR="00FB3173" w:rsidRPr="00051010" w:rsidRDefault="00FB3173" w:rsidP="004748A0">
            <w:r w:rsidRPr="00051010">
              <w:t>Antall registrerte aktive arbeidstakere pr dato</w:t>
            </w:r>
          </w:p>
        </w:tc>
        <w:tc>
          <w:tcPr>
            <w:tcW w:w="1559" w:type="dxa"/>
          </w:tcPr>
          <w:p w14:paraId="78495E4D" w14:textId="77777777" w:rsidR="00FB3173" w:rsidRPr="00051010" w:rsidRDefault="00FB3173" w:rsidP="004748A0"/>
        </w:tc>
      </w:tr>
      <w:tr w:rsidR="00FB3173" w:rsidRPr="00051010" w14:paraId="397B27ED" w14:textId="77777777" w:rsidTr="004748A0">
        <w:tc>
          <w:tcPr>
            <w:tcW w:w="6166" w:type="dxa"/>
          </w:tcPr>
          <w:p w14:paraId="55AB5DD2" w14:textId="77777777" w:rsidR="00FB3173" w:rsidRPr="00051010" w:rsidRDefault="00FB3173" w:rsidP="004748A0">
            <w:r w:rsidRPr="00051010">
              <w:t xml:space="preserve">Antall registrerte oppdrag som oppdragsgiver siste 6 </w:t>
            </w:r>
            <w:proofErr w:type="spellStart"/>
            <w:r w:rsidRPr="00051010">
              <w:t>mnd</w:t>
            </w:r>
            <w:proofErr w:type="spellEnd"/>
          </w:p>
        </w:tc>
        <w:tc>
          <w:tcPr>
            <w:tcW w:w="1559" w:type="dxa"/>
          </w:tcPr>
          <w:p w14:paraId="2A3B2159" w14:textId="77777777" w:rsidR="00FB3173" w:rsidRPr="00051010" w:rsidRDefault="00FB3173" w:rsidP="004748A0"/>
        </w:tc>
      </w:tr>
    </w:tbl>
    <w:p w14:paraId="44B78BB6" w14:textId="77777777" w:rsidR="00FB3173" w:rsidRPr="00051010" w:rsidRDefault="00FB3173" w:rsidP="00FB3173"/>
    <w:p w14:paraId="50778C13" w14:textId="77777777" w:rsidR="00FB3173" w:rsidRPr="00051010" w:rsidRDefault="00FB3173" w:rsidP="00FB3173">
      <w:r w:rsidRPr="00051010">
        <w:t>Ovenstående opplysninger attesteres: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1417"/>
        <w:gridCol w:w="4462"/>
      </w:tblGrid>
      <w:tr w:rsidR="00FB3173" w:rsidRPr="00051010" w14:paraId="6184773F" w14:textId="77777777" w:rsidTr="004748A0">
        <w:tc>
          <w:tcPr>
            <w:tcW w:w="3331" w:type="dxa"/>
          </w:tcPr>
          <w:p w14:paraId="15458F45" w14:textId="77777777" w:rsidR="00FB3173" w:rsidRPr="00051010" w:rsidRDefault="00FB3173" w:rsidP="004748A0">
            <w:r w:rsidRPr="00051010">
              <w:t>Myndighet</w:t>
            </w:r>
          </w:p>
          <w:p w14:paraId="2895FFCB" w14:textId="77777777" w:rsidR="00FB3173" w:rsidRPr="00051010" w:rsidRDefault="00FB3173" w:rsidP="004748A0"/>
          <w:p w14:paraId="1D82CB4A" w14:textId="77777777" w:rsidR="00FB3173" w:rsidRPr="00051010" w:rsidRDefault="00FB3173" w:rsidP="004748A0"/>
        </w:tc>
        <w:tc>
          <w:tcPr>
            <w:tcW w:w="1417" w:type="dxa"/>
          </w:tcPr>
          <w:p w14:paraId="3DBDA6BB" w14:textId="77777777" w:rsidR="00FB3173" w:rsidRPr="00051010" w:rsidRDefault="00FB3173" w:rsidP="004748A0">
            <w:r w:rsidRPr="00051010">
              <w:t>Dato</w:t>
            </w:r>
          </w:p>
        </w:tc>
        <w:tc>
          <w:tcPr>
            <w:tcW w:w="4462" w:type="dxa"/>
          </w:tcPr>
          <w:p w14:paraId="2FB22D66" w14:textId="77777777" w:rsidR="00FB3173" w:rsidRPr="00051010" w:rsidRDefault="00FB3173" w:rsidP="004748A0">
            <w:r w:rsidRPr="00051010">
              <w:t>Underskrift</w:t>
            </w:r>
          </w:p>
        </w:tc>
      </w:tr>
    </w:tbl>
    <w:p w14:paraId="31DF99E2" w14:textId="77777777" w:rsidR="00FB3173" w:rsidRPr="00051010" w:rsidRDefault="00FB3173" w:rsidP="00FB3173">
      <w:pPr>
        <w:rPr>
          <w:sz w:val="18"/>
        </w:rPr>
      </w:pPr>
    </w:p>
    <w:p w14:paraId="6A1F3F74" w14:textId="6B36EAA7" w:rsidR="003918E3" w:rsidRPr="00051010" w:rsidRDefault="003918E3">
      <w:pPr>
        <w:spacing w:after="200" w:line="276" w:lineRule="auto"/>
      </w:pPr>
      <w:r w:rsidRPr="00051010">
        <w:br w:type="page"/>
      </w:r>
    </w:p>
    <w:p w14:paraId="34D50460" w14:textId="2A978DCC" w:rsidR="00FB3173" w:rsidRPr="00051010" w:rsidRDefault="003918E3" w:rsidP="00FB3173">
      <w:pPr>
        <w:tabs>
          <w:tab w:val="left" w:pos="1110"/>
        </w:tabs>
        <w:rPr>
          <w:b/>
          <w:bCs/>
        </w:rPr>
      </w:pPr>
      <w:r w:rsidRPr="00051010">
        <w:rPr>
          <w:b/>
          <w:bCs/>
        </w:rPr>
        <w:lastRenderedPageBreak/>
        <w:t>Vedlegg 3</w:t>
      </w:r>
    </w:p>
    <w:p w14:paraId="1327966A" w14:textId="70C22909" w:rsidR="003918E3" w:rsidRPr="00051010" w:rsidRDefault="003918E3" w:rsidP="00FB3173">
      <w:pPr>
        <w:tabs>
          <w:tab w:val="left" w:pos="1110"/>
        </w:tabs>
      </w:pPr>
      <w:r w:rsidRPr="00051010">
        <w:rPr>
          <w:noProof/>
        </w:rPr>
        <w:drawing>
          <wp:inline distT="0" distB="0" distL="0" distR="0" wp14:anchorId="63AD37E0" wp14:editId="489EF341">
            <wp:extent cx="5759450" cy="848668"/>
            <wp:effectExtent l="0" t="0" r="0" b="889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759450" cy="848668"/>
                    </a:xfrm>
                    <a:prstGeom prst="rect">
                      <a:avLst/>
                    </a:prstGeom>
                    <a:noFill/>
                  </pic:spPr>
                </pic:pic>
              </a:graphicData>
            </a:graphic>
          </wp:inline>
        </w:drawing>
      </w:r>
    </w:p>
    <w:p w14:paraId="77A5AF0B" w14:textId="77777777" w:rsidR="003918E3" w:rsidRPr="00051010" w:rsidRDefault="003918E3" w:rsidP="003918E3">
      <w:pPr>
        <w:jc w:val="center"/>
        <w:rPr>
          <w:b/>
          <w:bCs/>
          <w:sz w:val="30"/>
          <w:szCs w:val="30"/>
        </w:rPr>
      </w:pPr>
      <w:r w:rsidRPr="00051010">
        <w:rPr>
          <w:b/>
          <w:bCs/>
          <w:sz w:val="30"/>
          <w:szCs w:val="30"/>
        </w:rPr>
        <w:t>Egenerklæring om forholdet til gjeldende sanksjonslovgivning</w:t>
      </w:r>
    </w:p>
    <w:p w14:paraId="2A393408" w14:textId="77777777" w:rsidR="003918E3" w:rsidRPr="00051010" w:rsidRDefault="003918E3" w:rsidP="003918E3">
      <w:proofErr w:type="gramStart"/>
      <w:r w:rsidRPr="00051010">
        <w:t>Undertegnede</w:t>
      </w:r>
      <w:proofErr w:type="gramEnd"/>
      <w:r w:rsidRPr="00051010">
        <w:t xml:space="preserve"> bekrefter på vegne av det firma som angis nederst i denne erklæring (heretter «leverandøren») å ha satt meg inn i sanksjonsloven av 16. april 2021 nr. 18 med tilhørende forskrifter («sanksjonslovgivningen»). </w:t>
      </w:r>
    </w:p>
    <w:p w14:paraId="6F8DD445" w14:textId="77777777" w:rsidR="003918E3" w:rsidRPr="00051010" w:rsidRDefault="003918E3" w:rsidP="003918E3">
      <w:r w:rsidRPr="00051010">
        <w:t xml:space="preserve">Med henvisning til Forskrift om restriktive tiltak </w:t>
      </w:r>
      <w:proofErr w:type="gramStart"/>
      <w:r w:rsidRPr="00051010">
        <w:t>vedrørende</w:t>
      </w:r>
      <w:proofErr w:type="gramEnd"/>
      <w:r w:rsidRPr="00051010">
        <w:t xml:space="preserve"> handlinger som undergraver eller truer Ukrainas territorielle integritet, suverenitet, uavhengighet og stabilitet («sanksjonsforskrift Ukraina»), bekrefter jeg på vegne av leverandøren at hverken det firma jeg representerer, eller noen av deltakerne i det arbeidsfellesskap jeg representerer:  </w:t>
      </w:r>
    </w:p>
    <w:p w14:paraId="2F155234" w14:textId="77777777" w:rsidR="003918E3" w:rsidRPr="00051010" w:rsidRDefault="003918E3" w:rsidP="003918E3">
      <w:pPr>
        <w:pStyle w:val="Listeavsnitt"/>
        <w:numPr>
          <w:ilvl w:val="0"/>
          <w:numId w:val="93"/>
        </w:numPr>
        <w:spacing w:after="160" w:line="259" w:lineRule="auto"/>
      </w:pPr>
      <w:r w:rsidRPr="00051010">
        <w:t xml:space="preserve">er en russisk statsborger eller fysiske eller juridiske personer etablert i Russland, </w:t>
      </w:r>
    </w:p>
    <w:p w14:paraId="5FFF6789" w14:textId="77777777" w:rsidR="003918E3" w:rsidRPr="00051010" w:rsidRDefault="003918E3" w:rsidP="003918E3">
      <w:pPr>
        <w:pStyle w:val="Listeavsnitt"/>
        <w:numPr>
          <w:ilvl w:val="0"/>
          <w:numId w:val="93"/>
        </w:numPr>
        <w:spacing w:after="160" w:line="259" w:lineRule="auto"/>
      </w:pPr>
      <w:r w:rsidRPr="00051010">
        <w:t>direkte eller indirekte er mer enn 50% eid av russiske statsborgere, fysiske eller juridiske personer etablert i Russland,</w:t>
      </w:r>
    </w:p>
    <w:p w14:paraId="6433DA05" w14:textId="77777777" w:rsidR="003918E3" w:rsidRPr="00051010" w:rsidRDefault="003918E3" w:rsidP="003918E3">
      <w:pPr>
        <w:pStyle w:val="Listeavsnitt"/>
        <w:numPr>
          <w:ilvl w:val="0"/>
          <w:numId w:val="93"/>
        </w:numPr>
        <w:spacing w:after="160" w:line="259" w:lineRule="auto"/>
      </w:pPr>
      <w:r w:rsidRPr="00051010">
        <w:t xml:space="preserve">opptrer på vegne av en enhet som nevnt i bokstav a) eller b) ovenfor,  </w:t>
      </w:r>
    </w:p>
    <w:p w14:paraId="343FD732" w14:textId="77777777" w:rsidR="003918E3" w:rsidRPr="00051010" w:rsidRDefault="003918E3" w:rsidP="003918E3">
      <w:r w:rsidRPr="00051010">
        <w:t xml:space="preserve">Videre bekreftes det at vårt tilbud ikke forutsetter at mer enn 10% av kontraktsverdien skal utføres av underleverandører, leverandører, eller enheter som omfattes av bokstav a), b) eller c) ovenfor. </w:t>
      </w:r>
    </w:p>
    <w:p w14:paraId="102F69CA" w14:textId="77777777" w:rsidR="003918E3" w:rsidRPr="00051010" w:rsidRDefault="003918E3" w:rsidP="003918E3"/>
    <w:p w14:paraId="05FA2EF2" w14:textId="77777777" w:rsidR="003918E3" w:rsidRPr="00051010" w:rsidRDefault="003918E3" w:rsidP="003918E3">
      <w:r w:rsidRPr="00051010">
        <w:t>Jeg er også kjent med at byggherre forbeholder seg retten til å etterspørre ytterligere dokumentasjon om hvem som er reelle rettighetshavere i leverandøren, selskaper i leverandørens konsern eller selskaper som leverandøren har kontrollerende eierskap eller myndighet i, kontraktmedhjelpere og enhver annen i leverandørkjeden, samt informasjon om daglig leder, styreleder og andre ledende ansatte hos leverandøren. Det bekreftes med dette at leverandøren har slik dokumentasjon, og at dokumentasjonen kan fremlegges på forespørsel.</w:t>
      </w:r>
    </w:p>
    <w:p w14:paraId="69E7B51B" w14:textId="77777777" w:rsidR="003918E3" w:rsidRPr="00051010" w:rsidRDefault="003918E3" w:rsidP="003918E3">
      <w:r w:rsidRPr="00051010">
        <w:t xml:space="preserve">Jeg er videre kjent med at overtredelse og omgåelse av sanksjonslovgivningen er </w:t>
      </w:r>
      <w:proofErr w:type="spellStart"/>
      <w:r w:rsidRPr="00051010">
        <w:t>straffesanksjonert</w:t>
      </w:r>
      <w:proofErr w:type="spellEnd"/>
      <w:r w:rsidRPr="00051010">
        <w:t xml:space="preserve">, jfr. sanksjonsforskrift Ukraina § 22 og sanksjonsloven § 4, og bekrefter at jeg ikke er kjent med at vår forespørsel om deltakelse skulle medføre overtredelse eller omgåelse av sanksjonsforskrift Ukraina. </w:t>
      </w:r>
    </w:p>
    <w:p w14:paraId="791BB9AD" w14:textId="77777777" w:rsidR="003918E3" w:rsidRPr="00051010" w:rsidRDefault="003918E3" w:rsidP="003918E3"/>
    <w:tbl>
      <w:tblPr>
        <w:tblStyle w:val="Tabellrutenett"/>
        <w:tblW w:w="0" w:type="auto"/>
        <w:tblLook w:val="04A0" w:firstRow="1" w:lastRow="0" w:firstColumn="1" w:lastColumn="0" w:noHBand="0" w:noVBand="1"/>
      </w:tblPr>
      <w:tblGrid>
        <w:gridCol w:w="4831"/>
        <w:gridCol w:w="4229"/>
      </w:tblGrid>
      <w:tr w:rsidR="003918E3" w:rsidRPr="00051010" w14:paraId="6B49D5F2" w14:textId="77777777" w:rsidTr="00A0647C">
        <w:tc>
          <w:tcPr>
            <w:tcW w:w="4928" w:type="dxa"/>
            <w:shd w:val="clear" w:color="auto" w:fill="BFBFBF" w:themeFill="background1" w:themeFillShade="BF"/>
          </w:tcPr>
          <w:p w14:paraId="37AF1F21" w14:textId="77777777" w:rsidR="003918E3" w:rsidRPr="00051010" w:rsidRDefault="003918E3" w:rsidP="00A0647C">
            <w:pPr>
              <w:rPr>
                <w:rFonts w:cs="Arial"/>
                <w:sz w:val="24"/>
                <w:szCs w:val="24"/>
              </w:rPr>
            </w:pPr>
            <w:r w:rsidRPr="00051010">
              <w:rPr>
                <w:rFonts w:cs="Arial"/>
                <w:sz w:val="24"/>
                <w:szCs w:val="24"/>
              </w:rPr>
              <w:t>Navn på firma</w:t>
            </w:r>
          </w:p>
          <w:p w14:paraId="544A0370" w14:textId="77777777" w:rsidR="003918E3" w:rsidRPr="00051010" w:rsidRDefault="003918E3" w:rsidP="00A0647C">
            <w:pPr>
              <w:rPr>
                <w:rFonts w:cs="Arial"/>
                <w:sz w:val="24"/>
                <w:szCs w:val="24"/>
              </w:rPr>
            </w:pPr>
          </w:p>
        </w:tc>
        <w:tc>
          <w:tcPr>
            <w:tcW w:w="4426" w:type="dxa"/>
          </w:tcPr>
          <w:p w14:paraId="3672C059" w14:textId="77777777" w:rsidR="003918E3" w:rsidRPr="00051010" w:rsidRDefault="003918E3" w:rsidP="00A0647C">
            <w:pPr>
              <w:rPr>
                <w:rFonts w:cs="Arial"/>
                <w:sz w:val="24"/>
                <w:szCs w:val="24"/>
              </w:rPr>
            </w:pPr>
          </w:p>
        </w:tc>
      </w:tr>
      <w:tr w:rsidR="003918E3" w:rsidRPr="00051010" w14:paraId="22ECA3A0" w14:textId="77777777" w:rsidTr="00A0647C">
        <w:tc>
          <w:tcPr>
            <w:tcW w:w="4928" w:type="dxa"/>
            <w:shd w:val="clear" w:color="auto" w:fill="BFBFBF" w:themeFill="background1" w:themeFillShade="BF"/>
          </w:tcPr>
          <w:p w14:paraId="0AA186ED" w14:textId="77777777" w:rsidR="003918E3" w:rsidRPr="00051010" w:rsidRDefault="003918E3" w:rsidP="00A0647C">
            <w:pPr>
              <w:rPr>
                <w:rFonts w:cs="Arial"/>
                <w:sz w:val="24"/>
                <w:szCs w:val="24"/>
              </w:rPr>
            </w:pPr>
            <w:r w:rsidRPr="00051010">
              <w:rPr>
                <w:rFonts w:cs="Arial"/>
                <w:sz w:val="24"/>
                <w:szCs w:val="24"/>
              </w:rPr>
              <w:t>Organisasjonsnummer</w:t>
            </w:r>
          </w:p>
          <w:p w14:paraId="71C1D5B0" w14:textId="77777777" w:rsidR="003918E3" w:rsidRPr="00051010" w:rsidRDefault="003918E3" w:rsidP="00A0647C">
            <w:pPr>
              <w:rPr>
                <w:rFonts w:cs="Arial"/>
                <w:sz w:val="24"/>
                <w:szCs w:val="24"/>
              </w:rPr>
            </w:pPr>
          </w:p>
        </w:tc>
        <w:tc>
          <w:tcPr>
            <w:tcW w:w="4426" w:type="dxa"/>
          </w:tcPr>
          <w:p w14:paraId="342FA57E" w14:textId="77777777" w:rsidR="003918E3" w:rsidRPr="00051010" w:rsidRDefault="003918E3" w:rsidP="00A0647C">
            <w:pPr>
              <w:rPr>
                <w:rFonts w:cs="Arial"/>
                <w:sz w:val="24"/>
                <w:szCs w:val="24"/>
              </w:rPr>
            </w:pPr>
          </w:p>
        </w:tc>
      </w:tr>
      <w:tr w:rsidR="003918E3" w:rsidRPr="00051010" w14:paraId="0148AA6A" w14:textId="77777777" w:rsidTr="00A0647C">
        <w:tc>
          <w:tcPr>
            <w:tcW w:w="4928" w:type="dxa"/>
            <w:shd w:val="clear" w:color="auto" w:fill="BFBFBF" w:themeFill="background1" w:themeFillShade="BF"/>
          </w:tcPr>
          <w:p w14:paraId="6B4DE439" w14:textId="77777777" w:rsidR="003918E3" w:rsidRPr="00051010" w:rsidRDefault="003918E3" w:rsidP="00A0647C">
            <w:pPr>
              <w:rPr>
                <w:rFonts w:cs="Arial"/>
                <w:sz w:val="24"/>
                <w:szCs w:val="24"/>
              </w:rPr>
            </w:pPr>
            <w:r w:rsidRPr="00051010">
              <w:rPr>
                <w:rFonts w:cs="Arial"/>
                <w:sz w:val="24"/>
                <w:szCs w:val="24"/>
              </w:rPr>
              <w:t>Signatur fra vedkommende med fullmakt til å signere for firma</w:t>
            </w:r>
          </w:p>
        </w:tc>
        <w:tc>
          <w:tcPr>
            <w:tcW w:w="4426" w:type="dxa"/>
          </w:tcPr>
          <w:p w14:paraId="26395A44" w14:textId="77777777" w:rsidR="003918E3" w:rsidRPr="00051010" w:rsidRDefault="003918E3" w:rsidP="00A0647C">
            <w:pPr>
              <w:rPr>
                <w:rFonts w:cs="Arial"/>
                <w:sz w:val="24"/>
                <w:szCs w:val="24"/>
              </w:rPr>
            </w:pPr>
          </w:p>
        </w:tc>
      </w:tr>
      <w:tr w:rsidR="003918E3" w:rsidRPr="00051010" w14:paraId="0D1E5E19" w14:textId="77777777" w:rsidTr="00A0647C">
        <w:tc>
          <w:tcPr>
            <w:tcW w:w="4928" w:type="dxa"/>
            <w:shd w:val="clear" w:color="auto" w:fill="BFBFBF" w:themeFill="background1" w:themeFillShade="BF"/>
          </w:tcPr>
          <w:p w14:paraId="5BBE5177" w14:textId="77777777" w:rsidR="003918E3" w:rsidRPr="00051010" w:rsidRDefault="003918E3" w:rsidP="00A0647C">
            <w:pPr>
              <w:rPr>
                <w:rFonts w:cs="Arial"/>
                <w:sz w:val="24"/>
                <w:szCs w:val="24"/>
              </w:rPr>
            </w:pPr>
            <w:r w:rsidRPr="00051010">
              <w:rPr>
                <w:rFonts w:cs="Arial"/>
                <w:sz w:val="24"/>
                <w:szCs w:val="24"/>
              </w:rPr>
              <w:t>Dato</w:t>
            </w:r>
          </w:p>
          <w:p w14:paraId="2F481B79" w14:textId="77777777" w:rsidR="003918E3" w:rsidRPr="00051010" w:rsidRDefault="003918E3" w:rsidP="00A0647C">
            <w:pPr>
              <w:rPr>
                <w:rFonts w:cs="Arial"/>
                <w:sz w:val="24"/>
                <w:szCs w:val="24"/>
              </w:rPr>
            </w:pPr>
          </w:p>
        </w:tc>
        <w:tc>
          <w:tcPr>
            <w:tcW w:w="4426" w:type="dxa"/>
          </w:tcPr>
          <w:p w14:paraId="7C52BCB5" w14:textId="77777777" w:rsidR="003918E3" w:rsidRPr="00051010" w:rsidRDefault="003918E3" w:rsidP="00A0647C">
            <w:pPr>
              <w:rPr>
                <w:rFonts w:cs="Arial"/>
                <w:sz w:val="24"/>
                <w:szCs w:val="24"/>
              </w:rPr>
            </w:pPr>
          </w:p>
        </w:tc>
      </w:tr>
    </w:tbl>
    <w:p w14:paraId="4BD22280" w14:textId="77777777" w:rsidR="00FB3173" w:rsidRPr="00051010" w:rsidRDefault="00FB3173" w:rsidP="00FB3173">
      <w:pPr>
        <w:tabs>
          <w:tab w:val="left" w:pos="1110"/>
        </w:tabs>
      </w:pPr>
    </w:p>
    <w:bookmarkEnd w:id="621"/>
    <w:bookmarkEnd w:id="715"/>
    <w:p w14:paraId="14B1E384" w14:textId="77777777" w:rsidR="003918E3" w:rsidRPr="00051010" w:rsidRDefault="003918E3" w:rsidP="00FB3173">
      <w:pPr>
        <w:pStyle w:val="Overskrift2"/>
        <w:sectPr w:rsidR="003918E3" w:rsidRPr="00051010" w:rsidSect="00D452FC">
          <w:headerReference w:type="even" r:id="rId111"/>
          <w:headerReference w:type="default" r:id="rId112"/>
          <w:footerReference w:type="even" r:id="rId113"/>
          <w:footerReference w:type="default" r:id="rId114"/>
          <w:headerReference w:type="first" r:id="rId115"/>
          <w:footerReference w:type="first" r:id="rId116"/>
          <w:type w:val="continuous"/>
          <w:pgSz w:w="11906" w:h="16838" w:code="9"/>
          <w:pgMar w:top="1418" w:right="1418" w:bottom="1418" w:left="1418" w:header="720" w:footer="142" w:gutter="0"/>
          <w:pgNumType w:start="1"/>
          <w:cols w:space="708"/>
          <w:docGrid w:linePitch="360"/>
        </w:sectPr>
      </w:pPr>
    </w:p>
    <w:p w14:paraId="41E09FCF" w14:textId="7B2D520E" w:rsidR="00FB3173" w:rsidRPr="00051010" w:rsidRDefault="00FB3173" w:rsidP="00FB3173">
      <w:pPr>
        <w:pStyle w:val="Overskrift2"/>
      </w:pPr>
      <w:r w:rsidRPr="00051010">
        <w:lastRenderedPageBreak/>
        <w:t xml:space="preserve">E Svardokumenter </w:t>
      </w:r>
    </w:p>
    <w:p w14:paraId="615FA808" w14:textId="77777777" w:rsidR="00FB3173" w:rsidRPr="00051010" w:rsidRDefault="00FB3173" w:rsidP="00FB3173">
      <w:pPr>
        <w:pStyle w:val="Overskrift2"/>
        <w:rPr>
          <w:w w:val="95"/>
          <w:sz w:val="26"/>
          <w:szCs w:val="26"/>
        </w:rPr>
      </w:pPr>
      <w:bookmarkStart w:id="720" w:name="_E3_Beskrivelse_med"/>
      <w:bookmarkStart w:id="721" w:name="E2_Innhold"/>
      <w:bookmarkEnd w:id="720"/>
      <w:r w:rsidRPr="00051010">
        <w:rPr>
          <w:w w:val="95"/>
          <w:sz w:val="26"/>
          <w:szCs w:val="26"/>
        </w:rPr>
        <w:t>E2 Svardokumenter for leverandørens tilbud</w:t>
      </w:r>
    </w:p>
    <w:bookmarkEnd w:id="721"/>
    <w:p w14:paraId="2DBE20F6" w14:textId="77777777" w:rsidR="00FB3173" w:rsidRPr="00051010" w:rsidRDefault="00FB3173" w:rsidP="00FB3173"/>
    <w:p w14:paraId="72033FFA" w14:textId="77777777" w:rsidR="00FB3173" w:rsidRPr="00051010" w:rsidRDefault="00FB3173" w:rsidP="00FB3173">
      <w:pPr>
        <w:rPr>
          <w:b/>
          <w:bCs/>
        </w:rPr>
      </w:pPr>
      <w:r w:rsidRPr="00051010">
        <w:rPr>
          <w:b/>
          <w:bCs/>
        </w:rPr>
        <w:t>Innhold</w:t>
      </w:r>
    </w:p>
    <w:sdt>
      <w:sdtPr>
        <w:id w:val="-1800759204"/>
        <w:docPartObj>
          <w:docPartGallery w:val="Table of Contents"/>
          <w:docPartUnique/>
        </w:docPartObj>
      </w:sdtPr>
      <w:sdtEndPr>
        <w:rPr>
          <w:b/>
          <w:bCs/>
        </w:rPr>
      </w:sdtEndPr>
      <w:sdtContent>
        <w:p w14:paraId="16CB2928" w14:textId="1DA7BF82" w:rsidR="00234D56" w:rsidRDefault="00F96311">
          <w:pPr>
            <w:pStyle w:val="INNH1"/>
            <w:tabs>
              <w:tab w:val="right" w:leader="dot" w:pos="9060"/>
            </w:tabs>
            <w:rPr>
              <w:rFonts w:asciiTheme="minorHAnsi" w:eastAsiaTheme="minorEastAsia" w:hAnsiTheme="minorHAnsi" w:cstheme="minorBidi"/>
              <w:noProof/>
              <w:sz w:val="22"/>
              <w:szCs w:val="22"/>
              <w:lang w:eastAsia="nb-NO"/>
            </w:rPr>
          </w:pPr>
          <w:r w:rsidRPr="00051010">
            <w:rPr>
              <w:b/>
              <w:bCs/>
            </w:rPr>
            <w:fldChar w:fldCharType="begin"/>
          </w:r>
          <w:r w:rsidRPr="00051010">
            <w:rPr>
              <w:b/>
              <w:bCs/>
            </w:rPr>
            <w:instrText xml:space="preserve"> TOC \b E2\o "1-3" \h \z \u </w:instrText>
          </w:r>
          <w:r w:rsidRPr="00051010">
            <w:rPr>
              <w:b/>
              <w:bCs/>
            </w:rPr>
            <w:fldChar w:fldCharType="separate"/>
          </w:r>
          <w:hyperlink w:anchor="_Toc112937407" w:history="1">
            <w:r w:rsidR="00234D56" w:rsidRPr="00CD5583">
              <w:rPr>
                <w:rStyle w:val="Hyperkobling"/>
                <w:noProof/>
              </w:rPr>
              <w:t>1. Beskrivelse med utfylte priser</w:t>
            </w:r>
            <w:r w:rsidR="00234D56">
              <w:rPr>
                <w:noProof/>
                <w:webHidden/>
              </w:rPr>
              <w:tab/>
            </w:r>
            <w:r w:rsidR="00234D56">
              <w:rPr>
                <w:noProof/>
                <w:webHidden/>
              </w:rPr>
              <w:fldChar w:fldCharType="begin"/>
            </w:r>
            <w:r w:rsidR="00234D56">
              <w:rPr>
                <w:noProof/>
                <w:webHidden/>
              </w:rPr>
              <w:instrText xml:space="preserve"> PAGEREF _Toc112937407 \h </w:instrText>
            </w:r>
            <w:r w:rsidR="00234D56">
              <w:rPr>
                <w:noProof/>
                <w:webHidden/>
              </w:rPr>
            </w:r>
            <w:r w:rsidR="00234D56">
              <w:rPr>
                <w:noProof/>
                <w:webHidden/>
              </w:rPr>
              <w:fldChar w:fldCharType="separate"/>
            </w:r>
            <w:r w:rsidR="00234D56">
              <w:rPr>
                <w:noProof/>
                <w:webHidden/>
              </w:rPr>
              <w:t>2</w:t>
            </w:r>
            <w:r w:rsidR="00234D56">
              <w:rPr>
                <w:noProof/>
                <w:webHidden/>
              </w:rPr>
              <w:fldChar w:fldCharType="end"/>
            </w:r>
          </w:hyperlink>
        </w:p>
        <w:p w14:paraId="0AF6A639" w14:textId="184462DC" w:rsidR="00234D56" w:rsidRDefault="00234D56">
          <w:pPr>
            <w:pStyle w:val="INNH1"/>
            <w:tabs>
              <w:tab w:val="right" w:leader="dot" w:pos="9060"/>
            </w:tabs>
            <w:rPr>
              <w:rFonts w:asciiTheme="minorHAnsi" w:eastAsiaTheme="minorEastAsia" w:hAnsiTheme="minorHAnsi" w:cstheme="minorBidi"/>
              <w:noProof/>
              <w:sz w:val="22"/>
              <w:szCs w:val="22"/>
              <w:lang w:eastAsia="nb-NO"/>
            </w:rPr>
          </w:pPr>
          <w:hyperlink w:anchor="_Toc112937408" w:history="1">
            <w:r w:rsidRPr="00CD5583">
              <w:rPr>
                <w:rStyle w:val="Hyperkobling"/>
                <w:noProof/>
              </w:rPr>
              <w:t>2. Prisskjema: Timepriser for mannskap og maskiner</w:t>
            </w:r>
            <w:r>
              <w:rPr>
                <w:noProof/>
                <w:webHidden/>
              </w:rPr>
              <w:tab/>
            </w:r>
            <w:r>
              <w:rPr>
                <w:noProof/>
                <w:webHidden/>
              </w:rPr>
              <w:fldChar w:fldCharType="begin"/>
            </w:r>
            <w:r>
              <w:rPr>
                <w:noProof/>
                <w:webHidden/>
              </w:rPr>
              <w:instrText xml:space="preserve"> PAGEREF _Toc112937408 \h </w:instrText>
            </w:r>
            <w:r>
              <w:rPr>
                <w:noProof/>
                <w:webHidden/>
              </w:rPr>
            </w:r>
            <w:r>
              <w:rPr>
                <w:noProof/>
                <w:webHidden/>
              </w:rPr>
              <w:fldChar w:fldCharType="separate"/>
            </w:r>
            <w:r>
              <w:rPr>
                <w:noProof/>
                <w:webHidden/>
              </w:rPr>
              <w:t>3</w:t>
            </w:r>
            <w:r>
              <w:rPr>
                <w:noProof/>
                <w:webHidden/>
              </w:rPr>
              <w:fldChar w:fldCharType="end"/>
            </w:r>
          </w:hyperlink>
        </w:p>
        <w:p w14:paraId="33537F25" w14:textId="025C9110" w:rsidR="00234D56" w:rsidRDefault="00234D56">
          <w:pPr>
            <w:pStyle w:val="INNH3"/>
            <w:tabs>
              <w:tab w:val="right" w:leader="dot" w:pos="9060"/>
            </w:tabs>
            <w:rPr>
              <w:rFonts w:asciiTheme="minorHAnsi" w:eastAsiaTheme="minorEastAsia" w:hAnsiTheme="minorHAnsi" w:cstheme="minorBidi"/>
              <w:noProof/>
              <w:sz w:val="22"/>
              <w:szCs w:val="22"/>
              <w:lang w:eastAsia="nb-NO"/>
            </w:rPr>
          </w:pPr>
          <w:hyperlink w:anchor="_Toc112937409" w:history="1">
            <w:r w:rsidRPr="00CD5583">
              <w:rPr>
                <w:rStyle w:val="Hyperkobling"/>
                <w:rFonts w:ascii="Times New Roman" w:hAnsi="Times New Roman"/>
                <w:noProof/>
                <w14:scene3d>
                  <w14:camera w14:prst="orthographicFront"/>
                  <w14:lightRig w14:rig="threePt" w14:dir="t">
                    <w14:rot w14:lat="0" w14:lon="0" w14:rev="0"/>
                  </w14:lightRig>
                </w14:scene3d>
              </w:rPr>
              <w:t>2.1.</w:t>
            </w:r>
            <w:r w:rsidRPr="00CD5583">
              <w:rPr>
                <w:rStyle w:val="Hyperkobling"/>
                <w:noProof/>
              </w:rPr>
              <w:t xml:space="preserve"> Timepriser mannskap</w:t>
            </w:r>
            <w:r>
              <w:rPr>
                <w:noProof/>
                <w:webHidden/>
              </w:rPr>
              <w:tab/>
            </w:r>
            <w:r>
              <w:rPr>
                <w:noProof/>
                <w:webHidden/>
              </w:rPr>
              <w:fldChar w:fldCharType="begin"/>
            </w:r>
            <w:r>
              <w:rPr>
                <w:noProof/>
                <w:webHidden/>
              </w:rPr>
              <w:instrText xml:space="preserve"> PAGEREF _Toc112937409 \h </w:instrText>
            </w:r>
            <w:r>
              <w:rPr>
                <w:noProof/>
                <w:webHidden/>
              </w:rPr>
            </w:r>
            <w:r>
              <w:rPr>
                <w:noProof/>
                <w:webHidden/>
              </w:rPr>
              <w:fldChar w:fldCharType="separate"/>
            </w:r>
            <w:r>
              <w:rPr>
                <w:noProof/>
                <w:webHidden/>
              </w:rPr>
              <w:t>3</w:t>
            </w:r>
            <w:r>
              <w:rPr>
                <w:noProof/>
                <w:webHidden/>
              </w:rPr>
              <w:fldChar w:fldCharType="end"/>
            </w:r>
          </w:hyperlink>
        </w:p>
        <w:p w14:paraId="25418F40" w14:textId="31ED08BA" w:rsidR="00234D56" w:rsidRDefault="00234D56">
          <w:pPr>
            <w:pStyle w:val="INNH3"/>
            <w:tabs>
              <w:tab w:val="right" w:leader="dot" w:pos="9060"/>
            </w:tabs>
            <w:rPr>
              <w:rFonts w:asciiTheme="minorHAnsi" w:eastAsiaTheme="minorEastAsia" w:hAnsiTheme="minorHAnsi" w:cstheme="minorBidi"/>
              <w:noProof/>
              <w:sz w:val="22"/>
              <w:szCs w:val="22"/>
              <w:lang w:eastAsia="nb-NO"/>
            </w:rPr>
          </w:pPr>
          <w:hyperlink w:anchor="_Toc112937410" w:history="1">
            <w:r w:rsidRPr="00CD5583">
              <w:rPr>
                <w:rStyle w:val="Hyperkobling"/>
                <w:rFonts w:ascii="Times New Roman" w:hAnsi="Times New Roman"/>
                <w:noProof/>
                <w14:scene3d>
                  <w14:camera w14:prst="orthographicFront"/>
                  <w14:lightRig w14:rig="threePt" w14:dir="t">
                    <w14:rot w14:lat="0" w14:lon="0" w14:rev="0"/>
                  </w14:lightRig>
                </w14:scene3d>
              </w:rPr>
              <w:t>2.2.</w:t>
            </w:r>
            <w:r w:rsidRPr="00CD5583">
              <w:rPr>
                <w:rStyle w:val="Hyperkobling"/>
                <w:noProof/>
              </w:rPr>
              <w:t xml:space="preserve"> Overtidstillegg</w:t>
            </w:r>
            <w:r>
              <w:rPr>
                <w:noProof/>
                <w:webHidden/>
              </w:rPr>
              <w:tab/>
            </w:r>
            <w:r>
              <w:rPr>
                <w:noProof/>
                <w:webHidden/>
              </w:rPr>
              <w:fldChar w:fldCharType="begin"/>
            </w:r>
            <w:r>
              <w:rPr>
                <w:noProof/>
                <w:webHidden/>
              </w:rPr>
              <w:instrText xml:space="preserve"> PAGEREF _Toc112937410 \h </w:instrText>
            </w:r>
            <w:r>
              <w:rPr>
                <w:noProof/>
                <w:webHidden/>
              </w:rPr>
            </w:r>
            <w:r>
              <w:rPr>
                <w:noProof/>
                <w:webHidden/>
              </w:rPr>
              <w:fldChar w:fldCharType="separate"/>
            </w:r>
            <w:r>
              <w:rPr>
                <w:noProof/>
                <w:webHidden/>
              </w:rPr>
              <w:t>3</w:t>
            </w:r>
            <w:r>
              <w:rPr>
                <w:noProof/>
                <w:webHidden/>
              </w:rPr>
              <w:fldChar w:fldCharType="end"/>
            </w:r>
          </w:hyperlink>
        </w:p>
        <w:p w14:paraId="5F2157CD" w14:textId="257A2ECB" w:rsidR="00234D56" w:rsidRDefault="00234D56">
          <w:pPr>
            <w:pStyle w:val="INNH3"/>
            <w:tabs>
              <w:tab w:val="right" w:leader="dot" w:pos="9060"/>
            </w:tabs>
            <w:rPr>
              <w:rFonts w:asciiTheme="minorHAnsi" w:eastAsiaTheme="minorEastAsia" w:hAnsiTheme="minorHAnsi" w:cstheme="minorBidi"/>
              <w:noProof/>
              <w:sz w:val="22"/>
              <w:szCs w:val="22"/>
              <w:lang w:eastAsia="nb-NO"/>
            </w:rPr>
          </w:pPr>
          <w:hyperlink w:anchor="_Toc112937411" w:history="1">
            <w:r w:rsidRPr="00CD5583">
              <w:rPr>
                <w:rStyle w:val="Hyperkobling"/>
                <w:rFonts w:ascii="Times New Roman" w:hAnsi="Times New Roman"/>
                <w:noProof/>
                <w14:scene3d>
                  <w14:camera w14:prst="orthographicFront"/>
                  <w14:lightRig w14:rig="threePt" w14:dir="t">
                    <w14:rot w14:lat="0" w14:lon="0" w14:rev="0"/>
                  </w14:lightRig>
                </w14:scene3d>
              </w:rPr>
              <w:t>2.3.</w:t>
            </w:r>
            <w:r w:rsidRPr="00CD5583">
              <w:rPr>
                <w:rStyle w:val="Hyperkobling"/>
                <w:noProof/>
              </w:rPr>
              <w:t xml:space="preserve"> Timepriser maskiner</w:t>
            </w:r>
            <w:r>
              <w:rPr>
                <w:noProof/>
                <w:webHidden/>
              </w:rPr>
              <w:tab/>
            </w:r>
            <w:r>
              <w:rPr>
                <w:noProof/>
                <w:webHidden/>
              </w:rPr>
              <w:fldChar w:fldCharType="begin"/>
            </w:r>
            <w:r>
              <w:rPr>
                <w:noProof/>
                <w:webHidden/>
              </w:rPr>
              <w:instrText xml:space="preserve"> PAGEREF _Toc112937411 \h </w:instrText>
            </w:r>
            <w:r>
              <w:rPr>
                <w:noProof/>
                <w:webHidden/>
              </w:rPr>
            </w:r>
            <w:r>
              <w:rPr>
                <w:noProof/>
                <w:webHidden/>
              </w:rPr>
              <w:fldChar w:fldCharType="separate"/>
            </w:r>
            <w:r>
              <w:rPr>
                <w:noProof/>
                <w:webHidden/>
              </w:rPr>
              <w:t>4</w:t>
            </w:r>
            <w:r>
              <w:rPr>
                <w:noProof/>
                <w:webHidden/>
              </w:rPr>
              <w:fldChar w:fldCharType="end"/>
            </w:r>
          </w:hyperlink>
        </w:p>
        <w:p w14:paraId="1D322D3D" w14:textId="6D58D495" w:rsidR="00234D56" w:rsidRDefault="00234D56">
          <w:pPr>
            <w:pStyle w:val="INNH3"/>
            <w:tabs>
              <w:tab w:val="right" w:leader="dot" w:pos="9060"/>
            </w:tabs>
            <w:rPr>
              <w:rFonts w:asciiTheme="minorHAnsi" w:eastAsiaTheme="minorEastAsia" w:hAnsiTheme="minorHAnsi" w:cstheme="minorBidi"/>
              <w:noProof/>
              <w:sz w:val="22"/>
              <w:szCs w:val="22"/>
              <w:lang w:eastAsia="nb-NO"/>
            </w:rPr>
          </w:pPr>
          <w:hyperlink w:anchor="_Toc112937412" w:history="1">
            <w:r w:rsidRPr="00CD5583">
              <w:rPr>
                <w:rStyle w:val="Hyperkobling"/>
                <w:rFonts w:ascii="Times New Roman" w:hAnsi="Times New Roman"/>
                <w:noProof/>
                <w14:scene3d>
                  <w14:camera w14:prst="orthographicFront"/>
                  <w14:lightRig w14:rig="threePt" w14:dir="t">
                    <w14:rot w14:lat="0" w14:lon="0" w14:rev="0"/>
                  </w14:lightRig>
                </w14:scene3d>
              </w:rPr>
              <w:t>2.4.</w:t>
            </w:r>
            <w:r w:rsidRPr="00CD5583">
              <w:rPr>
                <w:rStyle w:val="Hyperkobling"/>
                <w:noProof/>
              </w:rPr>
              <w:t xml:space="preserve"> Timepriser samhandlingsfase</w:t>
            </w:r>
            <w:r>
              <w:rPr>
                <w:noProof/>
                <w:webHidden/>
              </w:rPr>
              <w:tab/>
            </w:r>
            <w:r>
              <w:rPr>
                <w:noProof/>
                <w:webHidden/>
              </w:rPr>
              <w:fldChar w:fldCharType="begin"/>
            </w:r>
            <w:r>
              <w:rPr>
                <w:noProof/>
                <w:webHidden/>
              </w:rPr>
              <w:instrText xml:space="preserve"> PAGEREF _Toc112937412 \h </w:instrText>
            </w:r>
            <w:r>
              <w:rPr>
                <w:noProof/>
                <w:webHidden/>
              </w:rPr>
            </w:r>
            <w:r>
              <w:rPr>
                <w:noProof/>
                <w:webHidden/>
              </w:rPr>
              <w:fldChar w:fldCharType="separate"/>
            </w:r>
            <w:r>
              <w:rPr>
                <w:noProof/>
                <w:webHidden/>
              </w:rPr>
              <w:t>4</w:t>
            </w:r>
            <w:r>
              <w:rPr>
                <w:noProof/>
                <w:webHidden/>
              </w:rPr>
              <w:fldChar w:fldCharType="end"/>
            </w:r>
          </w:hyperlink>
        </w:p>
        <w:p w14:paraId="28FE47DE" w14:textId="6054C5EC" w:rsidR="00234D56" w:rsidRDefault="00234D56">
          <w:pPr>
            <w:pStyle w:val="INNH3"/>
            <w:tabs>
              <w:tab w:val="right" w:leader="dot" w:pos="9060"/>
            </w:tabs>
            <w:rPr>
              <w:rFonts w:asciiTheme="minorHAnsi" w:eastAsiaTheme="minorEastAsia" w:hAnsiTheme="minorHAnsi" w:cstheme="minorBidi"/>
              <w:noProof/>
              <w:sz w:val="22"/>
              <w:szCs w:val="22"/>
              <w:lang w:eastAsia="nb-NO"/>
            </w:rPr>
          </w:pPr>
          <w:hyperlink w:anchor="_Toc112937413" w:history="1">
            <w:r w:rsidRPr="00CD5583">
              <w:rPr>
                <w:rStyle w:val="Hyperkobling"/>
                <w:rFonts w:ascii="Times New Roman" w:hAnsi="Times New Roman"/>
                <w:noProof/>
                <w14:scene3d>
                  <w14:camera w14:prst="orthographicFront"/>
                  <w14:lightRig w14:rig="threePt" w14:dir="t">
                    <w14:rot w14:lat="0" w14:lon="0" w14:rev="0"/>
                  </w14:lightRig>
                </w14:scene3d>
              </w:rPr>
              <w:t>2.5.</w:t>
            </w:r>
            <w:r w:rsidRPr="00CD5583">
              <w:rPr>
                <w:rStyle w:val="Hyperkobling"/>
                <w:noProof/>
              </w:rPr>
              <w:t xml:space="preserve"> Sum mannskap og maskiner</w:t>
            </w:r>
            <w:r>
              <w:rPr>
                <w:noProof/>
                <w:webHidden/>
              </w:rPr>
              <w:tab/>
            </w:r>
            <w:r>
              <w:rPr>
                <w:noProof/>
                <w:webHidden/>
              </w:rPr>
              <w:fldChar w:fldCharType="begin"/>
            </w:r>
            <w:r>
              <w:rPr>
                <w:noProof/>
                <w:webHidden/>
              </w:rPr>
              <w:instrText xml:space="preserve"> PAGEREF _Toc112937413 \h </w:instrText>
            </w:r>
            <w:r>
              <w:rPr>
                <w:noProof/>
                <w:webHidden/>
              </w:rPr>
            </w:r>
            <w:r>
              <w:rPr>
                <w:noProof/>
                <w:webHidden/>
              </w:rPr>
              <w:fldChar w:fldCharType="separate"/>
            </w:r>
            <w:r>
              <w:rPr>
                <w:noProof/>
                <w:webHidden/>
              </w:rPr>
              <w:t>5</w:t>
            </w:r>
            <w:r>
              <w:rPr>
                <w:noProof/>
                <w:webHidden/>
              </w:rPr>
              <w:fldChar w:fldCharType="end"/>
            </w:r>
          </w:hyperlink>
        </w:p>
        <w:p w14:paraId="3E17C6CC" w14:textId="0275AA9B" w:rsidR="00234D56" w:rsidRDefault="00234D56">
          <w:pPr>
            <w:pStyle w:val="INNH1"/>
            <w:tabs>
              <w:tab w:val="right" w:leader="dot" w:pos="9060"/>
            </w:tabs>
            <w:rPr>
              <w:rFonts w:asciiTheme="minorHAnsi" w:eastAsiaTheme="minorEastAsia" w:hAnsiTheme="minorHAnsi" w:cstheme="minorBidi"/>
              <w:noProof/>
              <w:sz w:val="22"/>
              <w:szCs w:val="22"/>
              <w:lang w:eastAsia="nb-NO"/>
            </w:rPr>
          </w:pPr>
          <w:hyperlink w:anchor="_Toc112937414" w:history="1">
            <w:r w:rsidRPr="00CD5583">
              <w:rPr>
                <w:rStyle w:val="Hyperkobling"/>
                <w:noProof/>
              </w:rPr>
              <w:t>3. Tilbudsskjema</w:t>
            </w:r>
            <w:r>
              <w:rPr>
                <w:noProof/>
                <w:webHidden/>
              </w:rPr>
              <w:tab/>
            </w:r>
            <w:r>
              <w:rPr>
                <w:noProof/>
                <w:webHidden/>
              </w:rPr>
              <w:fldChar w:fldCharType="begin"/>
            </w:r>
            <w:r>
              <w:rPr>
                <w:noProof/>
                <w:webHidden/>
              </w:rPr>
              <w:instrText xml:space="preserve"> PAGEREF _Toc112937414 \h </w:instrText>
            </w:r>
            <w:r>
              <w:rPr>
                <w:noProof/>
                <w:webHidden/>
              </w:rPr>
            </w:r>
            <w:r>
              <w:rPr>
                <w:noProof/>
                <w:webHidden/>
              </w:rPr>
              <w:fldChar w:fldCharType="separate"/>
            </w:r>
            <w:r>
              <w:rPr>
                <w:noProof/>
                <w:webHidden/>
              </w:rPr>
              <w:t>6</w:t>
            </w:r>
            <w:r>
              <w:rPr>
                <w:noProof/>
                <w:webHidden/>
              </w:rPr>
              <w:fldChar w:fldCharType="end"/>
            </w:r>
          </w:hyperlink>
        </w:p>
        <w:p w14:paraId="38D2433E" w14:textId="31324DF6" w:rsidR="00F96311" w:rsidRPr="00051010" w:rsidRDefault="00F96311">
          <w:r w:rsidRPr="00051010">
            <w:rPr>
              <w:b/>
              <w:bCs/>
            </w:rPr>
            <w:fldChar w:fldCharType="end"/>
          </w:r>
        </w:p>
      </w:sdtContent>
    </w:sdt>
    <w:p w14:paraId="235B8E54" w14:textId="77777777" w:rsidR="00FB3173" w:rsidRPr="00051010" w:rsidRDefault="00FB3173" w:rsidP="00FB3173">
      <w:pPr>
        <w:rPr>
          <w:w w:val="95"/>
          <w:sz w:val="26"/>
          <w:szCs w:val="26"/>
        </w:rPr>
      </w:pPr>
    </w:p>
    <w:p w14:paraId="0A6FEF81" w14:textId="3759B16B" w:rsidR="00FB3173" w:rsidRPr="00051010" w:rsidRDefault="00FB3173" w:rsidP="00FB3173">
      <w:pPr>
        <w:rPr>
          <w:b/>
          <w:w w:val="95"/>
          <w:sz w:val="26"/>
          <w:szCs w:val="26"/>
        </w:rPr>
      </w:pPr>
      <w:r w:rsidRPr="00051010">
        <w:rPr>
          <w:w w:val="95"/>
          <w:sz w:val="26"/>
          <w:szCs w:val="26"/>
        </w:rPr>
        <w:br w:type="page"/>
      </w:r>
    </w:p>
    <w:p w14:paraId="0343EA2E" w14:textId="48799B16" w:rsidR="00FB3173" w:rsidRPr="00051010" w:rsidRDefault="00FB3173" w:rsidP="00D452FC">
      <w:pPr>
        <w:pStyle w:val="Overskrift1"/>
        <w:keepNext w:val="0"/>
        <w:numPr>
          <w:ilvl w:val="0"/>
          <w:numId w:val="86"/>
        </w:numPr>
        <w:tabs>
          <w:tab w:val="left" w:pos="352"/>
        </w:tabs>
        <w:spacing w:before="0" w:after="0"/>
      </w:pPr>
      <w:bookmarkStart w:id="722" w:name="E2"/>
      <w:bookmarkStart w:id="723" w:name="_Toc112937407"/>
      <w:r w:rsidRPr="00051010">
        <w:lastRenderedPageBreak/>
        <w:t>Beskrivelse med utfylte priser</w:t>
      </w:r>
      <w:bookmarkEnd w:id="723"/>
    </w:p>
    <w:p w14:paraId="5F7B90AB" w14:textId="77777777" w:rsidR="00FB3173" w:rsidRPr="00051010" w:rsidRDefault="00FB3173" w:rsidP="00FB3173">
      <w:pPr>
        <w:pStyle w:val="Brdtekst"/>
        <w:ind w:right="188"/>
        <w:rPr>
          <w:rFonts w:ascii="Times New Roman" w:hAnsi="Times New Roman"/>
          <w:spacing w:val="-1"/>
          <w:sz w:val="24"/>
          <w:szCs w:val="24"/>
        </w:rPr>
      </w:pPr>
      <w:r w:rsidRPr="00051010">
        <w:rPr>
          <w:rFonts w:ascii="Times New Roman" w:hAnsi="Times New Roman"/>
          <w:spacing w:val="-1"/>
          <w:sz w:val="24"/>
          <w:szCs w:val="24"/>
        </w:rPr>
        <w:t>Her prises</w:t>
      </w:r>
      <w:r w:rsidRPr="00051010">
        <w:rPr>
          <w:rFonts w:ascii="Times New Roman" w:hAnsi="Times New Roman"/>
          <w:sz w:val="24"/>
          <w:szCs w:val="24"/>
        </w:rPr>
        <w:t xml:space="preserve"> </w:t>
      </w:r>
      <w:r w:rsidRPr="00051010">
        <w:rPr>
          <w:rFonts w:ascii="Times New Roman" w:hAnsi="Times New Roman"/>
          <w:spacing w:val="-1"/>
          <w:sz w:val="24"/>
          <w:szCs w:val="24"/>
        </w:rPr>
        <w:t xml:space="preserve">kapittel D1 </w:t>
      </w:r>
      <w:r w:rsidRPr="00051010">
        <w:rPr>
          <w:rFonts w:ascii="Times New Roman" w:hAnsi="Times New Roman"/>
          <w:sz w:val="24"/>
          <w:szCs w:val="24"/>
        </w:rPr>
        <w:t>i</w:t>
      </w:r>
      <w:r w:rsidRPr="00051010">
        <w:rPr>
          <w:rFonts w:ascii="Times New Roman" w:hAnsi="Times New Roman"/>
          <w:spacing w:val="-1"/>
          <w:sz w:val="24"/>
          <w:szCs w:val="24"/>
        </w:rPr>
        <w:t xml:space="preserve"> konkurransegrunnlaget. Byggherren</w:t>
      </w:r>
      <w:r w:rsidRPr="00051010">
        <w:rPr>
          <w:rFonts w:ascii="Times New Roman" w:hAnsi="Times New Roman"/>
          <w:sz w:val="24"/>
          <w:szCs w:val="24"/>
        </w:rPr>
        <w:t xml:space="preserve"> </w:t>
      </w:r>
      <w:r w:rsidRPr="00051010">
        <w:rPr>
          <w:rFonts w:ascii="Times New Roman" w:hAnsi="Times New Roman"/>
          <w:spacing w:val="-1"/>
          <w:sz w:val="24"/>
          <w:szCs w:val="24"/>
        </w:rPr>
        <w:t>aksepterer</w:t>
      </w:r>
      <w:r w:rsidRPr="00051010">
        <w:rPr>
          <w:rFonts w:ascii="Times New Roman" w:hAnsi="Times New Roman"/>
          <w:sz w:val="24"/>
          <w:szCs w:val="24"/>
        </w:rPr>
        <w:t xml:space="preserve"> </w:t>
      </w:r>
      <w:r w:rsidRPr="00051010">
        <w:rPr>
          <w:rFonts w:ascii="Times New Roman" w:hAnsi="Times New Roman"/>
          <w:spacing w:val="-1"/>
          <w:sz w:val="24"/>
          <w:szCs w:val="24"/>
        </w:rPr>
        <w:t>prisingen</w:t>
      </w:r>
      <w:r w:rsidRPr="00051010">
        <w:rPr>
          <w:rFonts w:ascii="Times New Roman" w:hAnsi="Times New Roman"/>
          <w:sz w:val="24"/>
          <w:szCs w:val="24"/>
        </w:rPr>
        <w:t xml:space="preserve"> i </w:t>
      </w:r>
      <w:r w:rsidRPr="00051010">
        <w:rPr>
          <w:rFonts w:ascii="Times New Roman" w:hAnsi="Times New Roman"/>
          <w:spacing w:val="-1"/>
          <w:sz w:val="24"/>
          <w:szCs w:val="24"/>
        </w:rPr>
        <w:t>form</w:t>
      </w:r>
      <w:r w:rsidRPr="00051010">
        <w:rPr>
          <w:rFonts w:ascii="Times New Roman" w:hAnsi="Times New Roman"/>
          <w:spacing w:val="-2"/>
          <w:sz w:val="24"/>
          <w:szCs w:val="24"/>
        </w:rPr>
        <w:t xml:space="preserve"> </w:t>
      </w:r>
      <w:r w:rsidRPr="00051010">
        <w:rPr>
          <w:rFonts w:ascii="Times New Roman" w:hAnsi="Times New Roman"/>
          <w:spacing w:val="-1"/>
          <w:sz w:val="24"/>
          <w:szCs w:val="24"/>
        </w:rPr>
        <w:t>av</w:t>
      </w:r>
      <w:r w:rsidRPr="00051010">
        <w:rPr>
          <w:rFonts w:ascii="Times New Roman" w:hAnsi="Times New Roman"/>
          <w:spacing w:val="26"/>
          <w:sz w:val="24"/>
          <w:szCs w:val="24"/>
        </w:rPr>
        <w:t xml:space="preserve"> </w:t>
      </w:r>
      <w:r w:rsidRPr="00051010">
        <w:rPr>
          <w:rFonts w:ascii="Times New Roman" w:hAnsi="Times New Roman"/>
          <w:spacing w:val="-1"/>
          <w:sz w:val="24"/>
          <w:szCs w:val="24"/>
        </w:rPr>
        <w:t>enten beskrivelse med utfylte priser, eller som</w:t>
      </w:r>
      <w:r w:rsidRPr="00051010">
        <w:rPr>
          <w:rFonts w:ascii="Times New Roman" w:hAnsi="Times New Roman"/>
          <w:spacing w:val="-4"/>
          <w:sz w:val="24"/>
          <w:szCs w:val="24"/>
        </w:rPr>
        <w:t xml:space="preserve"> </w:t>
      </w:r>
      <w:r w:rsidRPr="00051010">
        <w:rPr>
          <w:rFonts w:ascii="Times New Roman" w:hAnsi="Times New Roman"/>
          <w:spacing w:val="-1"/>
          <w:sz w:val="24"/>
          <w:szCs w:val="24"/>
        </w:rPr>
        <w:t xml:space="preserve">utskrift </w:t>
      </w:r>
      <w:proofErr w:type="spellStart"/>
      <w:r w:rsidRPr="00051010">
        <w:rPr>
          <w:rFonts w:ascii="Times New Roman" w:hAnsi="Times New Roman"/>
          <w:spacing w:val="-1"/>
          <w:sz w:val="24"/>
          <w:szCs w:val="24"/>
        </w:rPr>
        <w:t>iht</w:t>
      </w:r>
      <w:proofErr w:type="spellEnd"/>
      <w:r w:rsidRPr="00051010">
        <w:rPr>
          <w:rFonts w:ascii="Times New Roman" w:hAnsi="Times New Roman"/>
          <w:spacing w:val="-1"/>
          <w:sz w:val="24"/>
          <w:szCs w:val="24"/>
        </w:rPr>
        <w:t xml:space="preserve"> NS 3459-format.</w:t>
      </w:r>
    </w:p>
    <w:p w14:paraId="7A336D14" w14:textId="563624D8" w:rsidR="00FB3173" w:rsidRPr="00051010" w:rsidRDefault="00FB3173" w:rsidP="000216D8">
      <w:pPr>
        <w:rPr>
          <w:sz w:val="22"/>
          <w:szCs w:val="22"/>
        </w:rPr>
      </w:pPr>
      <w:r w:rsidRPr="00051010">
        <w:t>Der oppdragsgiver har levert ut konkurransegrunnlaget som en *.</w:t>
      </w:r>
      <w:proofErr w:type="spellStart"/>
      <w:r w:rsidRPr="00051010">
        <w:t>xml</w:t>
      </w:r>
      <w:proofErr w:type="spellEnd"/>
      <w:r w:rsidRPr="00051010">
        <w:t xml:space="preserve">-fil iht. NS 3459 utg. 3, bør leverandøren levere tilsvarende priset mengdefortegnelse som NS 3459 utg. 3 fil. </w:t>
      </w:r>
      <w:bookmarkStart w:id="724" w:name="_E4_Prisskjema:_Timepriser"/>
      <w:bookmarkEnd w:id="724"/>
    </w:p>
    <w:p w14:paraId="21ECA475" w14:textId="77777777" w:rsidR="00FB3173" w:rsidRPr="00051010" w:rsidRDefault="00FB3173" w:rsidP="00FB3173">
      <w:pPr>
        <w:rPr>
          <w:b/>
          <w:bCs/>
          <w:sz w:val="26"/>
        </w:rPr>
      </w:pPr>
      <w:r w:rsidRPr="00051010">
        <w:br w:type="page"/>
      </w:r>
    </w:p>
    <w:p w14:paraId="0E6DF0A7" w14:textId="7FA05B9C" w:rsidR="00FB3173" w:rsidRPr="00051010" w:rsidRDefault="00FB3173" w:rsidP="00D452FC">
      <w:pPr>
        <w:pStyle w:val="Overskrift1"/>
        <w:keepNext w:val="0"/>
        <w:numPr>
          <w:ilvl w:val="0"/>
          <w:numId w:val="86"/>
        </w:numPr>
        <w:tabs>
          <w:tab w:val="left" w:pos="352"/>
        </w:tabs>
        <w:spacing w:before="0" w:after="0"/>
      </w:pPr>
      <w:bookmarkStart w:id="725" w:name="_Toc112937408"/>
      <w:r w:rsidRPr="00051010">
        <w:lastRenderedPageBreak/>
        <w:t>Prisskjema: Timepriser for mannskap og maskiner</w:t>
      </w:r>
      <w:bookmarkEnd w:id="725"/>
    </w:p>
    <w:p w14:paraId="2AB5E979" w14:textId="77777777" w:rsidR="00FB3173" w:rsidRPr="00051010" w:rsidRDefault="00FB3173" w:rsidP="00FB3173"/>
    <w:p w14:paraId="1FCA8048" w14:textId="77777777" w:rsidR="00FB3173" w:rsidRPr="00051010" w:rsidRDefault="00FB3173" w:rsidP="00FB3173">
      <w:r w:rsidRPr="00051010">
        <w:t xml:space="preserve">Timepriser for mannskap og maskiner skal være i henhold til krav i kap. C2 pkt. 27 </w:t>
      </w:r>
      <w:proofErr w:type="spellStart"/>
      <w:r w:rsidRPr="00051010">
        <w:t>Regningsarbeider</w:t>
      </w:r>
      <w:proofErr w:type="spellEnd"/>
      <w:r w:rsidRPr="00051010">
        <w:t>.</w:t>
      </w:r>
    </w:p>
    <w:p w14:paraId="36A7FBE9" w14:textId="77777777" w:rsidR="00FB3173" w:rsidRPr="00051010" w:rsidRDefault="00FB3173" w:rsidP="00FB3173"/>
    <w:p w14:paraId="6577E47F" w14:textId="77777777" w:rsidR="00FB3173" w:rsidRPr="00051010" w:rsidRDefault="00FB3173" w:rsidP="00FB3173">
      <w:r w:rsidRPr="00051010">
        <w:t>I kap. C2 er angitt om og eventuelt hvordan regulering vil finne sted.</w:t>
      </w:r>
    </w:p>
    <w:p w14:paraId="4385C796" w14:textId="77777777" w:rsidR="00FB3173" w:rsidRPr="00051010" w:rsidRDefault="00FB3173" w:rsidP="00FB3173"/>
    <w:p w14:paraId="4E9B2996" w14:textId="2012A29F" w:rsidR="00FB3173" w:rsidRPr="00051010" w:rsidRDefault="00FB3173" w:rsidP="00FB3173">
      <w:r w:rsidRPr="00051010">
        <w:t>Tabellene fylles ut ved innsending av tilbud.</w:t>
      </w:r>
    </w:p>
    <w:p w14:paraId="05F583C9" w14:textId="77777777" w:rsidR="00D452FC" w:rsidRPr="00051010" w:rsidRDefault="00D452FC" w:rsidP="00FB3173"/>
    <w:p w14:paraId="14F1BBDA" w14:textId="36CD5737" w:rsidR="00FB3173" w:rsidRPr="00051010" w:rsidRDefault="00FB3173" w:rsidP="00D452FC">
      <w:pPr>
        <w:pStyle w:val="Overskrift3"/>
        <w:keepLines/>
        <w:numPr>
          <w:ilvl w:val="1"/>
          <w:numId w:val="86"/>
        </w:numPr>
        <w:spacing w:before="40" w:after="0"/>
      </w:pPr>
      <w:bookmarkStart w:id="726" w:name="_Toc112937409"/>
      <w:r w:rsidRPr="00051010">
        <w:t>Timepriser mannskap</w:t>
      </w:r>
      <w:bookmarkEnd w:id="726"/>
    </w:p>
    <w:p w14:paraId="14EC8A06" w14:textId="77777777" w:rsidR="001D0B3A" w:rsidRPr="00051010" w:rsidRDefault="001D0B3A" w:rsidP="00D452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1800"/>
        <w:gridCol w:w="884"/>
        <w:gridCol w:w="2251"/>
      </w:tblGrid>
      <w:tr w:rsidR="00FB3173" w:rsidRPr="00051010" w14:paraId="61557BC5" w14:textId="77777777" w:rsidTr="004748A0">
        <w:tc>
          <w:tcPr>
            <w:tcW w:w="4068" w:type="dxa"/>
          </w:tcPr>
          <w:p w14:paraId="18C04E0C" w14:textId="77777777" w:rsidR="00FB3173" w:rsidRPr="00051010" w:rsidRDefault="00FB3173" w:rsidP="004748A0">
            <w:pPr>
              <w:rPr>
                <w:b/>
                <w:bCs/>
              </w:rPr>
            </w:pPr>
            <w:r w:rsidRPr="00051010">
              <w:rPr>
                <w:b/>
                <w:bCs/>
              </w:rPr>
              <w:t>Spesifikasjon</w:t>
            </w:r>
          </w:p>
        </w:tc>
        <w:tc>
          <w:tcPr>
            <w:tcW w:w="1800" w:type="dxa"/>
          </w:tcPr>
          <w:p w14:paraId="247EF083" w14:textId="77777777" w:rsidR="00FB3173" w:rsidRPr="00051010" w:rsidRDefault="00FB3173" w:rsidP="004748A0">
            <w:pPr>
              <w:rPr>
                <w:b/>
                <w:bCs/>
              </w:rPr>
            </w:pPr>
            <w:r w:rsidRPr="00051010">
              <w:rPr>
                <w:b/>
                <w:bCs/>
              </w:rPr>
              <w:t>Timepris</w:t>
            </w:r>
          </w:p>
          <w:p w14:paraId="34DD9660" w14:textId="77777777" w:rsidR="00FB3173" w:rsidRPr="00051010" w:rsidRDefault="00FB3173" w:rsidP="004748A0">
            <w:pPr>
              <w:rPr>
                <w:b/>
                <w:bCs/>
              </w:rPr>
            </w:pPr>
            <w:r w:rsidRPr="00051010">
              <w:rPr>
                <w:b/>
                <w:bCs/>
              </w:rPr>
              <w:t>Kr/time</w:t>
            </w:r>
          </w:p>
        </w:tc>
        <w:tc>
          <w:tcPr>
            <w:tcW w:w="884" w:type="dxa"/>
          </w:tcPr>
          <w:p w14:paraId="33DEB0F9" w14:textId="77777777" w:rsidR="00FB3173" w:rsidRPr="00051010" w:rsidRDefault="00FB3173" w:rsidP="004748A0">
            <w:pPr>
              <w:rPr>
                <w:b/>
                <w:bCs/>
              </w:rPr>
            </w:pPr>
            <w:r w:rsidRPr="00051010">
              <w:rPr>
                <w:b/>
                <w:bCs/>
              </w:rPr>
              <w:t>Timer</w:t>
            </w:r>
          </w:p>
        </w:tc>
        <w:tc>
          <w:tcPr>
            <w:tcW w:w="2251" w:type="dxa"/>
          </w:tcPr>
          <w:p w14:paraId="013820F8" w14:textId="77777777" w:rsidR="00FB3173" w:rsidRPr="00051010" w:rsidRDefault="00FB3173" w:rsidP="004748A0">
            <w:pPr>
              <w:rPr>
                <w:b/>
                <w:bCs/>
              </w:rPr>
            </w:pPr>
            <w:r w:rsidRPr="00051010">
              <w:rPr>
                <w:b/>
                <w:bCs/>
              </w:rPr>
              <w:t>Sum pris</w:t>
            </w:r>
          </w:p>
        </w:tc>
      </w:tr>
      <w:tr w:rsidR="00FB3173" w:rsidRPr="00051010" w14:paraId="243B9F54" w14:textId="77777777" w:rsidTr="004748A0">
        <w:tc>
          <w:tcPr>
            <w:tcW w:w="4068" w:type="dxa"/>
          </w:tcPr>
          <w:p w14:paraId="277A1ED1" w14:textId="77777777" w:rsidR="00FB3173" w:rsidRPr="00051010" w:rsidRDefault="00FB3173" w:rsidP="004748A0">
            <w:r w:rsidRPr="00051010">
              <w:t>Mannskap</w:t>
            </w:r>
          </w:p>
          <w:p w14:paraId="12FD0C99" w14:textId="77777777" w:rsidR="00FB3173" w:rsidRPr="00051010" w:rsidRDefault="00FB3173" w:rsidP="004748A0">
            <w:r w:rsidRPr="00051010">
              <w:t>(unntak er spesifisert nedenfor)</w:t>
            </w:r>
          </w:p>
        </w:tc>
        <w:tc>
          <w:tcPr>
            <w:tcW w:w="1800" w:type="dxa"/>
            <w:vAlign w:val="center"/>
          </w:tcPr>
          <w:p w14:paraId="10D906CD" w14:textId="77777777" w:rsidR="00FB3173" w:rsidRPr="00051010" w:rsidRDefault="00FB3173" w:rsidP="004748A0"/>
        </w:tc>
        <w:tc>
          <w:tcPr>
            <w:tcW w:w="884" w:type="dxa"/>
            <w:shd w:val="clear" w:color="auto" w:fill="C0C0C0"/>
            <w:vAlign w:val="center"/>
          </w:tcPr>
          <w:p w14:paraId="70E6A94E" w14:textId="77777777" w:rsidR="00FB3173" w:rsidRPr="00051010" w:rsidRDefault="00FB3173" w:rsidP="004748A0"/>
        </w:tc>
        <w:tc>
          <w:tcPr>
            <w:tcW w:w="2251" w:type="dxa"/>
            <w:vAlign w:val="center"/>
          </w:tcPr>
          <w:p w14:paraId="5BFA1670" w14:textId="77777777" w:rsidR="00FB3173" w:rsidRPr="00051010" w:rsidRDefault="00FB3173" w:rsidP="004748A0"/>
        </w:tc>
      </w:tr>
      <w:tr w:rsidR="00FB3173" w:rsidRPr="00051010" w14:paraId="70EA62F5" w14:textId="77777777" w:rsidTr="004748A0">
        <w:tc>
          <w:tcPr>
            <w:tcW w:w="4068" w:type="dxa"/>
            <w:shd w:val="clear" w:color="auto" w:fill="C0C0C0"/>
          </w:tcPr>
          <w:p w14:paraId="1E5C2EC9" w14:textId="77777777" w:rsidR="00FB3173" w:rsidRPr="00051010" w:rsidRDefault="00FB3173" w:rsidP="004748A0">
            <w:r w:rsidRPr="00051010">
              <w:t>Stikningslag med komplett utstyr</w:t>
            </w:r>
          </w:p>
          <w:p w14:paraId="517BA39E" w14:textId="77777777" w:rsidR="00FB3173" w:rsidRPr="00051010" w:rsidRDefault="00FB3173" w:rsidP="004748A0"/>
        </w:tc>
        <w:tc>
          <w:tcPr>
            <w:tcW w:w="1800" w:type="dxa"/>
            <w:vAlign w:val="center"/>
          </w:tcPr>
          <w:p w14:paraId="0F40D2FF" w14:textId="77777777" w:rsidR="00FB3173" w:rsidRPr="00051010" w:rsidRDefault="00FB3173" w:rsidP="004748A0"/>
        </w:tc>
        <w:tc>
          <w:tcPr>
            <w:tcW w:w="884" w:type="dxa"/>
            <w:shd w:val="clear" w:color="auto" w:fill="C0C0C0"/>
            <w:vAlign w:val="center"/>
          </w:tcPr>
          <w:p w14:paraId="44EB3802" w14:textId="77777777" w:rsidR="00FB3173" w:rsidRPr="00051010" w:rsidRDefault="00FB3173" w:rsidP="004748A0"/>
        </w:tc>
        <w:tc>
          <w:tcPr>
            <w:tcW w:w="2251" w:type="dxa"/>
            <w:vAlign w:val="center"/>
          </w:tcPr>
          <w:p w14:paraId="0ED0877C" w14:textId="77777777" w:rsidR="00FB3173" w:rsidRPr="00051010" w:rsidRDefault="00FB3173" w:rsidP="004748A0"/>
        </w:tc>
      </w:tr>
      <w:tr w:rsidR="00FB3173" w:rsidRPr="00051010" w14:paraId="512F005A" w14:textId="77777777" w:rsidTr="004748A0">
        <w:tc>
          <w:tcPr>
            <w:tcW w:w="4068" w:type="dxa"/>
            <w:shd w:val="clear" w:color="auto" w:fill="C0C0C0"/>
          </w:tcPr>
          <w:p w14:paraId="6AE332B5" w14:textId="77777777" w:rsidR="00FB3173" w:rsidRPr="00051010" w:rsidRDefault="00FB3173" w:rsidP="004748A0">
            <w:r w:rsidRPr="00051010">
              <w:t>Dykkerlag med utstyr</w:t>
            </w:r>
          </w:p>
          <w:p w14:paraId="291D4490" w14:textId="77777777" w:rsidR="00FB3173" w:rsidRPr="00051010" w:rsidRDefault="00FB3173" w:rsidP="004748A0">
            <w:r w:rsidRPr="00051010">
              <w:t>(dykker, standbydykker og signalmann)</w:t>
            </w:r>
          </w:p>
        </w:tc>
        <w:tc>
          <w:tcPr>
            <w:tcW w:w="1800" w:type="dxa"/>
            <w:vAlign w:val="center"/>
          </w:tcPr>
          <w:p w14:paraId="62DC170F" w14:textId="77777777" w:rsidR="00FB3173" w:rsidRPr="00051010" w:rsidRDefault="00FB3173" w:rsidP="004748A0"/>
        </w:tc>
        <w:tc>
          <w:tcPr>
            <w:tcW w:w="884" w:type="dxa"/>
            <w:shd w:val="clear" w:color="auto" w:fill="C0C0C0"/>
            <w:vAlign w:val="center"/>
          </w:tcPr>
          <w:p w14:paraId="306D96FB" w14:textId="77777777" w:rsidR="00FB3173" w:rsidRPr="00051010" w:rsidRDefault="00FB3173" w:rsidP="004748A0"/>
        </w:tc>
        <w:tc>
          <w:tcPr>
            <w:tcW w:w="2251" w:type="dxa"/>
            <w:vAlign w:val="center"/>
          </w:tcPr>
          <w:p w14:paraId="7745F0AC" w14:textId="77777777" w:rsidR="00FB3173" w:rsidRPr="00051010" w:rsidRDefault="00FB3173" w:rsidP="004748A0"/>
        </w:tc>
      </w:tr>
      <w:tr w:rsidR="00FB3173" w:rsidRPr="00051010" w14:paraId="30BCF35C" w14:textId="77777777" w:rsidTr="001D0B3A">
        <w:tc>
          <w:tcPr>
            <w:tcW w:w="4068" w:type="dxa"/>
            <w:tcBorders>
              <w:bottom w:val="single" w:sz="4" w:space="0" w:color="auto"/>
            </w:tcBorders>
            <w:shd w:val="clear" w:color="auto" w:fill="C0C0C0"/>
          </w:tcPr>
          <w:p w14:paraId="132D5EEE" w14:textId="77777777" w:rsidR="00FB3173" w:rsidRPr="00051010" w:rsidRDefault="00FB3173" w:rsidP="004748A0"/>
          <w:p w14:paraId="4E9F88F5" w14:textId="77777777" w:rsidR="00FB3173" w:rsidRPr="00051010" w:rsidRDefault="00FB3173" w:rsidP="004748A0"/>
        </w:tc>
        <w:tc>
          <w:tcPr>
            <w:tcW w:w="1800" w:type="dxa"/>
            <w:tcBorders>
              <w:bottom w:val="single" w:sz="4" w:space="0" w:color="auto"/>
            </w:tcBorders>
            <w:vAlign w:val="center"/>
          </w:tcPr>
          <w:p w14:paraId="5955F731" w14:textId="77777777" w:rsidR="00FB3173" w:rsidRPr="00051010" w:rsidRDefault="00FB3173" w:rsidP="004748A0"/>
        </w:tc>
        <w:tc>
          <w:tcPr>
            <w:tcW w:w="884" w:type="dxa"/>
            <w:tcBorders>
              <w:bottom w:val="single" w:sz="4" w:space="0" w:color="auto"/>
            </w:tcBorders>
            <w:shd w:val="clear" w:color="auto" w:fill="C0C0C0"/>
            <w:vAlign w:val="center"/>
          </w:tcPr>
          <w:p w14:paraId="51F90AFC" w14:textId="77777777" w:rsidR="00FB3173" w:rsidRPr="00051010" w:rsidRDefault="00FB3173" w:rsidP="004748A0"/>
        </w:tc>
        <w:tc>
          <w:tcPr>
            <w:tcW w:w="2251" w:type="dxa"/>
            <w:vAlign w:val="center"/>
          </w:tcPr>
          <w:p w14:paraId="5A274CDF" w14:textId="77777777" w:rsidR="00FB3173" w:rsidRPr="00051010" w:rsidRDefault="00FB3173" w:rsidP="004748A0"/>
        </w:tc>
      </w:tr>
      <w:tr w:rsidR="001D0B3A" w:rsidRPr="00051010" w14:paraId="3A31A496" w14:textId="77777777" w:rsidTr="001D0B3A">
        <w:trPr>
          <w:cantSplit/>
          <w:trHeight w:val="900"/>
        </w:trPr>
        <w:tc>
          <w:tcPr>
            <w:tcW w:w="6752" w:type="dxa"/>
            <w:gridSpan w:val="3"/>
            <w:tcBorders>
              <w:left w:val="single" w:sz="4" w:space="0" w:color="auto"/>
              <w:bottom w:val="single" w:sz="4" w:space="0" w:color="auto"/>
            </w:tcBorders>
          </w:tcPr>
          <w:p w14:paraId="76B83507" w14:textId="77777777" w:rsidR="001D0B3A" w:rsidRPr="00051010" w:rsidRDefault="001D0B3A" w:rsidP="004748A0">
            <w:pPr>
              <w:rPr>
                <w:b/>
                <w:bCs/>
              </w:rPr>
            </w:pPr>
            <w:r w:rsidRPr="00051010">
              <w:rPr>
                <w:b/>
                <w:bCs/>
              </w:rPr>
              <w:t xml:space="preserve">Sum mannskap, </w:t>
            </w:r>
            <w:proofErr w:type="gramStart"/>
            <w:r w:rsidRPr="00051010">
              <w:rPr>
                <w:b/>
                <w:bCs/>
              </w:rPr>
              <w:t>eksklusiv overtidstillegg</w:t>
            </w:r>
            <w:proofErr w:type="gramEnd"/>
            <w:r w:rsidRPr="00051010">
              <w:rPr>
                <w:b/>
                <w:bCs/>
              </w:rPr>
              <w:t>:</w:t>
            </w:r>
          </w:p>
          <w:p w14:paraId="617661E3" w14:textId="77777777" w:rsidR="001D0B3A" w:rsidRPr="00051010" w:rsidRDefault="001D0B3A" w:rsidP="004748A0">
            <w:pPr>
              <w:rPr>
                <w:b/>
                <w:bCs/>
              </w:rPr>
            </w:pPr>
            <w:r w:rsidRPr="00051010">
              <w:rPr>
                <w:b/>
                <w:bCs/>
              </w:rPr>
              <w:t>(overføres til Sum mannskap og maskiner)</w:t>
            </w:r>
          </w:p>
          <w:p w14:paraId="13D751F2" w14:textId="428ACA0E" w:rsidR="001D0B3A" w:rsidRPr="00051010" w:rsidRDefault="001D0B3A" w:rsidP="004748A0">
            <w:pPr>
              <w:rPr>
                <w:b/>
                <w:bCs/>
              </w:rPr>
            </w:pPr>
          </w:p>
        </w:tc>
        <w:tc>
          <w:tcPr>
            <w:tcW w:w="2251" w:type="dxa"/>
            <w:vAlign w:val="center"/>
          </w:tcPr>
          <w:p w14:paraId="466F62E4" w14:textId="77777777" w:rsidR="001D0B3A" w:rsidRPr="00051010" w:rsidRDefault="001D0B3A" w:rsidP="004748A0"/>
        </w:tc>
      </w:tr>
    </w:tbl>
    <w:p w14:paraId="5320884C" w14:textId="77777777" w:rsidR="00D452FC" w:rsidRPr="00051010" w:rsidRDefault="00D452FC" w:rsidP="00FB3173"/>
    <w:p w14:paraId="258C11AF" w14:textId="010473B5" w:rsidR="00D452FC" w:rsidRPr="00051010" w:rsidRDefault="00FB3173" w:rsidP="00D452FC">
      <w:pPr>
        <w:pStyle w:val="Overskrift3"/>
        <w:keepLines/>
        <w:numPr>
          <w:ilvl w:val="1"/>
          <w:numId w:val="86"/>
        </w:numPr>
        <w:spacing w:before="40" w:after="0"/>
      </w:pPr>
      <w:bookmarkStart w:id="727" w:name="_Toc112937410"/>
      <w:r w:rsidRPr="00051010">
        <w:t>Overtidstillegg</w:t>
      </w:r>
      <w:bookmarkEnd w:id="727"/>
    </w:p>
    <w:p w14:paraId="7D88BE1C" w14:textId="77777777" w:rsidR="001D0B3A" w:rsidRPr="00051010" w:rsidRDefault="001D0B3A" w:rsidP="00D452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1800"/>
        <w:gridCol w:w="884"/>
        <w:gridCol w:w="2251"/>
      </w:tblGrid>
      <w:tr w:rsidR="00FB3173" w:rsidRPr="00051010" w14:paraId="1AC89B22" w14:textId="77777777" w:rsidTr="004748A0">
        <w:tc>
          <w:tcPr>
            <w:tcW w:w="4068" w:type="dxa"/>
          </w:tcPr>
          <w:p w14:paraId="489A12EC" w14:textId="77777777" w:rsidR="00FB3173" w:rsidRPr="00051010" w:rsidRDefault="00FB3173" w:rsidP="004748A0">
            <w:r w:rsidRPr="00051010">
              <w:rPr>
                <w:b/>
                <w:bCs/>
              </w:rPr>
              <w:t>Overtidstillegg</w:t>
            </w:r>
          </w:p>
          <w:p w14:paraId="59D4C325" w14:textId="77777777" w:rsidR="00FB3173" w:rsidRPr="00051010" w:rsidRDefault="00FB3173" w:rsidP="004748A0">
            <w:r w:rsidRPr="00051010">
              <w:t>i forhold til ordinær timesats for mannskap og i forhold til ordinær timesats for maskiner inklusiv fører</w:t>
            </w:r>
            <w:r w:rsidRPr="00051010">
              <w:tab/>
            </w:r>
          </w:p>
        </w:tc>
        <w:tc>
          <w:tcPr>
            <w:tcW w:w="1800" w:type="dxa"/>
          </w:tcPr>
          <w:p w14:paraId="524F535C" w14:textId="77777777" w:rsidR="00FB3173" w:rsidRPr="00051010" w:rsidRDefault="00FB3173" w:rsidP="004748A0">
            <w:pPr>
              <w:rPr>
                <w:b/>
                <w:bCs/>
              </w:rPr>
            </w:pPr>
            <w:r w:rsidRPr="00051010">
              <w:rPr>
                <w:b/>
                <w:bCs/>
              </w:rPr>
              <w:t>Tillegg</w:t>
            </w:r>
          </w:p>
          <w:p w14:paraId="483DBFFF" w14:textId="77777777" w:rsidR="00FB3173" w:rsidRPr="00051010" w:rsidRDefault="00FB3173" w:rsidP="004748A0">
            <w:pPr>
              <w:rPr>
                <w:b/>
                <w:bCs/>
              </w:rPr>
            </w:pPr>
            <w:r w:rsidRPr="00051010">
              <w:rPr>
                <w:b/>
                <w:bCs/>
              </w:rPr>
              <w:t>Kr/time</w:t>
            </w:r>
          </w:p>
        </w:tc>
        <w:tc>
          <w:tcPr>
            <w:tcW w:w="884" w:type="dxa"/>
          </w:tcPr>
          <w:p w14:paraId="03FB6FBC" w14:textId="77777777" w:rsidR="00FB3173" w:rsidRPr="00051010" w:rsidRDefault="00FB3173" w:rsidP="004748A0">
            <w:pPr>
              <w:rPr>
                <w:b/>
                <w:bCs/>
              </w:rPr>
            </w:pPr>
            <w:r w:rsidRPr="00051010">
              <w:rPr>
                <w:b/>
                <w:bCs/>
              </w:rPr>
              <w:t>Timer</w:t>
            </w:r>
          </w:p>
        </w:tc>
        <w:tc>
          <w:tcPr>
            <w:tcW w:w="2251" w:type="dxa"/>
          </w:tcPr>
          <w:p w14:paraId="5FFA2775" w14:textId="77777777" w:rsidR="00FB3173" w:rsidRPr="00051010" w:rsidRDefault="00FB3173" w:rsidP="004748A0">
            <w:pPr>
              <w:rPr>
                <w:b/>
                <w:bCs/>
              </w:rPr>
            </w:pPr>
            <w:r w:rsidRPr="00051010">
              <w:rPr>
                <w:b/>
                <w:bCs/>
              </w:rPr>
              <w:t>Sum pris</w:t>
            </w:r>
          </w:p>
        </w:tc>
      </w:tr>
      <w:tr w:rsidR="00FB3173" w:rsidRPr="00051010" w14:paraId="41E27242" w14:textId="77777777" w:rsidTr="004748A0">
        <w:tc>
          <w:tcPr>
            <w:tcW w:w="4068" w:type="dxa"/>
          </w:tcPr>
          <w:p w14:paraId="1CF422D9" w14:textId="77777777" w:rsidR="00FB3173" w:rsidRPr="00051010" w:rsidRDefault="00FB3173" w:rsidP="004748A0">
            <w:r w:rsidRPr="00051010">
              <w:t>a) for vanlig overtidsarbeid</w:t>
            </w:r>
          </w:p>
          <w:p w14:paraId="5CE99AD9" w14:textId="77777777" w:rsidR="00FB3173" w:rsidRPr="00051010" w:rsidRDefault="00FB3173" w:rsidP="004748A0"/>
        </w:tc>
        <w:tc>
          <w:tcPr>
            <w:tcW w:w="1800" w:type="dxa"/>
            <w:vAlign w:val="center"/>
          </w:tcPr>
          <w:p w14:paraId="08E663A2" w14:textId="77777777" w:rsidR="00FB3173" w:rsidRPr="00051010" w:rsidRDefault="00FB3173" w:rsidP="004748A0"/>
        </w:tc>
        <w:tc>
          <w:tcPr>
            <w:tcW w:w="884" w:type="dxa"/>
            <w:shd w:val="clear" w:color="auto" w:fill="C0C0C0"/>
            <w:vAlign w:val="center"/>
          </w:tcPr>
          <w:p w14:paraId="0988E771" w14:textId="77777777" w:rsidR="00FB3173" w:rsidRPr="00051010" w:rsidRDefault="00FB3173" w:rsidP="004748A0"/>
        </w:tc>
        <w:tc>
          <w:tcPr>
            <w:tcW w:w="2251" w:type="dxa"/>
            <w:vAlign w:val="center"/>
          </w:tcPr>
          <w:p w14:paraId="64238642" w14:textId="77777777" w:rsidR="00FB3173" w:rsidRPr="00051010" w:rsidRDefault="00FB3173" w:rsidP="004748A0"/>
        </w:tc>
      </w:tr>
      <w:tr w:rsidR="00FB3173" w:rsidRPr="00051010" w14:paraId="7B16ECF0" w14:textId="77777777" w:rsidTr="004748A0">
        <w:tc>
          <w:tcPr>
            <w:tcW w:w="4068" w:type="dxa"/>
          </w:tcPr>
          <w:p w14:paraId="2746377A" w14:textId="77777777" w:rsidR="00FB3173" w:rsidRPr="00051010" w:rsidRDefault="00FB3173" w:rsidP="004748A0">
            <w:r w:rsidRPr="00051010">
              <w:t xml:space="preserve">b) hverdager </w:t>
            </w:r>
            <w:proofErr w:type="spellStart"/>
            <w:r w:rsidRPr="00051010">
              <w:t>kl</w:t>
            </w:r>
            <w:proofErr w:type="spellEnd"/>
            <w:r w:rsidRPr="00051010">
              <w:t xml:space="preserve"> 21.00 – 06.00</w:t>
            </w:r>
          </w:p>
          <w:p w14:paraId="4BCB1391" w14:textId="77777777" w:rsidR="00FB3173" w:rsidRPr="00051010" w:rsidRDefault="00FB3173" w:rsidP="004748A0"/>
        </w:tc>
        <w:tc>
          <w:tcPr>
            <w:tcW w:w="1800" w:type="dxa"/>
            <w:vAlign w:val="center"/>
          </w:tcPr>
          <w:p w14:paraId="48BA901F" w14:textId="77777777" w:rsidR="00FB3173" w:rsidRPr="00051010" w:rsidRDefault="00FB3173" w:rsidP="004748A0"/>
        </w:tc>
        <w:tc>
          <w:tcPr>
            <w:tcW w:w="884" w:type="dxa"/>
            <w:shd w:val="clear" w:color="auto" w:fill="C0C0C0"/>
            <w:vAlign w:val="center"/>
          </w:tcPr>
          <w:p w14:paraId="3837C510" w14:textId="77777777" w:rsidR="00FB3173" w:rsidRPr="00051010" w:rsidRDefault="00FB3173" w:rsidP="004748A0"/>
        </w:tc>
        <w:tc>
          <w:tcPr>
            <w:tcW w:w="2251" w:type="dxa"/>
            <w:vAlign w:val="center"/>
          </w:tcPr>
          <w:p w14:paraId="4E8FBB72" w14:textId="77777777" w:rsidR="00FB3173" w:rsidRPr="00051010" w:rsidRDefault="00FB3173" w:rsidP="004748A0"/>
        </w:tc>
      </w:tr>
      <w:tr w:rsidR="00FB3173" w:rsidRPr="00051010" w14:paraId="528D599B" w14:textId="77777777" w:rsidTr="001D0B3A">
        <w:tc>
          <w:tcPr>
            <w:tcW w:w="4068" w:type="dxa"/>
            <w:tcBorders>
              <w:bottom w:val="single" w:sz="4" w:space="0" w:color="auto"/>
            </w:tcBorders>
          </w:tcPr>
          <w:p w14:paraId="398C9BF0" w14:textId="77777777" w:rsidR="00FB3173" w:rsidRPr="00051010" w:rsidRDefault="00FB3173" w:rsidP="004748A0">
            <w:r w:rsidRPr="00051010">
              <w:t xml:space="preserve">c) </w:t>
            </w:r>
            <w:proofErr w:type="spellStart"/>
            <w:r w:rsidRPr="00051010">
              <w:t>søn</w:t>
            </w:r>
            <w:proofErr w:type="spellEnd"/>
            <w:r w:rsidRPr="00051010">
              <w:t>- og helligdager (hele døgnet)</w:t>
            </w:r>
          </w:p>
          <w:p w14:paraId="62471DA1" w14:textId="77777777" w:rsidR="00FB3173" w:rsidRPr="00051010" w:rsidRDefault="00FB3173" w:rsidP="004748A0"/>
        </w:tc>
        <w:tc>
          <w:tcPr>
            <w:tcW w:w="1800" w:type="dxa"/>
            <w:tcBorders>
              <w:bottom w:val="single" w:sz="4" w:space="0" w:color="auto"/>
            </w:tcBorders>
            <w:vAlign w:val="center"/>
          </w:tcPr>
          <w:p w14:paraId="5D48825A" w14:textId="77777777" w:rsidR="00FB3173" w:rsidRPr="00051010" w:rsidRDefault="00FB3173" w:rsidP="004748A0"/>
        </w:tc>
        <w:tc>
          <w:tcPr>
            <w:tcW w:w="884" w:type="dxa"/>
            <w:tcBorders>
              <w:bottom w:val="single" w:sz="4" w:space="0" w:color="auto"/>
            </w:tcBorders>
            <w:shd w:val="clear" w:color="auto" w:fill="C0C0C0"/>
            <w:vAlign w:val="center"/>
          </w:tcPr>
          <w:p w14:paraId="41BDA0DE" w14:textId="77777777" w:rsidR="00FB3173" w:rsidRPr="00051010" w:rsidRDefault="00FB3173" w:rsidP="004748A0"/>
        </w:tc>
        <w:tc>
          <w:tcPr>
            <w:tcW w:w="2251" w:type="dxa"/>
            <w:vAlign w:val="center"/>
          </w:tcPr>
          <w:p w14:paraId="22D14D40" w14:textId="77777777" w:rsidR="00FB3173" w:rsidRPr="00051010" w:rsidRDefault="00FB3173" w:rsidP="004748A0"/>
        </w:tc>
      </w:tr>
      <w:tr w:rsidR="001D0B3A" w:rsidRPr="00051010" w14:paraId="5EF090E1" w14:textId="77777777" w:rsidTr="001D0B3A">
        <w:trPr>
          <w:cantSplit/>
          <w:trHeight w:val="999"/>
        </w:trPr>
        <w:tc>
          <w:tcPr>
            <w:tcW w:w="6752" w:type="dxa"/>
            <w:gridSpan w:val="3"/>
            <w:tcBorders>
              <w:left w:val="single" w:sz="4" w:space="0" w:color="auto"/>
              <w:bottom w:val="single" w:sz="4" w:space="0" w:color="auto"/>
            </w:tcBorders>
          </w:tcPr>
          <w:p w14:paraId="63D5D3FC" w14:textId="77777777" w:rsidR="001D0B3A" w:rsidRPr="00051010" w:rsidRDefault="001D0B3A" w:rsidP="004748A0">
            <w:pPr>
              <w:rPr>
                <w:b/>
                <w:bCs/>
              </w:rPr>
            </w:pPr>
            <w:r w:rsidRPr="00051010">
              <w:rPr>
                <w:b/>
                <w:bCs/>
              </w:rPr>
              <w:t>Sum overtidstillegg:</w:t>
            </w:r>
          </w:p>
          <w:p w14:paraId="3BD8C30B" w14:textId="77777777" w:rsidR="001D0B3A" w:rsidRPr="00051010" w:rsidRDefault="001D0B3A" w:rsidP="004748A0">
            <w:pPr>
              <w:rPr>
                <w:b/>
                <w:bCs/>
              </w:rPr>
            </w:pPr>
            <w:r w:rsidRPr="00051010">
              <w:rPr>
                <w:b/>
                <w:bCs/>
              </w:rPr>
              <w:t>(overføres til Sum mannskap og maskiner)</w:t>
            </w:r>
          </w:p>
          <w:p w14:paraId="1D325971" w14:textId="15962366" w:rsidR="001D0B3A" w:rsidRPr="00051010" w:rsidRDefault="001D0B3A" w:rsidP="004748A0">
            <w:pPr>
              <w:rPr>
                <w:b/>
                <w:bCs/>
              </w:rPr>
            </w:pPr>
          </w:p>
        </w:tc>
        <w:tc>
          <w:tcPr>
            <w:tcW w:w="2251" w:type="dxa"/>
            <w:vAlign w:val="center"/>
          </w:tcPr>
          <w:p w14:paraId="2F9E174C" w14:textId="77777777" w:rsidR="001D0B3A" w:rsidRPr="00051010" w:rsidRDefault="001D0B3A" w:rsidP="004748A0"/>
        </w:tc>
      </w:tr>
    </w:tbl>
    <w:p w14:paraId="363ABA1F" w14:textId="65A8F136" w:rsidR="00D452FC" w:rsidRPr="00051010" w:rsidRDefault="00D452FC" w:rsidP="00FB3173"/>
    <w:p w14:paraId="1D3A9E27" w14:textId="6CD20978" w:rsidR="001D0B3A" w:rsidRPr="00051010" w:rsidRDefault="001D0B3A" w:rsidP="00FB3173"/>
    <w:p w14:paraId="50C22F7D" w14:textId="77777777" w:rsidR="001D0B3A" w:rsidRPr="00051010" w:rsidRDefault="001D0B3A" w:rsidP="00FB3173"/>
    <w:p w14:paraId="4E880BF4" w14:textId="649B20F1" w:rsidR="00D452FC" w:rsidRPr="00051010" w:rsidRDefault="00FB3173" w:rsidP="00D452FC">
      <w:pPr>
        <w:pStyle w:val="Overskrift3"/>
        <w:keepLines/>
        <w:numPr>
          <w:ilvl w:val="1"/>
          <w:numId w:val="86"/>
        </w:numPr>
        <w:spacing w:before="40" w:after="0"/>
      </w:pPr>
      <w:bookmarkStart w:id="728" w:name="_Toc112937411"/>
      <w:r w:rsidRPr="00051010">
        <w:lastRenderedPageBreak/>
        <w:t>Timepriser maskiner</w:t>
      </w:r>
      <w:bookmarkEnd w:id="728"/>
    </w:p>
    <w:p w14:paraId="2B6C14FD" w14:textId="77777777" w:rsidR="001D0B3A" w:rsidRPr="00051010" w:rsidRDefault="001D0B3A" w:rsidP="00D452FC"/>
    <w:tbl>
      <w:tblPr>
        <w:tblStyle w:val="Tabellrutenett"/>
        <w:tblW w:w="0" w:type="auto"/>
        <w:tblLook w:val="04A0" w:firstRow="1" w:lastRow="0" w:firstColumn="1" w:lastColumn="0" w:noHBand="0" w:noVBand="1"/>
      </w:tblPr>
      <w:tblGrid>
        <w:gridCol w:w="2830"/>
        <w:gridCol w:w="1418"/>
        <w:gridCol w:w="1417"/>
        <w:gridCol w:w="1418"/>
        <w:gridCol w:w="1694"/>
      </w:tblGrid>
      <w:tr w:rsidR="001D0B3A" w:rsidRPr="00051010" w14:paraId="28767938" w14:textId="77777777" w:rsidTr="0050359B">
        <w:tc>
          <w:tcPr>
            <w:tcW w:w="2830" w:type="dxa"/>
          </w:tcPr>
          <w:p w14:paraId="1BDA197B" w14:textId="77777777" w:rsidR="001D0B3A" w:rsidRPr="00051010" w:rsidRDefault="001D0B3A" w:rsidP="0050359B">
            <w:pPr>
              <w:rPr>
                <w:b/>
                <w:bCs/>
              </w:rPr>
            </w:pPr>
            <w:bookmarkStart w:id="729" w:name="_Hlk106885185"/>
            <w:r w:rsidRPr="00051010">
              <w:rPr>
                <w:b/>
                <w:bCs/>
              </w:rPr>
              <w:t>Maskintype</w:t>
            </w:r>
          </w:p>
          <w:p w14:paraId="19103A16" w14:textId="77777777" w:rsidR="001D0B3A" w:rsidRPr="00051010" w:rsidRDefault="001D0B3A" w:rsidP="0050359B">
            <w:pPr>
              <w:rPr>
                <w:b/>
                <w:bCs/>
              </w:rPr>
            </w:pPr>
            <w:r w:rsidRPr="00051010">
              <w:rPr>
                <w:b/>
                <w:bCs/>
              </w:rPr>
              <w:t>(byggherrens behov)</w:t>
            </w:r>
          </w:p>
        </w:tc>
        <w:tc>
          <w:tcPr>
            <w:tcW w:w="1418" w:type="dxa"/>
          </w:tcPr>
          <w:p w14:paraId="1E910C86" w14:textId="77777777" w:rsidR="001D0B3A" w:rsidRPr="00051010" w:rsidRDefault="001D0B3A" w:rsidP="0050359B">
            <w:pPr>
              <w:rPr>
                <w:b/>
                <w:bCs/>
              </w:rPr>
            </w:pPr>
            <w:r w:rsidRPr="00051010">
              <w:rPr>
                <w:b/>
                <w:bCs/>
              </w:rPr>
              <w:t>Vekt</w:t>
            </w:r>
          </w:p>
          <w:p w14:paraId="3D9A42CD" w14:textId="77777777" w:rsidR="001D0B3A" w:rsidRPr="00051010" w:rsidRDefault="001D0B3A" w:rsidP="0050359B">
            <w:pPr>
              <w:rPr>
                <w:b/>
                <w:bCs/>
              </w:rPr>
            </w:pPr>
            <w:r w:rsidRPr="00051010">
              <w:rPr>
                <w:b/>
                <w:bCs/>
              </w:rPr>
              <w:t>Løfte-kapasitet</w:t>
            </w:r>
          </w:p>
          <w:p w14:paraId="62018F4F" w14:textId="77777777" w:rsidR="001D0B3A" w:rsidRPr="00051010" w:rsidRDefault="001D0B3A" w:rsidP="0050359B">
            <w:pPr>
              <w:rPr>
                <w:b/>
                <w:bCs/>
              </w:rPr>
            </w:pPr>
            <w:r w:rsidRPr="00051010">
              <w:rPr>
                <w:b/>
                <w:bCs/>
              </w:rPr>
              <w:t>mv</w:t>
            </w:r>
          </w:p>
        </w:tc>
        <w:tc>
          <w:tcPr>
            <w:tcW w:w="1417" w:type="dxa"/>
          </w:tcPr>
          <w:p w14:paraId="70E3A58F" w14:textId="77777777" w:rsidR="001D0B3A" w:rsidRPr="00051010" w:rsidRDefault="001D0B3A" w:rsidP="0050359B">
            <w:pPr>
              <w:rPr>
                <w:b/>
                <w:bCs/>
              </w:rPr>
            </w:pPr>
            <w:r w:rsidRPr="00051010">
              <w:rPr>
                <w:b/>
                <w:bCs/>
              </w:rPr>
              <w:t>Timepris</w:t>
            </w:r>
          </w:p>
          <w:p w14:paraId="68535350" w14:textId="77777777" w:rsidR="001D0B3A" w:rsidRPr="00051010" w:rsidRDefault="001D0B3A" w:rsidP="0050359B">
            <w:pPr>
              <w:rPr>
                <w:b/>
                <w:bCs/>
              </w:rPr>
            </w:pPr>
            <w:r w:rsidRPr="00051010">
              <w:rPr>
                <w:b/>
                <w:bCs/>
              </w:rPr>
              <w:t>Kr/time</w:t>
            </w:r>
          </w:p>
        </w:tc>
        <w:tc>
          <w:tcPr>
            <w:tcW w:w="1418" w:type="dxa"/>
          </w:tcPr>
          <w:p w14:paraId="5FB00159" w14:textId="77777777" w:rsidR="001D0B3A" w:rsidRPr="00051010" w:rsidRDefault="001D0B3A" w:rsidP="0050359B">
            <w:pPr>
              <w:rPr>
                <w:b/>
                <w:bCs/>
              </w:rPr>
            </w:pPr>
            <w:r w:rsidRPr="00051010">
              <w:rPr>
                <w:b/>
                <w:bCs/>
              </w:rPr>
              <w:t>Timer</w:t>
            </w:r>
          </w:p>
        </w:tc>
        <w:tc>
          <w:tcPr>
            <w:tcW w:w="1694" w:type="dxa"/>
          </w:tcPr>
          <w:p w14:paraId="7E3092A3" w14:textId="77777777" w:rsidR="001D0B3A" w:rsidRPr="00051010" w:rsidRDefault="001D0B3A" w:rsidP="0050359B">
            <w:pPr>
              <w:rPr>
                <w:b/>
                <w:bCs/>
              </w:rPr>
            </w:pPr>
            <w:r w:rsidRPr="00051010">
              <w:rPr>
                <w:b/>
                <w:bCs/>
              </w:rPr>
              <w:t>Sum pris</w:t>
            </w:r>
          </w:p>
        </w:tc>
      </w:tr>
      <w:tr w:rsidR="001D0B3A" w:rsidRPr="00051010" w14:paraId="17741C23" w14:textId="77777777" w:rsidTr="0050359B">
        <w:tc>
          <w:tcPr>
            <w:tcW w:w="8777" w:type="dxa"/>
            <w:gridSpan w:val="5"/>
          </w:tcPr>
          <w:p w14:paraId="64151283" w14:textId="77777777" w:rsidR="001D0B3A" w:rsidRPr="00051010" w:rsidRDefault="001D0B3A" w:rsidP="0050359B">
            <w:pPr>
              <w:rPr>
                <w:b/>
                <w:bCs/>
              </w:rPr>
            </w:pPr>
            <w:r w:rsidRPr="00051010">
              <w:rPr>
                <w:b/>
                <w:bCs/>
              </w:rPr>
              <w:t>Maskiner inklusiv fører:</w:t>
            </w:r>
          </w:p>
        </w:tc>
      </w:tr>
      <w:tr w:rsidR="001D0B3A" w:rsidRPr="00051010" w14:paraId="624C1E87" w14:textId="77777777" w:rsidTr="0050359B">
        <w:tc>
          <w:tcPr>
            <w:tcW w:w="2830" w:type="dxa"/>
            <w:shd w:val="clear" w:color="auto" w:fill="BFBFBF" w:themeFill="background1" w:themeFillShade="BF"/>
          </w:tcPr>
          <w:p w14:paraId="5C681772" w14:textId="77777777" w:rsidR="001D0B3A" w:rsidRPr="00051010" w:rsidRDefault="001D0B3A" w:rsidP="0050359B">
            <w:pPr>
              <w:rPr>
                <w:highlight w:val="lightGray"/>
              </w:rPr>
            </w:pPr>
          </w:p>
        </w:tc>
        <w:tc>
          <w:tcPr>
            <w:tcW w:w="1418" w:type="dxa"/>
            <w:shd w:val="clear" w:color="auto" w:fill="BFBFBF" w:themeFill="background1" w:themeFillShade="BF"/>
          </w:tcPr>
          <w:p w14:paraId="20585B1D" w14:textId="77777777" w:rsidR="001D0B3A" w:rsidRPr="00051010" w:rsidRDefault="001D0B3A" w:rsidP="0050359B">
            <w:pPr>
              <w:rPr>
                <w:highlight w:val="lightGray"/>
              </w:rPr>
            </w:pPr>
          </w:p>
        </w:tc>
        <w:tc>
          <w:tcPr>
            <w:tcW w:w="1417" w:type="dxa"/>
          </w:tcPr>
          <w:p w14:paraId="78AC342F" w14:textId="77777777" w:rsidR="001D0B3A" w:rsidRPr="00051010" w:rsidRDefault="001D0B3A" w:rsidP="0050359B">
            <w:pPr>
              <w:rPr>
                <w:highlight w:val="lightGray"/>
              </w:rPr>
            </w:pPr>
          </w:p>
        </w:tc>
        <w:tc>
          <w:tcPr>
            <w:tcW w:w="1418" w:type="dxa"/>
            <w:shd w:val="clear" w:color="auto" w:fill="BFBFBF" w:themeFill="background1" w:themeFillShade="BF"/>
          </w:tcPr>
          <w:p w14:paraId="015AE850" w14:textId="77777777" w:rsidR="001D0B3A" w:rsidRPr="00051010" w:rsidRDefault="001D0B3A" w:rsidP="0050359B">
            <w:pPr>
              <w:rPr>
                <w:highlight w:val="lightGray"/>
              </w:rPr>
            </w:pPr>
          </w:p>
        </w:tc>
        <w:tc>
          <w:tcPr>
            <w:tcW w:w="1694" w:type="dxa"/>
          </w:tcPr>
          <w:p w14:paraId="178EF4A5" w14:textId="77777777" w:rsidR="001D0B3A" w:rsidRPr="00051010" w:rsidRDefault="001D0B3A" w:rsidP="0050359B">
            <w:pPr>
              <w:rPr>
                <w:highlight w:val="lightGray"/>
              </w:rPr>
            </w:pPr>
          </w:p>
        </w:tc>
      </w:tr>
      <w:tr w:rsidR="001D0B3A" w:rsidRPr="00051010" w14:paraId="73D55049" w14:textId="77777777" w:rsidTr="0050359B">
        <w:tc>
          <w:tcPr>
            <w:tcW w:w="2830" w:type="dxa"/>
            <w:shd w:val="clear" w:color="auto" w:fill="BFBFBF" w:themeFill="background1" w:themeFillShade="BF"/>
          </w:tcPr>
          <w:p w14:paraId="1D3C1C6A" w14:textId="77777777" w:rsidR="001D0B3A" w:rsidRPr="00051010" w:rsidRDefault="001D0B3A" w:rsidP="0050359B">
            <w:pPr>
              <w:rPr>
                <w:highlight w:val="lightGray"/>
              </w:rPr>
            </w:pPr>
          </w:p>
        </w:tc>
        <w:tc>
          <w:tcPr>
            <w:tcW w:w="1418" w:type="dxa"/>
            <w:shd w:val="clear" w:color="auto" w:fill="BFBFBF" w:themeFill="background1" w:themeFillShade="BF"/>
          </w:tcPr>
          <w:p w14:paraId="261AD7F0" w14:textId="77777777" w:rsidR="001D0B3A" w:rsidRPr="00051010" w:rsidRDefault="001D0B3A" w:rsidP="0050359B">
            <w:pPr>
              <w:rPr>
                <w:highlight w:val="lightGray"/>
              </w:rPr>
            </w:pPr>
          </w:p>
        </w:tc>
        <w:tc>
          <w:tcPr>
            <w:tcW w:w="1417" w:type="dxa"/>
          </w:tcPr>
          <w:p w14:paraId="6EDAEC53" w14:textId="77777777" w:rsidR="001D0B3A" w:rsidRPr="00051010" w:rsidRDefault="001D0B3A" w:rsidP="0050359B">
            <w:pPr>
              <w:rPr>
                <w:highlight w:val="lightGray"/>
              </w:rPr>
            </w:pPr>
          </w:p>
        </w:tc>
        <w:tc>
          <w:tcPr>
            <w:tcW w:w="1418" w:type="dxa"/>
            <w:shd w:val="clear" w:color="auto" w:fill="BFBFBF" w:themeFill="background1" w:themeFillShade="BF"/>
          </w:tcPr>
          <w:p w14:paraId="5FA919B2" w14:textId="77777777" w:rsidR="001D0B3A" w:rsidRPr="00051010" w:rsidRDefault="001D0B3A" w:rsidP="0050359B">
            <w:pPr>
              <w:rPr>
                <w:highlight w:val="lightGray"/>
              </w:rPr>
            </w:pPr>
          </w:p>
        </w:tc>
        <w:tc>
          <w:tcPr>
            <w:tcW w:w="1694" w:type="dxa"/>
          </w:tcPr>
          <w:p w14:paraId="754BB114" w14:textId="77777777" w:rsidR="001D0B3A" w:rsidRPr="00051010" w:rsidRDefault="001D0B3A" w:rsidP="0050359B">
            <w:pPr>
              <w:rPr>
                <w:highlight w:val="lightGray"/>
              </w:rPr>
            </w:pPr>
          </w:p>
        </w:tc>
      </w:tr>
      <w:tr w:rsidR="001D0B3A" w:rsidRPr="00051010" w14:paraId="40B0A506" w14:textId="77777777" w:rsidTr="0050359B">
        <w:tc>
          <w:tcPr>
            <w:tcW w:w="2830" w:type="dxa"/>
            <w:shd w:val="clear" w:color="auto" w:fill="BFBFBF" w:themeFill="background1" w:themeFillShade="BF"/>
          </w:tcPr>
          <w:p w14:paraId="597602D2" w14:textId="77777777" w:rsidR="001D0B3A" w:rsidRPr="00051010" w:rsidRDefault="001D0B3A" w:rsidP="0050359B">
            <w:pPr>
              <w:rPr>
                <w:highlight w:val="lightGray"/>
              </w:rPr>
            </w:pPr>
          </w:p>
        </w:tc>
        <w:tc>
          <w:tcPr>
            <w:tcW w:w="1418" w:type="dxa"/>
            <w:shd w:val="clear" w:color="auto" w:fill="BFBFBF" w:themeFill="background1" w:themeFillShade="BF"/>
          </w:tcPr>
          <w:p w14:paraId="1F570756" w14:textId="77777777" w:rsidR="001D0B3A" w:rsidRPr="00051010" w:rsidRDefault="001D0B3A" w:rsidP="0050359B">
            <w:pPr>
              <w:rPr>
                <w:highlight w:val="lightGray"/>
              </w:rPr>
            </w:pPr>
          </w:p>
        </w:tc>
        <w:tc>
          <w:tcPr>
            <w:tcW w:w="1417" w:type="dxa"/>
          </w:tcPr>
          <w:p w14:paraId="68C127EF" w14:textId="77777777" w:rsidR="001D0B3A" w:rsidRPr="00051010" w:rsidRDefault="001D0B3A" w:rsidP="0050359B">
            <w:pPr>
              <w:rPr>
                <w:highlight w:val="lightGray"/>
              </w:rPr>
            </w:pPr>
          </w:p>
        </w:tc>
        <w:tc>
          <w:tcPr>
            <w:tcW w:w="1418" w:type="dxa"/>
            <w:shd w:val="clear" w:color="auto" w:fill="BFBFBF" w:themeFill="background1" w:themeFillShade="BF"/>
          </w:tcPr>
          <w:p w14:paraId="5525F6C8" w14:textId="77777777" w:rsidR="001D0B3A" w:rsidRPr="00051010" w:rsidRDefault="001D0B3A" w:rsidP="0050359B">
            <w:pPr>
              <w:rPr>
                <w:highlight w:val="lightGray"/>
              </w:rPr>
            </w:pPr>
          </w:p>
        </w:tc>
        <w:tc>
          <w:tcPr>
            <w:tcW w:w="1694" w:type="dxa"/>
          </w:tcPr>
          <w:p w14:paraId="2C793345" w14:textId="77777777" w:rsidR="001D0B3A" w:rsidRPr="00051010" w:rsidRDefault="001D0B3A" w:rsidP="0050359B">
            <w:pPr>
              <w:rPr>
                <w:highlight w:val="lightGray"/>
              </w:rPr>
            </w:pPr>
          </w:p>
        </w:tc>
      </w:tr>
      <w:tr w:rsidR="001D0B3A" w:rsidRPr="00051010" w14:paraId="559C56FA" w14:textId="77777777" w:rsidTr="0050359B">
        <w:tc>
          <w:tcPr>
            <w:tcW w:w="2830" w:type="dxa"/>
            <w:shd w:val="clear" w:color="auto" w:fill="BFBFBF" w:themeFill="background1" w:themeFillShade="BF"/>
          </w:tcPr>
          <w:p w14:paraId="53B7B18B" w14:textId="77777777" w:rsidR="001D0B3A" w:rsidRPr="00051010" w:rsidRDefault="001D0B3A" w:rsidP="0050359B">
            <w:pPr>
              <w:rPr>
                <w:highlight w:val="lightGray"/>
              </w:rPr>
            </w:pPr>
          </w:p>
        </w:tc>
        <w:tc>
          <w:tcPr>
            <w:tcW w:w="1418" w:type="dxa"/>
            <w:shd w:val="clear" w:color="auto" w:fill="BFBFBF" w:themeFill="background1" w:themeFillShade="BF"/>
          </w:tcPr>
          <w:p w14:paraId="4922FD95" w14:textId="77777777" w:rsidR="001D0B3A" w:rsidRPr="00051010" w:rsidRDefault="001D0B3A" w:rsidP="0050359B">
            <w:pPr>
              <w:rPr>
                <w:highlight w:val="lightGray"/>
              </w:rPr>
            </w:pPr>
          </w:p>
        </w:tc>
        <w:tc>
          <w:tcPr>
            <w:tcW w:w="1417" w:type="dxa"/>
          </w:tcPr>
          <w:p w14:paraId="5E672008" w14:textId="77777777" w:rsidR="001D0B3A" w:rsidRPr="00051010" w:rsidRDefault="001D0B3A" w:rsidP="0050359B">
            <w:pPr>
              <w:rPr>
                <w:highlight w:val="lightGray"/>
              </w:rPr>
            </w:pPr>
          </w:p>
        </w:tc>
        <w:tc>
          <w:tcPr>
            <w:tcW w:w="1418" w:type="dxa"/>
            <w:shd w:val="clear" w:color="auto" w:fill="BFBFBF" w:themeFill="background1" w:themeFillShade="BF"/>
          </w:tcPr>
          <w:p w14:paraId="3544CA1E" w14:textId="77777777" w:rsidR="001D0B3A" w:rsidRPr="00051010" w:rsidRDefault="001D0B3A" w:rsidP="0050359B">
            <w:pPr>
              <w:rPr>
                <w:highlight w:val="lightGray"/>
              </w:rPr>
            </w:pPr>
          </w:p>
        </w:tc>
        <w:tc>
          <w:tcPr>
            <w:tcW w:w="1694" w:type="dxa"/>
          </w:tcPr>
          <w:p w14:paraId="2B0ABA5D" w14:textId="77777777" w:rsidR="001D0B3A" w:rsidRPr="00051010" w:rsidRDefault="001D0B3A" w:rsidP="0050359B">
            <w:pPr>
              <w:rPr>
                <w:highlight w:val="lightGray"/>
              </w:rPr>
            </w:pPr>
          </w:p>
        </w:tc>
      </w:tr>
      <w:tr w:rsidR="001D0B3A" w:rsidRPr="00051010" w14:paraId="5DA3714B" w14:textId="77777777" w:rsidTr="0050359B">
        <w:tc>
          <w:tcPr>
            <w:tcW w:w="2830" w:type="dxa"/>
            <w:shd w:val="clear" w:color="auto" w:fill="BFBFBF" w:themeFill="background1" w:themeFillShade="BF"/>
          </w:tcPr>
          <w:p w14:paraId="69C1A2D0" w14:textId="77777777" w:rsidR="001D0B3A" w:rsidRPr="00051010" w:rsidRDefault="001D0B3A" w:rsidP="0050359B">
            <w:pPr>
              <w:rPr>
                <w:highlight w:val="lightGray"/>
              </w:rPr>
            </w:pPr>
          </w:p>
        </w:tc>
        <w:tc>
          <w:tcPr>
            <w:tcW w:w="1418" w:type="dxa"/>
            <w:shd w:val="clear" w:color="auto" w:fill="BFBFBF" w:themeFill="background1" w:themeFillShade="BF"/>
          </w:tcPr>
          <w:p w14:paraId="448FF847" w14:textId="77777777" w:rsidR="001D0B3A" w:rsidRPr="00051010" w:rsidRDefault="001D0B3A" w:rsidP="0050359B">
            <w:pPr>
              <w:rPr>
                <w:highlight w:val="lightGray"/>
              </w:rPr>
            </w:pPr>
          </w:p>
        </w:tc>
        <w:tc>
          <w:tcPr>
            <w:tcW w:w="1417" w:type="dxa"/>
          </w:tcPr>
          <w:p w14:paraId="62349927" w14:textId="77777777" w:rsidR="001D0B3A" w:rsidRPr="00051010" w:rsidRDefault="001D0B3A" w:rsidP="0050359B">
            <w:pPr>
              <w:rPr>
                <w:highlight w:val="lightGray"/>
              </w:rPr>
            </w:pPr>
          </w:p>
        </w:tc>
        <w:tc>
          <w:tcPr>
            <w:tcW w:w="1418" w:type="dxa"/>
            <w:shd w:val="clear" w:color="auto" w:fill="BFBFBF" w:themeFill="background1" w:themeFillShade="BF"/>
          </w:tcPr>
          <w:p w14:paraId="16E45373" w14:textId="77777777" w:rsidR="001D0B3A" w:rsidRPr="00051010" w:rsidRDefault="001D0B3A" w:rsidP="0050359B">
            <w:pPr>
              <w:rPr>
                <w:highlight w:val="lightGray"/>
              </w:rPr>
            </w:pPr>
          </w:p>
        </w:tc>
        <w:tc>
          <w:tcPr>
            <w:tcW w:w="1694" w:type="dxa"/>
          </w:tcPr>
          <w:p w14:paraId="506213EE" w14:textId="77777777" w:rsidR="001D0B3A" w:rsidRPr="00051010" w:rsidRDefault="001D0B3A" w:rsidP="0050359B">
            <w:pPr>
              <w:rPr>
                <w:highlight w:val="lightGray"/>
              </w:rPr>
            </w:pPr>
          </w:p>
        </w:tc>
      </w:tr>
      <w:tr w:rsidR="001D0B3A" w:rsidRPr="00051010" w14:paraId="29741F20" w14:textId="77777777" w:rsidTr="0050359B">
        <w:tc>
          <w:tcPr>
            <w:tcW w:w="2830" w:type="dxa"/>
            <w:shd w:val="clear" w:color="auto" w:fill="BFBFBF" w:themeFill="background1" w:themeFillShade="BF"/>
          </w:tcPr>
          <w:p w14:paraId="623E304C" w14:textId="77777777" w:rsidR="001D0B3A" w:rsidRPr="00051010" w:rsidRDefault="001D0B3A" w:rsidP="0050359B">
            <w:pPr>
              <w:rPr>
                <w:highlight w:val="lightGray"/>
              </w:rPr>
            </w:pPr>
          </w:p>
        </w:tc>
        <w:tc>
          <w:tcPr>
            <w:tcW w:w="1418" w:type="dxa"/>
            <w:shd w:val="clear" w:color="auto" w:fill="BFBFBF" w:themeFill="background1" w:themeFillShade="BF"/>
          </w:tcPr>
          <w:p w14:paraId="06CFBC96" w14:textId="77777777" w:rsidR="001D0B3A" w:rsidRPr="00051010" w:rsidRDefault="001D0B3A" w:rsidP="0050359B">
            <w:pPr>
              <w:rPr>
                <w:highlight w:val="lightGray"/>
              </w:rPr>
            </w:pPr>
          </w:p>
        </w:tc>
        <w:tc>
          <w:tcPr>
            <w:tcW w:w="1417" w:type="dxa"/>
          </w:tcPr>
          <w:p w14:paraId="6A828C53" w14:textId="77777777" w:rsidR="001D0B3A" w:rsidRPr="00051010" w:rsidRDefault="001D0B3A" w:rsidP="0050359B">
            <w:pPr>
              <w:rPr>
                <w:highlight w:val="lightGray"/>
              </w:rPr>
            </w:pPr>
          </w:p>
        </w:tc>
        <w:tc>
          <w:tcPr>
            <w:tcW w:w="1418" w:type="dxa"/>
            <w:shd w:val="clear" w:color="auto" w:fill="BFBFBF" w:themeFill="background1" w:themeFillShade="BF"/>
          </w:tcPr>
          <w:p w14:paraId="2D4E3115" w14:textId="77777777" w:rsidR="001D0B3A" w:rsidRPr="00051010" w:rsidRDefault="001D0B3A" w:rsidP="0050359B">
            <w:pPr>
              <w:rPr>
                <w:highlight w:val="lightGray"/>
              </w:rPr>
            </w:pPr>
          </w:p>
        </w:tc>
        <w:tc>
          <w:tcPr>
            <w:tcW w:w="1694" w:type="dxa"/>
          </w:tcPr>
          <w:p w14:paraId="2BBDBFCE" w14:textId="77777777" w:rsidR="001D0B3A" w:rsidRPr="00051010" w:rsidRDefault="001D0B3A" w:rsidP="0050359B">
            <w:pPr>
              <w:rPr>
                <w:highlight w:val="lightGray"/>
              </w:rPr>
            </w:pPr>
          </w:p>
        </w:tc>
      </w:tr>
      <w:tr w:rsidR="001D0B3A" w:rsidRPr="00051010" w14:paraId="45CEA707" w14:textId="77777777" w:rsidTr="0050359B">
        <w:tc>
          <w:tcPr>
            <w:tcW w:w="2830" w:type="dxa"/>
            <w:shd w:val="clear" w:color="auto" w:fill="BFBFBF" w:themeFill="background1" w:themeFillShade="BF"/>
          </w:tcPr>
          <w:p w14:paraId="66DAC792" w14:textId="77777777" w:rsidR="001D0B3A" w:rsidRPr="00051010" w:rsidRDefault="001D0B3A" w:rsidP="0050359B">
            <w:pPr>
              <w:rPr>
                <w:highlight w:val="lightGray"/>
              </w:rPr>
            </w:pPr>
          </w:p>
        </w:tc>
        <w:tc>
          <w:tcPr>
            <w:tcW w:w="1418" w:type="dxa"/>
            <w:shd w:val="clear" w:color="auto" w:fill="BFBFBF" w:themeFill="background1" w:themeFillShade="BF"/>
          </w:tcPr>
          <w:p w14:paraId="722707AC" w14:textId="77777777" w:rsidR="001D0B3A" w:rsidRPr="00051010" w:rsidRDefault="001D0B3A" w:rsidP="0050359B">
            <w:pPr>
              <w:rPr>
                <w:highlight w:val="lightGray"/>
              </w:rPr>
            </w:pPr>
          </w:p>
        </w:tc>
        <w:tc>
          <w:tcPr>
            <w:tcW w:w="1417" w:type="dxa"/>
          </w:tcPr>
          <w:p w14:paraId="5E5E574E" w14:textId="77777777" w:rsidR="001D0B3A" w:rsidRPr="00051010" w:rsidRDefault="001D0B3A" w:rsidP="0050359B">
            <w:pPr>
              <w:rPr>
                <w:highlight w:val="lightGray"/>
              </w:rPr>
            </w:pPr>
          </w:p>
        </w:tc>
        <w:tc>
          <w:tcPr>
            <w:tcW w:w="1418" w:type="dxa"/>
            <w:shd w:val="clear" w:color="auto" w:fill="BFBFBF" w:themeFill="background1" w:themeFillShade="BF"/>
          </w:tcPr>
          <w:p w14:paraId="6448350F" w14:textId="77777777" w:rsidR="001D0B3A" w:rsidRPr="00051010" w:rsidRDefault="001D0B3A" w:rsidP="0050359B">
            <w:pPr>
              <w:rPr>
                <w:highlight w:val="lightGray"/>
              </w:rPr>
            </w:pPr>
          </w:p>
        </w:tc>
        <w:tc>
          <w:tcPr>
            <w:tcW w:w="1694" w:type="dxa"/>
          </w:tcPr>
          <w:p w14:paraId="4128659A" w14:textId="77777777" w:rsidR="001D0B3A" w:rsidRPr="00051010" w:rsidRDefault="001D0B3A" w:rsidP="0050359B">
            <w:pPr>
              <w:rPr>
                <w:highlight w:val="lightGray"/>
              </w:rPr>
            </w:pPr>
          </w:p>
        </w:tc>
      </w:tr>
      <w:tr w:rsidR="001D0B3A" w:rsidRPr="00051010" w14:paraId="47E83EA5" w14:textId="77777777" w:rsidTr="0050359B">
        <w:tc>
          <w:tcPr>
            <w:tcW w:w="2830" w:type="dxa"/>
            <w:shd w:val="clear" w:color="auto" w:fill="BFBFBF" w:themeFill="background1" w:themeFillShade="BF"/>
          </w:tcPr>
          <w:p w14:paraId="23EA8878" w14:textId="77777777" w:rsidR="001D0B3A" w:rsidRPr="00051010" w:rsidRDefault="001D0B3A" w:rsidP="0050359B">
            <w:pPr>
              <w:rPr>
                <w:highlight w:val="lightGray"/>
              </w:rPr>
            </w:pPr>
          </w:p>
        </w:tc>
        <w:tc>
          <w:tcPr>
            <w:tcW w:w="1418" w:type="dxa"/>
            <w:shd w:val="clear" w:color="auto" w:fill="BFBFBF" w:themeFill="background1" w:themeFillShade="BF"/>
          </w:tcPr>
          <w:p w14:paraId="77821DA9" w14:textId="77777777" w:rsidR="001D0B3A" w:rsidRPr="00051010" w:rsidRDefault="001D0B3A" w:rsidP="0050359B">
            <w:pPr>
              <w:rPr>
                <w:highlight w:val="lightGray"/>
              </w:rPr>
            </w:pPr>
          </w:p>
        </w:tc>
        <w:tc>
          <w:tcPr>
            <w:tcW w:w="1417" w:type="dxa"/>
          </w:tcPr>
          <w:p w14:paraId="55B8D3D4" w14:textId="77777777" w:rsidR="001D0B3A" w:rsidRPr="00051010" w:rsidRDefault="001D0B3A" w:rsidP="0050359B">
            <w:pPr>
              <w:rPr>
                <w:highlight w:val="lightGray"/>
              </w:rPr>
            </w:pPr>
          </w:p>
        </w:tc>
        <w:tc>
          <w:tcPr>
            <w:tcW w:w="1418" w:type="dxa"/>
            <w:shd w:val="clear" w:color="auto" w:fill="BFBFBF" w:themeFill="background1" w:themeFillShade="BF"/>
          </w:tcPr>
          <w:p w14:paraId="2EA35A89" w14:textId="77777777" w:rsidR="001D0B3A" w:rsidRPr="00051010" w:rsidRDefault="001D0B3A" w:rsidP="0050359B">
            <w:pPr>
              <w:rPr>
                <w:highlight w:val="lightGray"/>
              </w:rPr>
            </w:pPr>
          </w:p>
        </w:tc>
        <w:tc>
          <w:tcPr>
            <w:tcW w:w="1694" w:type="dxa"/>
          </w:tcPr>
          <w:p w14:paraId="4BD51089" w14:textId="77777777" w:rsidR="001D0B3A" w:rsidRPr="00051010" w:rsidRDefault="001D0B3A" w:rsidP="0050359B">
            <w:pPr>
              <w:rPr>
                <w:highlight w:val="lightGray"/>
              </w:rPr>
            </w:pPr>
          </w:p>
        </w:tc>
      </w:tr>
      <w:tr w:rsidR="001D0B3A" w:rsidRPr="00051010" w14:paraId="17F53B5C" w14:textId="77777777" w:rsidTr="0050359B">
        <w:tc>
          <w:tcPr>
            <w:tcW w:w="2830" w:type="dxa"/>
            <w:shd w:val="clear" w:color="auto" w:fill="BFBFBF" w:themeFill="background1" w:themeFillShade="BF"/>
          </w:tcPr>
          <w:p w14:paraId="33B828D8" w14:textId="77777777" w:rsidR="001D0B3A" w:rsidRPr="00051010" w:rsidRDefault="001D0B3A" w:rsidP="0050359B">
            <w:pPr>
              <w:rPr>
                <w:highlight w:val="lightGray"/>
              </w:rPr>
            </w:pPr>
          </w:p>
        </w:tc>
        <w:tc>
          <w:tcPr>
            <w:tcW w:w="1418" w:type="dxa"/>
            <w:shd w:val="clear" w:color="auto" w:fill="BFBFBF" w:themeFill="background1" w:themeFillShade="BF"/>
          </w:tcPr>
          <w:p w14:paraId="3B03A556" w14:textId="77777777" w:rsidR="001D0B3A" w:rsidRPr="00051010" w:rsidRDefault="001D0B3A" w:rsidP="0050359B">
            <w:pPr>
              <w:rPr>
                <w:highlight w:val="lightGray"/>
              </w:rPr>
            </w:pPr>
          </w:p>
        </w:tc>
        <w:tc>
          <w:tcPr>
            <w:tcW w:w="1417" w:type="dxa"/>
          </w:tcPr>
          <w:p w14:paraId="15EA96EE" w14:textId="77777777" w:rsidR="001D0B3A" w:rsidRPr="00051010" w:rsidRDefault="001D0B3A" w:rsidP="0050359B">
            <w:pPr>
              <w:rPr>
                <w:highlight w:val="lightGray"/>
              </w:rPr>
            </w:pPr>
          </w:p>
        </w:tc>
        <w:tc>
          <w:tcPr>
            <w:tcW w:w="1418" w:type="dxa"/>
            <w:shd w:val="clear" w:color="auto" w:fill="BFBFBF" w:themeFill="background1" w:themeFillShade="BF"/>
          </w:tcPr>
          <w:p w14:paraId="63ACF543" w14:textId="77777777" w:rsidR="001D0B3A" w:rsidRPr="00051010" w:rsidRDefault="001D0B3A" w:rsidP="0050359B">
            <w:pPr>
              <w:rPr>
                <w:highlight w:val="lightGray"/>
              </w:rPr>
            </w:pPr>
          </w:p>
        </w:tc>
        <w:tc>
          <w:tcPr>
            <w:tcW w:w="1694" w:type="dxa"/>
          </w:tcPr>
          <w:p w14:paraId="7D49EC25" w14:textId="77777777" w:rsidR="001D0B3A" w:rsidRPr="00051010" w:rsidRDefault="001D0B3A" w:rsidP="0050359B">
            <w:pPr>
              <w:rPr>
                <w:highlight w:val="lightGray"/>
              </w:rPr>
            </w:pPr>
          </w:p>
        </w:tc>
      </w:tr>
      <w:tr w:rsidR="001D0B3A" w:rsidRPr="00051010" w14:paraId="70D140EF" w14:textId="77777777" w:rsidTr="0050359B">
        <w:tc>
          <w:tcPr>
            <w:tcW w:w="2830" w:type="dxa"/>
            <w:shd w:val="clear" w:color="auto" w:fill="BFBFBF" w:themeFill="background1" w:themeFillShade="BF"/>
          </w:tcPr>
          <w:p w14:paraId="35F2EBE6" w14:textId="77777777" w:rsidR="001D0B3A" w:rsidRPr="00051010" w:rsidRDefault="001D0B3A" w:rsidP="0050359B">
            <w:pPr>
              <w:rPr>
                <w:highlight w:val="lightGray"/>
              </w:rPr>
            </w:pPr>
          </w:p>
        </w:tc>
        <w:tc>
          <w:tcPr>
            <w:tcW w:w="1418" w:type="dxa"/>
            <w:shd w:val="clear" w:color="auto" w:fill="BFBFBF" w:themeFill="background1" w:themeFillShade="BF"/>
          </w:tcPr>
          <w:p w14:paraId="4350A83A" w14:textId="77777777" w:rsidR="001D0B3A" w:rsidRPr="00051010" w:rsidRDefault="001D0B3A" w:rsidP="0050359B">
            <w:pPr>
              <w:rPr>
                <w:highlight w:val="lightGray"/>
              </w:rPr>
            </w:pPr>
          </w:p>
        </w:tc>
        <w:tc>
          <w:tcPr>
            <w:tcW w:w="1417" w:type="dxa"/>
          </w:tcPr>
          <w:p w14:paraId="08529277" w14:textId="77777777" w:rsidR="001D0B3A" w:rsidRPr="00051010" w:rsidRDefault="001D0B3A" w:rsidP="0050359B">
            <w:pPr>
              <w:rPr>
                <w:highlight w:val="lightGray"/>
              </w:rPr>
            </w:pPr>
          </w:p>
        </w:tc>
        <w:tc>
          <w:tcPr>
            <w:tcW w:w="1418" w:type="dxa"/>
            <w:shd w:val="clear" w:color="auto" w:fill="BFBFBF" w:themeFill="background1" w:themeFillShade="BF"/>
          </w:tcPr>
          <w:p w14:paraId="62C98717" w14:textId="77777777" w:rsidR="001D0B3A" w:rsidRPr="00051010" w:rsidRDefault="001D0B3A" w:rsidP="0050359B">
            <w:pPr>
              <w:rPr>
                <w:highlight w:val="lightGray"/>
              </w:rPr>
            </w:pPr>
          </w:p>
        </w:tc>
        <w:tc>
          <w:tcPr>
            <w:tcW w:w="1694" w:type="dxa"/>
          </w:tcPr>
          <w:p w14:paraId="68506F78" w14:textId="77777777" w:rsidR="001D0B3A" w:rsidRPr="00051010" w:rsidRDefault="001D0B3A" w:rsidP="0050359B">
            <w:pPr>
              <w:rPr>
                <w:highlight w:val="lightGray"/>
              </w:rPr>
            </w:pPr>
          </w:p>
        </w:tc>
      </w:tr>
      <w:tr w:rsidR="001D0B3A" w:rsidRPr="00051010" w14:paraId="54E7751C" w14:textId="77777777" w:rsidTr="0050359B">
        <w:tc>
          <w:tcPr>
            <w:tcW w:w="2830" w:type="dxa"/>
            <w:shd w:val="clear" w:color="auto" w:fill="BFBFBF" w:themeFill="background1" w:themeFillShade="BF"/>
          </w:tcPr>
          <w:p w14:paraId="26B4F1B5" w14:textId="77777777" w:rsidR="001D0B3A" w:rsidRPr="00051010" w:rsidRDefault="001D0B3A" w:rsidP="0050359B">
            <w:pPr>
              <w:rPr>
                <w:highlight w:val="lightGray"/>
              </w:rPr>
            </w:pPr>
          </w:p>
        </w:tc>
        <w:tc>
          <w:tcPr>
            <w:tcW w:w="1418" w:type="dxa"/>
            <w:shd w:val="clear" w:color="auto" w:fill="BFBFBF" w:themeFill="background1" w:themeFillShade="BF"/>
          </w:tcPr>
          <w:p w14:paraId="06A9815A" w14:textId="77777777" w:rsidR="001D0B3A" w:rsidRPr="00051010" w:rsidRDefault="001D0B3A" w:rsidP="0050359B">
            <w:pPr>
              <w:rPr>
                <w:highlight w:val="lightGray"/>
              </w:rPr>
            </w:pPr>
          </w:p>
        </w:tc>
        <w:tc>
          <w:tcPr>
            <w:tcW w:w="1417" w:type="dxa"/>
          </w:tcPr>
          <w:p w14:paraId="2FD40FF2" w14:textId="77777777" w:rsidR="001D0B3A" w:rsidRPr="00051010" w:rsidRDefault="001D0B3A" w:rsidP="0050359B">
            <w:pPr>
              <w:rPr>
                <w:highlight w:val="lightGray"/>
              </w:rPr>
            </w:pPr>
          </w:p>
        </w:tc>
        <w:tc>
          <w:tcPr>
            <w:tcW w:w="1418" w:type="dxa"/>
            <w:shd w:val="clear" w:color="auto" w:fill="BFBFBF" w:themeFill="background1" w:themeFillShade="BF"/>
          </w:tcPr>
          <w:p w14:paraId="75747DDE" w14:textId="77777777" w:rsidR="001D0B3A" w:rsidRPr="00051010" w:rsidRDefault="001D0B3A" w:rsidP="0050359B">
            <w:pPr>
              <w:rPr>
                <w:highlight w:val="lightGray"/>
              </w:rPr>
            </w:pPr>
          </w:p>
        </w:tc>
        <w:tc>
          <w:tcPr>
            <w:tcW w:w="1694" w:type="dxa"/>
          </w:tcPr>
          <w:p w14:paraId="110DAE61" w14:textId="77777777" w:rsidR="001D0B3A" w:rsidRPr="00051010" w:rsidRDefault="001D0B3A" w:rsidP="0050359B">
            <w:pPr>
              <w:rPr>
                <w:highlight w:val="lightGray"/>
              </w:rPr>
            </w:pPr>
          </w:p>
        </w:tc>
      </w:tr>
      <w:tr w:rsidR="001D0B3A" w:rsidRPr="00051010" w14:paraId="534CF10F" w14:textId="77777777" w:rsidTr="0050359B">
        <w:tc>
          <w:tcPr>
            <w:tcW w:w="2830" w:type="dxa"/>
            <w:shd w:val="clear" w:color="auto" w:fill="BFBFBF" w:themeFill="background1" w:themeFillShade="BF"/>
          </w:tcPr>
          <w:p w14:paraId="4E84A403" w14:textId="77777777" w:rsidR="001D0B3A" w:rsidRPr="00051010" w:rsidRDefault="001D0B3A" w:rsidP="0050359B">
            <w:pPr>
              <w:rPr>
                <w:highlight w:val="lightGray"/>
              </w:rPr>
            </w:pPr>
          </w:p>
        </w:tc>
        <w:tc>
          <w:tcPr>
            <w:tcW w:w="1418" w:type="dxa"/>
            <w:shd w:val="clear" w:color="auto" w:fill="BFBFBF" w:themeFill="background1" w:themeFillShade="BF"/>
          </w:tcPr>
          <w:p w14:paraId="5194F60F" w14:textId="77777777" w:rsidR="001D0B3A" w:rsidRPr="00051010" w:rsidRDefault="001D0B3A" w:rsidP="0050359B">
            <w:pPr>
              <w:rPr>
                <w:highlight w:val="lightGray"/>
              </w:rPr>
            </w:pPr>
          </w:p>
        </w:tc>
        <w:tc>
          <w:tcPr>
            <w:tcW w:w="1417" w:type="dxa"/>
          </w:tcPr>
          <w:p w14:paraId="5AB077A9" w14:textId="77777777" w:rsidR="001D0B3A" w:rsidRPr="00051010" w:rsidRDefault="001D0B3A" w:rsidP="0050359B">
            <w:pPr>
              <w:rPr>
                <w:highlight w:val="lightGray"/>
              </w:rPr>
            </w:pPr>
          </w:p>
        </w:tc>
        <w:tc>
          <w:tcPr>
            <w:tcW w:w="1418" w:type="dxa"/>
            <w:shd w:val="clear" w:color="auto" w:fill="BFBFBF" w:themeFill="background1" w:themeFillShade="BF"/>
          </w:tcPr>
          <w:p w14:paraId="3EEB82E9" w14:textId="77777777" w:rsidR="001D0B3A" w:rsidRPr="00051010" w:rsidRDefault="001D0B3A" w:rsidP="0050359B">
            <w:pPr>
              <w:rPr>
                <w:highlight w:val="lightGray"/>
              </w:rPr>
            </w:pPr>
          </w:p>
        </w:tc>
        <w:tc>
          <w:tcPr>
            <w:tcW w:w="1694" w:type="dxa"/>
          </w:tcPr>
          <w:p w14:paraId="6C09E96D" w14:textId="77777777" w:rsidR="001D0B3A" w:rsidRPr="00051010" w:rsidRDefault="001D0B3A" w:rsidP="0050359B">
            <w:pPr>
              <w:rPr>
                <w:highlight w:val="lightGray"/>
              </w:rPr>
            </w:pPr>
          </w:p>
        </w:tc>
      </w:tr>
      <w:tr w:rsidR="001D0B3A" w:rsidRPr="00051010" w14:paraId="4A7BC518" w14:textId="77777777" w:rsidTr="0050359B">
        <w:tc>
          <w:tcPr>
            <w:tcW w:w="2830" w:type="dxa"/>
            <w:shd w:val="clear" w:color="auto" w:fill="BFBFBF" w:themeFill="background1" w:themeFillShade="BF"/>
          </w:tcPr>
          <w:p w14:paraId="49C8AD08" w14:textId="77777777" w:rsidR="001D0B3A" w:rsidRPr="00051010" w:rsidRDefault="001D0B3A" w:rsidP="0050359B">
            <w:pPr>
              <w:rPr>
                <w:highlight w:val="lightGray"/>
              </w:rPr>
            </w:pPr>
          </w:p>
        </w:tc>
        <w:tc>
          <w:tcPr>
            <w:tcW w:w="1418" w:type="dxa"/>
            <w:shd w:val="clear" w:color="auto" w:fill="BFBFBF" w:themeFill="background1" w:themeFillShade="BF"/>
          </w:tcPr>
          <w:p w14:paraId="32A2EAEB" w14:textId="77777777" w:rsidR="001D0B3A" w:rsidRPr="00051010" w:rsidRDefault="001D0B3A" w:rsidP="0050359B">
            <w:pPr>
              <w:rPr>
                <w:highlight w:val="lightGray"/>
              </w:rPr>
            </w:pPr>
          </w:p>
        </w:tc>
        <w:tc>
          <w:tcPr>
            <w:tcW w:w="1417" w:type="dxa"/>
          </w:tcPr>
          <w:p w14:paraId="2F1AF923" w14:textId="77777777" w:rsidR="001D0B3A" w:rsidRPr="00051010" w:rsidRDefault="001D0B3A" w:rsidP="0050359B">
            <w:pPr>
              <w:rPr>
                <w:highlight w:val="lightGray"/>
              </w:rPr>
            </w:pPr>
          </w:p>
        </w:tc>
        <w:tc>
          <w:tcPr>
            <w:tcW w:w="1418" w:type="dxa"/>
            <w:shd w:val="clear" w:color="auto" w:fill="BFBFBF" w:themeFill="background1" w:themeFillShade="BF"/>
          </w:tcPr>
          <w:p w14:paraId="38D47D4C" w14:textId="77777777" w:rsidR="001D0B3A" w:rsidRPr="00051010" w:rsidRDefault="001D0B3A" w:rsidP="0050359B">
            <w:pPr>
              <w:rPr>
                <w:highlight w:val="lightGray"/>
              </w:rPr>
            </w:pPr>
          </w:p>
        </w:tc>
        <w:tc>
          <w:tcPr>
            <w:tcW w:w="1694" w:type="dxa"/>
          </w:tcPr>
          <w:p w14:paraId="4AD78E52" w14:textId="77777777" w:rsidR="001D0B3A" w:rsidRPr="00051010" w:rsidRDefault="001D0B3A" w:rsidP="0050359B">
            <w:pPr>
              <w:rPr>
                <w:highlight w:val="lightGray"/>
              </w:rPr>
            </w:pPr>
          </w:p>
        </w:tc>
      </w:tr>
      <w:tr w:rsidR="001D0B3A" w:rsidRPr="00051010" w14:paraId="44C6D09A" w14:textId="77777777" w:rsidTr="0050359B">
        <w:tc>
          <w:tcPr>
            <w:tcW w:w="2830" w:type="dxa"/>
            <w:shd w:val="clear" w:color="auto" w:fill="BFBFBF" w:themeFill="background1" w:themeFillShade="BF"/>
          </w:tcPr>
          <w:p w14:paraId="0944F360" w14:textId="77777777" w:rsidR="001D0B3A" w:rsidRPr="00051010" w:rsidRDefault="001D0B3A" w:rsidP="0050359B">
            <w:pPr>
              <w:rPr>
                <w:highlight w:val="lightGray"/>
              </w:rPr>
            </w:pPr>
          </w:p>
        </w:tc>
        <w:tc>
          <w:tcPr>
            <w:tcW w:w="1418" w:type="dxa"/>
            <w:shd w:val="clear" w:color="auto" w:fill="BFBFBF" w:themeFill="background1" w:themeFillShade="BF"/>
          </w:tcPr>
          <w:p w14:paraId="3539728E" w14:textId="77777777" w:rsidR="001D0B3A" w:rsidRPr="00051010" w:rsidRDefault="001D0B3A" w:rsidP="0050359B">
            <w:pPr>
              <w:rPr>
                <w:highlight w:val="lightGray"/>
              </w:rPr>
            </w:pPr>
          </w:p>
        </w:tc>
        <w:tc>
          <w:tcPr>
            <w:tcW w:w="1417" w:type="dxa"/>
          </w:tcPr>
          <w:p w14:paraId="77EC92C4" w14:textId="77777777" w:rsidR="001D0B3A" w:rsidRPr="00051010" w:rsidRDefault="001D0B3A" w:rsidP="0050359B">
            <w:pPr>
              <w:rPr>
                <w:highlight w:val="lightGray"/>
              </w:rPr>
            </w:pPr>
          </w:p>
        </w:tc>
        <w:tc>
          <w:tcPr>
            <w:tcW w:w="1418" w:type="dxa"/>
            <w:shd w:val="clear" w:color="auto" w:fill="BFBFBF" w:themeFill="background1" w:themeFillShade="BF"/>
          </w:tcPr>
          <w:p w14:paraId="49C75998" w14:textId="77777777" w:rsidR="001D0B3A" w:rsidRPr="00051010" w:rsidRDefault="001D0B3A" w:rsidP="0050359B">
            <w:pPr>
              <w:rPr>
                <w:highlight w:val="lightGray"/>
              </w:rPr>
            </w:pPr>
          </w:p>
        </w:tc>
        <w:tc>
          <w:tcPr>
            <w:tcW w:w="1694" w:type="dxa"/>
          </w:tcPr>
          <w:p w14:paraId="7FC507BD" w14:textId="77777777" w:rsidR="001D0B3A" w:rsidRPr="00051010" w:rsidRDefault="001D0B3A" w:rsidP="0050359B">
            <w:pPr>
              <w:rPr>
                <w:highlight w:val="lightGray"/>
              </w:rPr>
            </w:pPr>
          </w:p>
        </w:tc>
      </w:tr>
      <w:tr w:rsidR="001D0B3A" w:rsidRPr="00051010" w14:paraId="4EC6ED4D" w14:textId="77777777" w:rsidTr="0050359B">
        <w:tc>
          <w:tcPr>
            <w:tcW w:w="2830" w:type="dxa"/>
            <w:shd w:val="clear" w:color="auto" w:fill="BFBFBF" w:themeFill="background1" w:themeFillShade="BF"/>
          </w:tcPr>
          <w:p w14:paraId="1A3D7000" w14:textId="77777777" w:rsidR="001D0B3A" w:rsidRPr="00051010" w:rsidRDefault="001D0B3A" w:rsidP="0050359B">
            <w:pPr>
              <w:rPr>
                <w:highlight w:val="lightGray"/>
              </w:rPr>
            </w:pPr>
          </w:p>
        </w:tc>
        <w:tc>
          <w:tcPr>
            <w:tcW w:w="1418" w:type="dxa"/>
            <w:shd w:val="clear" w:color="auto" w:fill="BFBFBF" w:themeFill="background1" w:themeFillShade="BF"/>
          </w:tcPr>
          <w:p w14:paraId="41FE717D" w14:textId="77777777" w:rsidR="001D0B3A" w:rsidRPr="00051010" w:rsidRDefault="001D0B3A" w:rsidP="0050359B">
            <w:pPr>
              <w:rPr>
                <w:highlight w:val="lightGray"/>
              </w:rPr>
            </w:pPr>
          </w:p>
        </w:tc>
        <w:tc>
          <w:tcPr>
            <w:tcW w:w="1417" w:type="dxa"/>
          </w:tcPr>
          <w:p w14:paraId="595498CF" w14:textId="77777777" w:rsidR="001D0B3A" w:rsidRPr="00051010" w:rsidRDefault="001D0B3A" w:rsidP="0050359B">
            <w:pPr>
              <w:rPr>
                <w:highlight w:val="lightGray"/>
              </w:rPr>
            </w:pPr>
          </w:p>
        </w:tc>
        <w:tc>
          <w:tcPr>
            <w:tcW w:w="1418" w:type="dxa"/>
            <w:shd w:val="clear" w:color="auto" w:fill="BFBFBF" w:themeFill="background1" w:themeFillShade="BF"/>
          </w:tcPr>
          <w:p w14:paraId="1D771338" w14:textId="77777777" w:rsidR="001D0B3A" w:rsidRPr="00051010" w:rsidRDefault="001D0B3A" w:rsidP="0050359B">
            <w:pPr>
              <w:rPr>
                <w:highlight w:val="lightGray"/>
              </w:rPr>
            </w:pPr>
          </w:p>
        </w:tc>
        <w:tc>
          <w:tcPr>
            <w:tcW w:w="1694" w:type="dxa"/>
          </w:tcPr>
          <w:p w14:paraId="7C2912E6" w14:textId="77777777" w:rsidR="001D0B3A" w:rsidRPr="00051010" w:rsidRDefault="001D0B3A" w:rsidP="0050359B">
            <w:pPr>
              <w:rPr>
                <w:highlight w:val="lightGray"/>
              </w:rPr>
            </w:pPr>
          </w:p>
        </w:tc>
      </w:tr>
      <w:tr w:rsidR="001D0B3A" w:rsidRPr="00051010" w14:paraId="60256FD6" w14:textId="77777777" w:rsidTr="0050359B">
        <w:tc>
          <w:tcPr>
            <w:tcW w:w="2830" w:type="dxa"/>
            <w:shd w:val="clear" w:color="auto" w:fill="BFBFBF" w:themeFill="background1" w:themeFillShade="BF"/>
          </w:tcPr>
          <w:p w14:paraId="408A849B" w14:textId="77777777" w:rsidR="001D0B3A" w:rsidRPr="00051010" w:rsidRDefault="001D0B3A" w:rsidP="0050359B">
            <w:pPr>
              <w:rPr>
                <w:highlight w:val="lightGray"/>
              </w:rPr>
            </w:pPr>
          </w:p>
        </w:tc>
        <w:tc>
          <w:tcPr>
            <w:tcW w:w="1418" w:type="dxa"/>
            <w:shd w:val="clear" w:color="auto" w:fill="BFBFBF" w:themeFill="background1" w:themeFillShade="BF"/>
          </w:tcPr>
          <w:p w14:paraId="1D0DFBC9" w14:textId="77777777" w:rsidR="001D0B3A" w:rsidRPr="00051010" w:rsidRDefault="001D0B3A" w:rsidP="0050359B">
            <w:pPr>
              <w:rPr>
                <w:highlight w:val="lightGray"/>
              </w:rPr>
            </w:pPr>
          </w:p>
        </w:tc>
        <w:tc>
          <w:tcPr>
            <w:tcW w:w="1417" w:type="dxa"/>
          </w:tcPr>
          <w:p w14:paraId="3C8120D1" w14:textId="77777777" w:rsidR="001D0B3A" w:rsidRPr="00051010" w:rsidRDefault="001D0B3A" w:rsidP="0050359B">
            <w:pPr>
              <w:rPr>
                <w:highlight w:val="lightGray"/>
              </w:rPr>
            </w:pPr>
          </w:p>
        </w:tc>
        <w:tc>
          <w:tcPr>
            <w:tcW w:w="1418" w:type="dxa"/>
            <w:shd w:val="clear" w:color="auto" w:fill="BFBFBF" w:themeFill="background1" w:themeFillShade="BF"/>
          </w:tcPr>
          <w:p w14:paraId="40D4C0C0" w14:textId="77777777" w:rsidR="001D0B3A" w:rsidRPr="00051010" w:rsidRDefault="001D0B3A" w:rsidP="0050359B">
            <w:pPr>
              <w:rPr>
                <w:highlight w:val="lightGray"/>
              </w:rPr>
            </w:pPr>
          </w:p>
        </w:tc>
        <w:tc>
          <w:tcPr>
            <w:tcW w:w="1694" w:type="dxa"/>
          </w:tcPr>
          <w:p w14:paraId="3CF362E3" w14:textId="77777777" w:rsidR="001D0B3A" w:rsidRPr="00051010" w:rsidRDefault="001D0B3A" w:rsidP="0050359B">
            <w:pPr>
              <w:rPr>
                <w:highlight w:val="lightGray"/>
              </w:rPr>
            </w:pPr>
          </w:p>
        </w:tc>
      </w:tr>
      <w:tr w:rsidR="001D0B3A" w:rsidRPr="00051010" w14:paraId="182EDA79" w14:textId="77777777" w:rsidTr="0050359B">
        <w:tc>
          <w:tcPr>
            <w:tcW w:w="8777" w:type="dxa"/>
            <w:gridSpan w:val="5"/>
          </w:tcPr>
          <w:p w14:paraId="174048A0" w14:textId="77777777" w:rsidR="001D0B3A" w:rsidRPr="00051010" w:rsidRDefault="001D0B3A" w:rsidP="0050359B">
            <w:pPr>
              <w:rPr>
                <w:b/>
                <w:bCs/>
                <w:highlight w:val="lightGray"/>
              </w:rPr>
            </w:pPr>
            <w:r w:rsidRPr="00051010">
              <w:rPr>
                <w:b/>
                <w:bCs/>
              </w:rPr>
              <w:t>Maskiner eksklusiv fører:</w:t>
            </w:r>
          </w:p>
        </w:tc>
      </w:tr>
      <w:tr w:rsidR="001D0B3A" w:rsidRPr="00051010" w14:paraId="0739E555" w14:textId="77777777" w:rsidTr="0050359B">
        <w:tc>
          <w:tcPr>
            <w:tcW w:w="2830" w:type="dxa"/>
            <w:shd w:val="clear" w:color="auto" w:fill="BFBFBF" w:themeFill="background1" w:themeFillShade="BF"/>
          </w:tcPr>
          <w:p w14:paraId="58801E36" w14:textId="77777777" w:rsidR="001D0B3A" w:rsidRPr="00051010" w:rsidRDefault="001D0B3A" w:rsidP="0050359B">
            <w:pPr>
              <w:rPr>
                <w:highlight w:val="lightGray"/>
              </w:rPr>
            </w:pPr>
          </w:p>
        </w:tc>
        <w:tc>
          <w:tcPr>
            <w:tcW w:w="1418" w:type="dxa"/>
            <w:shd w:val="clear" w:color="auto" w:fill="BFBFBF" w:themeFill="background1" w:themeFillShade="BF"/>
          </w:tcPr>
          <w:p w14:paraId="4613D7AE" w14:textId="77777777" w:rsidR="001D0B3A" w:rsidRPr="00051010" w:rsidRDefault="001D0B3A" w:rsidP="0050359B">
            <w:pPr>
              <w:rPr>
                <w:highlight w:val="lightGray"/>
              </w:rPr>
            </w:pPr>
          </w:p>
        </w:tc>
        <w:tc>
          <w:tcPr>
            <w:tcW w:w="1417" w:type="dxa"/>
          </w:tcPr>
          <w:p w14:paraId="024614CB" w14:textId="77777777" w:rsidR="001D0B3A" w:rsidRPr="00051010" w:rsidRDefault="001D0B3A" w:rsidP="0050359B">
            <w:pPr>
              <w:rPr>
                <w:highlight w:val="lightGray"/>
              </w:rPr>
            </w:pPr>
          </w:p>
        </w:tc>
        <w:tc>
          <w:tcPr>
            <w:tcW w:w="1418" w:type="dxa"/>
            <w:shd w:val="clear" w:color="auto" w:fill="BFBFBF" w:themeFill="background1" w:themeFillShade="BF"/>
          </w:tcPr>
          <w:p w14:paraId="55985668" w14:textId="77777777" w:rsidR="001D0B3A" w:rsidRPr="00051010" w:rsidRDefault="001D0B3A" w:rsidP="0050359B">
            <w:pPr>
              <w:rPr>
                <w:highlight w:val="lightGray"/>
              </w:rPr>
            </w:pPr>
          </w:p>
        </w:tc>
        <w:tc>
          <w:tcPr>
            <w:tcW w:w="1694" w:type="dxa"/>
          </w:tcPr>
          <w:p w14:paraId="5037C97F" w14:textId="77777777" w:rsidR="001D0B3A" w:rsidRPr="00051010" w:rsidRDefault="001D0B3A" w:rsidP="0050359B">
            <w:pPr>
              <w:rPr>
                <w:highlight w:val="lightGray"/>
              </w:rPr>
            </w:pPr>
          </w:p>
        </w:tc>
      </w:tr>
      <w:tr w:rsidR="001D0B3A" w:rsidRPr="00051010" w14:paraId="6CCC070A" w14:textId="77777777" w:rsidTr="0050359B">
        <w:tc>
          <w:tcPr>
            <w:tcW w:w="2830" w:type="dxa"/>
            <w:shd w:val="clear" w:color="auto" w:fill="BFBFBF" w:themeFill="background1" w:themeFillShade="BF"/>
          </w:tcPr>
          <w:p w14:paraId="531F9956" w14:textId="77777777" w:rsidR="001D0B3A" w:rsidRPr="00051010" w:rsidRDefault="001D0B3A" w:rsidP="0050359B">
            <w:pPr>
              <w:rPr>
                <w:highlight w:val="lightGray"/>
              </w:rPr>
            </w:pPr>
          </w:p>
        </w:tc>
        <w:tc>
          <w:tcPr>
            <w:tcW w:w="1418" w:type="dxa"/>
            <w:shd w:val="clear" w:color="auto" w:fill="BFBFBF" w:themeFill="background1" w:themeFillShade="BF"/>
          </w:tcPr>
          <w:p w14:paraId="7E4A5F91" w14:textId="77777777" w:rsidR="001D0B3A" w:rsidRPr="00051010" w:rsidRDefault="001D0B3A" w:rsidP="0050359B">
            <w:pPr>
              <w:rPr>
                <w:highlight w:val="lightGray"/>
              </w:rPr>
            </w:pPr>
          </w:p>
        </w:tc>
        <w:tc>
          <w:tcPr>
            <w:tcW w:w="1417" w:type="dxa"/>
          </w:tcPr>
          <w:p w14:paraId="06412A07" w14:textId="77777777" w:rsidR="001D0B3A" w:rsidRPr="00051010" w:rsidRDefault="001D0B3A" w:rsidP="0050359B">
            <w:pPr>
              <w:rPr>
                <w:highlight w:val="lightGray"/>
              </w:rPr>
            </w:pPr>
          </w:p>
        </w:tc>
        <w:tc>
          <w:tcPr>
            <w:tcW w:w="1418" w:type="dxa"/>
            <w:shd w:val="clear" w:color="auto" w:fill="BFBFBF" w:themeFill="background1" w:themeFillShade="BF"/>
          </w:tcPr>
          <w:p w14:paraId="0CF5F4D6" w14:textId="77777777" w:rsidR="001D0B3A" w:rsidRPr="00051010" w:rsidRDefault="001D0B3A" w:rsidP="0050359B">
            <w:pPr>
              <w:rPr>
                <w:highlight w:val="lightGray"/>
              </w:rPr>
            </w:pPr>
          </w:p>
        </w:tc>
        <w:tc>
          <w:tcPr>
            <w:tcW w:w="1694" w:type="dxa"/>
          </w:tcPr>
          <w:p w14:paraId="52BE6240" w14:textId="77777777" w:rsidR="001D0B3A" w:rsidRPr="00051010" w:rsidRDefault="001D0B3A" w:rsidP="0050359B">
            <w:pPr>
              <w:rPr>
                <w:highlight w:val="lightGray"/>
              </w:rPr>
            </w:pPr>
          </w:p>
        </w:tc>
      </w:tr>
      <w:tr w:rsidR="001D0B3A" w:rsidRPr="00051010" w14:paraId="35554527" w14:textId="77777777" w:rsidTr="0050359B">
        <w:tc>
          <w:tcPr>
            <w:tcW w:w="2830" w:type="dxa"/>
            <w:shd w:val="clear" w:color="auto" w:fill="BFBFBF" w:themeFill="background1" w:themeFillShade="BF"/>
          </w:tcPr>
          <w:p w14:paraId="6A370A02" w14:textId="77777777" w:rsidR="001D0B3A" w:rsidRPr="00051010" w:rsidRDefault="001D0B3A" w:rsidP="0050359B">
            <w:pPr>
              <w:rPr>
                <w:highlight w:val="lightGray"/>
              </w:rPr>
            </w:pPr>
          </w:p>
        </w:tc>
        <w:tc>
          <w:tcPr>
            <w:tcW w:w="1418" w:type="dxa"/>
            <w:shd w:val="clear" w:color="auto" w:fill="BFBFBF" w:themeFill="background1" w:themeFillShade="BF"/>
          </w:tcPr>
          <w:p w14:paraId="5C87E6D6" w14:textId="77777777" w:rsidR="001D0B3A" w:rsidRPr="00051010" w:rsidRDefault="001D0B3A" w:rsidP="0050359B">
            <w:pPr>
              <w:rPr>
                <w:highlight w:val="lightGray"/>
              </w:rPr>
            </w:pPr>
          </w:p>
        </w:tc>
        <w:tc>
          <w:tcPr>
            <w:tcW w:w="1417" w:type="dxa"/>
          </w:tcPr>
          <w:p w14:paraId="64AF8019" w14:textId="77777777" w:rsidR="001D0B3A" w:rsidRPr="00051010" w:rsidRDefault="001D0B3A" w:rsidP="0050359B">
            <w:pPr>
              <w:rPr>
                <w:highlight w:val="lightGray"/>
              </w:rPr>
            </w:pPr>
          </w:p>
        </w:tc>
        <w:tc>
          <w:tcPr>
            <w:tcW w:w="1418" w:type="dxa"/>
            <w:shd w:val="clear" w:color="auto" w:fill="BFBFBF" w:themeFill="background1" w:themeFillShade="BF"/>
          </w:tcPr>
          <w:p w14:paraId="3BD22F8D" w14:textId="77777777" w:rsidR="001D0B3A" w:rsidRPr="00051010" w:rsidRDefault="001D0B3A" w:rsidP="0050359B">
            <w:pPr>
              <w:rPr>
                <w:highlight w:val="lightGray"/>
              </w:rPr>
            </w:pPr>
          </w:p>
        </w:tc>
        <w:tc>
          <w:tcPr>
            <w:tcW w:w="1694" w:type="dxa"/>
          </w:tcPr>
          <w:p w14:paraId="0977005A" w14:textId="77777777" w:rsidR="001D0B3A" w:rsidRPr="00051010" w:rsidRDefault="001D0B3A" w:rsidP="0050359B">
            <w:pPr>
              <w:rPr>
                <w:highlight w:val="lightGray"/>
              </w:rPr>
            </w:pPr>
          </w:p>
        </w:tc>
      </w:tr>
      <w:tr w:rsidR="001D0B3A" w:rsidRPr="00051010" w14:paraId="4DD6A7F1" w14:textId="77777777" w:rsidTr="0050359B">
        <w:tc>
          <w:tcPr>
            <w:tcW w:w="2830" w:type="dxa"/>
            <w:shd w:val="clear" w:color="auto" w:fill="BFBFBF" w:themeFill="background1" w:themeFillShade="BF"/>
          </w:tcPr>
          <w:p w14:paraId="234AB572" w14:textId="77777777" w:rsidR="001D0B3A" w:rsidRPr="00051010" w:rsidRDefault="001D0B3A" w:rsidP="0050359B">
            <w:pPr>
              <w:rPr>
                <w:highlight w:val="lightGray"/>
              </w:rPr>
            </w:pPr>
          </w:p>
        </w:tc>
        <w:tc>
          <w:tcPr>
            <w:tcW w:w="1418" w:type="dxa"/>
            <w:shd w:val="clear" w:color="auto" w:fill="BFBFBF" w:themeFill="background1" w:themeFillShade="BF"/>
          </w:tcPr>
          <w:p w14:paraId="041FACCF" w14:textId="77777777" w:rsidR="001D0B3A" w:rsidRPr="00051010" w:rsidRDefault="001D0B3A" w:rsidP="0050359B">
            <w:pPr>
              <w:rPr>
                <w:highlight w:val="lightGray"/>
              </w:rPr>
            </w:pPr>
          </w:p>
        </w:tc>
        <w:tc>
          <w:tcPr>
            <w:tcW w:w="1417" w:type="dxa"/>
          </w:tcPr>
          <w:p w14:paraId="4E35453C" w14:textId="77777777" w:rsidR="001D0B3A" w:rsidRPr="00051010" w:rsidRDefault="001D0B3A" w:rsidP="0050359B">
            <w:pPr>
              <w:rPr>
                <w:highlight w:val="lightGray"/>
              </w:rPr>
            </w:pPr>
          </w:p>
        </w:tc>
        <w:tc>
          <w:tcPr>
            <w:tcW w:w="1418" w:type="dxa"/>
            <w:shd w:val="clear" w:color="auto" w:fill="BFBFBF" w:themeFill="background1" w:themeFillShade="BF"/>
          </w:tcPr>
          <w:p w14:paraId="6CADE5F0" w14:textId="77777777" w:rsidR="001D0B3A" w:rsidRPr="00051010" w:rsidRDefault="001D0B3A" w:rsidP="0050359B">
            <w:pPr>
              <w:rPr>
                <w:highlight w:val="lightGray"/>
              </w:rPr>
            </w:pPr>
          </w:p>
        </w:tc>
        <w:tc>
          <w:tcPr>
            <w:tcW w:w="1694" w:type="dxa"/>
          </w:tcPr>
          <w:p w14:paraId="665B0B8A" w14:textId="77777777" w:rsidR="001D0B3A" w:rsidRPr="00051010" w:rsidRDefault="001D0B3A" w:rsidP="0050359B">
            <w:pPr>
              <w:rPr>
                <w:highlight w:val="lightGray"/>
              </w:rPr>
            </w:pPr>
          </w:p>
        </w:tc>
      </w:tr>
      <w:tr w:rsidR="001D0B3A" w:rsidRPr="00051010" w14:paraId="2A77CA86" w14:textId="77777777" w:rsidTr="0050359B">
        <w:tc>
          <w:tcPr>
            <w:tcW w:w="2830" w:type="dxa"/>
            <w:shd w:val="clear" w:color="auto" w:fill="BFBFBF" w:themeFill="background1" w:themeFillShade="BF"/>
          </w:tcPr>
          <w:p w14:paraId="3EF5973A" w14:textId="77777777" w:rsidR="001D0B3A" w:rsidRPr="00051010" w:rsidRDefault="001D0B3A" w:rsidP="0050359B">
            <w:pPr>
              <w:rPr>
                <w:highlight w:val="lightGray"/>
              </w:rPr>
            </w:pPr>
          </w:p>
        </w:tc>
        <w:tc>
          <w:tcPr>
            <w:tcW w:w="1418" w:type="dxa"/>
            <w:shd w:val="clear" w:color="auto" w:fill="BFBFBF" w:themeFill="background1" w:themeFillShade="BF"/>
          </w:tcPr>
          <w:p w14:paraId="6EB75B44" w14:textId="77777777" w:rsidR="001D0B3A" w:rsidRPr="00051010" w:rsidRDefault="001D0B3A" w:rsidP="0050359B">
            <w:pPr>
              <w:rPr>
                <w:highlight w:val="lightGray"/>
              </w:rPr>
            </w:pPr>
          </w:p>
        </w:tc>
        <w:tc>
          <w:tcPr>
            <w:tcW w:w="1417" w:type="dxa"/>
          </w:tcPr>
          <w:p w14:paraId="0B353FAF" w14:textId="77777777" w:rsidR="001D0B3A" w:rsidRPr="00051010" w:rsidRDefault="001D0B3A" w:rsidP="0050359B">
            <w:pPr>
              <w:rPr>
                <w:highlight w:val="lightGray"/>
              </w:rPr>
            </w:pPr>
          </w:p>
        </w:tc>
        <w:tc>
          <w:tcPr>
            <w:tcW w:w="1418" w:type="dxa"/>
            <w:shd w:val="clear" w:color="auto" w:fill="BFBFBF" w:themeFill="background1" w:themeFillShade="BF"/>
          </w:tcPr>
          <w:p w14:paraId="14D8D958" w14:textId="77777777" w:rsidR="001D0B3A" w:rsidRPr="00051010" w:rsidRDefault="001D0B3A" w:rsidP="0050359B">
            <w:pPr>
              <w:rPr>
                <w:highlight w:val="lightGray"/>
              </w:rPr>
            </w:pPr>
          </w:p>
        </w:tc>
        <w:tc>
          <w:tcPr>
            <w:tcW w:w="1694" w:type="dxa"/>
          </w:tcPr>
          <w:p w14:paraId="5E16C45B" w14:textId="77777777" w:rsidR="001D0B3A" w:rsidRPr="00051010" w:rsidRDefault="001D0B3A" w:rsidP="0050359B">
            <w:pPr>
              <w:rPr>
                <w:highlight w:val="lightGray"/>
              </w:rPr>
            </w:pPr>
          </w:p>
        </w:tc>
      </w:tr>
      <w:tr w:rsidR="001D0B3A" w:rsidRPr="00051010" w14:paraId="2E74E388" w14:textId="77777777" w:rsidTr="0050359B">
        <w:tc>
          <w:tcPr>
            <w:tcW w:w="2830" w:type="dxa"/>
            <w:shd w:val="clear" w:color="auto" w:fill="BFBFBF" w:themeFill="background1" w:themeFillShade="BF"/>
          </w:tcPr>
          <w:p w14:paraId="50A14CFF" w14:textId="77777777" w:rsidR="001D0B3A" w:rsidRPr="00051010" w:rsidRDefault="001D0B3A" w:rsidP="0050359B">
            <w:pPr>
              <w:rPr>
                <w:highlight w:val="lightGray"/>
              </w:rPr>
            </w:pPr>
          </w:p>
        </w:tc>
        <w:tc>
          <w:tcPr>
            <w:tcW w:w="1418" w:type="dxa"/>
            <w:tcBorders>
              <w:bottom w:val="single" w:sz="4" w:space="0" w:color="auto"/>
            </w:tcBorders>
            <w:shd w:val="clear" w:color="auto" w:fill="BFBFBF" w:themeFill="background1" w:themeFillShade="BF"/>
          </w:tcPr>
          <w:p w14:paraId="5713B611" w14:textId="77777777" w:rsidR="001D0B3A" w:rsidRPr="00051010" w:rsidRDefault="001D0B3A" w:rsidP="0050359B">
            <w:pPr>
              <w:rPr>
                <w:highlight w:val="lightGray"/>
              </w:rPr>
            </w:pPr>
          </w:p>
        </w:tc>
        <w:tc>
          <w:tcPr>
            <w:tcW w:w="1417" w:type="dxa"/>
            <w:tcBorders>
              <w:bottom w:val="single" w:sz="4" w:space="0" w:color="auto"/>
            </w:tcBorders>
          </w:tcPr>
          <w:p w14:paraId="2A3C8571" w14:textId="77777777" w:rsidR="001D0B3A" w:rsidRPr="00051010" w:rsidRDefault="001D0B3A" w:rsidP="0050359B">
            <w:pPr>
              <w:rPr>
                <w:highlight w:val="lightGray"/>
              </w:rPr>
            </w:pPr>
          </w:p>
        </w:tc>
        <w:tc>
          <w:tcPr>
            <w:tcW w:w="1418" w:type="dxa"/>
            <w:tcBorders>
              <w:bottom w:val="single" w:sz="4" w:space="0" w:color="auto"/>
            </w:tcBorders>
            <w:shd w:val="clear" w:color="auto" w:fill="BFBFBF" w:themeFill="background1" w:themeFillShade="BF"/>
          </w:tcPr>
          <w:p w14:paraId="6ED7FCAA" w14:textId="77777777" w:rsidR="001D0B3A" w:rsidRPr="00051010" w:rsidRDefault="001D0B3A" w:rsidP="0050359B">
            <w:pPr>
              <w:rPr>
                <w:highlight w:val="lightGray"/>
              </w:rPr>
            </w:pPr>
          </w:p>
        </w:tc>
        <w:tc>
          <w:tcPr>
            <w:tcW w:w="1694" w:type="dxa"/>
          </w:tcPr>
          <w:p w14:paraId="6F0503EF" w14:textId="77777777" w:rsidR="001D0B3A" w:rsidRPr="00051010" w:rsidRDefault="001D0B3A" w:rsidP="0050359B">
            <w:pPr>
              <w:rPr>
                <w:highlight w:val="lightGray"/>
              </w:rPr>
            </w:pPr>
          </w:p>
        </w:tc>
      </w:tr>
      <w:tr w:rsidR="001D0B3A" w:rsidRPr="00051010" w14:paraId="4DE3D976" w14:textId="77777777" w:rsidTr="0050359B">
        <w:trPr>
          <w:trHeight w:val="644"/>
        </w:trPr>
        <w:tc>
          <w:tcPr>
            <w:tcW w:w="7083" w:type="dxa"/>
            <w:gridSpan w:val="4"/>
          </w:tcPr>
          <w:p w14:paraId="414A7093" w14:textId="77777777" w:rsidR="001D0B3A" w:rsidRPr="00051010" w:rsidRDefault="001D0B3A" w:rsidP="001D0B3A">
            <w:pPr>
              <w:rPr>
                <w:b/>
                <w:bCs/>
              </w:rPr>
            </w:pPr>
            <w:r w:rsidRPr="00051010">
              <w:rPr>
                <w:b/>
                <w:bCs/>
              </w:rPr>
              <w:t>Sum maskiner: (overføres til Sum mannskap og maskiner)</w:t>
            </w:r>
          </w:p>
          <w:p w14:paraId="5549AE0C" w14:textId="01F2238C" w:rsidR="001D0B3A" w:rsidRPr="00051010" w:rsidRDefault="001D0B3A" w:rsidP="001D0B3A">
            <w:pPr>
              <w:rPr>
                <w:b/>
                <w:bCs/>
              </w:rPr>
            </w:pPr>
          </w:p>
        </w:tc>
        <w:tc>
          <w:tcPr>
            <w:tcW w:w="1694" w:type="dxa"/>
          </w:tcPr>
          <w:p w14:paraId="06A6F3CE" w14:textId="77777777" w:rsidR="001D0B3A" w:rsidRPr="00051010" w:rsidRDefault="001D0B3A" w:rsidP="0050359B">
            <w:pPr>
              <w:rPr>
                <w:highlight w:val="lightGray"/>
              </w:rPr>
            </w:pPr>
          </w:p>
        </w:tc>
      </w:tr>
      <w:bookmarkEnd w:id="729"/>
    </w:tbl>
    <w:p w14:paraId="4F2CFBF9" w14:textId="77777777" w:rsidR="001D0B3A" w:rsidRPr="00051010" w:rsidRDefault="001D0B3A" w:rsidP="00FB3173"/>
    <w:p w14:paraId="5CE3F417" w14:textId="1237118C" w:rsidR="00D452FC" w:rsidRPr="00051010" w:rsidRDefault="00FB3173" w:rsidP="00D452FC">
      <w:pPr>
        <w:pStyle w:val="Overskrift3"/>
        <w:keepLines/>
        <w:numPr>
          <w:ilvl w:val="1"/>
          <w:numId w:val="86"/>
        </w:numPr>
        <w:spacing w:before="40" w:after="0"/>
      </w:pPr>
      <w:bookmarkStart w:id="730" w:name="_Toc112937412"/>
      <w:r w:rsidRPr="00051010">
        <w:t>Timepriser samhandlingsfase</w:t>
      </w:r>
      <w:bookmarkEnd w:id="730"/>
    </w:p>
    <w:p w14:paraId="3AF42498" w14:textId="77777777" w:rsidR="001D0B3A" w:rsidRPr="00051010" w:rsidRDefault="001D0B3A" w:rsidP="00D452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1800"/>
        <w:gridCol w:w="1215"/>
        <w:gridCol w:w="1701"/>
      </w:tblGrid>
      <w:tr w:rsidR="00FB3173" w:rsidRPr="00051010" w14:paraId="1CF897A4" w14:textId="77777777" w:rsidTr="001D0B3A">
        <w:tc>
          <w:tcPr>
            <w:tcW w:w="4068" w:type="dxa"/>
          </w:tcPr>
          <w:p w14:paraId="4B453066" w14:textId="77777777" w:rsidR="00FB3173" w:rsidRPr="00051010" w:rsidRDefault="00FB3173" w:rsidP="004748A0">
            <w:pPr>
              <w:rPr>
                <w:b/>
                <w:bCs/>
              </w:rPr>
            </w:pPr>
            <w:r w:rsidRPr="00051010">
              <w:rPr>
                <w:b/>
                <w:bCs/>
              </w:rPr>
              <w:t>Timepriser knyttet til samhandlings- og utviklingsfasen</w:t>
            </w:r>
          </w:p>
        </w:tc>
        <w:tc>
          <w:tcPr>
            <w:tcW w:w="1800" w:type="dxa"/>
          </w:tcPr>
          <w:p w14:paraId="385E91D8" w14:textId="77777777" w:rsidR="00FB3173" w:rsidRPr="00051010" w:rsidRDefault="00FB3173" w:rsidP="004748A0">
            <w:pPr>
              <w:rPr>
                <w:b/>
                <w:bCs/>
              </w:rPr>
            </w:pPr>
            <w:r w:rsidRPr="00051010">
              <w:rPr>
                <w:b/>
                <w:bCs/>
              </w:rPr>
              <w:t>Timepris</w:t>
            </w:r>
          </w:p>
          <w:p w14:paraId="1F0DEEAD" w14:textId="77777777" w:rsidR="00FB3173" w:rsidRPr="00051010" w:rsidRDefault="00FB3173" w:rsidP="004748A0">
            <w:pPr>
              <w:rPr>
                <w:b/>
                <w:bCs/>
              </w:rPr>
            </w:pPr>
            <w:r w:rsidRPr="00051010">
              <w:rPr>
                <w:b/>
                <w:bCs/>
              </w:rPr>
              <w:t>Kr/time</w:t>
            </w:r>
          </w:p>
        </w:tc>
        <w:tc>
          <w:tcPr>
            <w:tcW w:w="1215" w:type="dxa"/>
          </w:tcPr>
          <w:p w14:paraId="748A2934" w14:textId="77777777" w:rsidR="00FB3173" w:rsidRPr="00051010" w:rsidRDefault="00FB3173" w:rsidP="004748A0">
            <w:pPr>
              <w:rPr>
                <w:b/>
                <w:bCs/>
              </w:rPr>
            </w:pPr>
            <w:r w:rsidRPr="00051010">
              <w:rPr>
                <w:b/>
                <w:bCs/>
              </w:rPr>
              <w:t>Timer</w:t>
            </w:r>
          </w:p>
        </w:tc>
        <w:tc>
          <w:tcPr>
            <w:tcW w:w="1701" w:type="dxa"/>
          </w:tcPr>
          <w:p w14:paraId="735B9F3B" w14:textId="77777777" w:rsidR="00FB3173" w:rsidRPr="00051010" w:rsidRDefault="00FB3173" w:rsidP="004748A0">
            <w:pPr>
              <w:rPr>
                <w:b/>
                <w:bCs/>
              </w:rPr>
            </w:pPr>
            <w:r w:rsidRPr="00051010">
              <w:rPr>
                <w:b/>
                <w:bCs/>
              </w:rPr>
              <w:t>Sum pris</w:t>
            </w:r>
          </w:p>
        </w:tc>
      </w:tr>
      <w:tr w:rsidR="00FB3173" w:rsidRPr="00051010" w14:paraId="33DC38C9" w14:textId="77777777" w:rsidTr="001D0B3A">
        <w:tc>
          <w:tcPr>
            <w:tcW w:w="4068" w:type="dxa"/>
            <w:shd w:val="clear" w:color="auto" w:fill="C0C0C0"/>
          </w:tcPr>
          <w:p w14:paraId="07DE3623" w14:textId="77777777" w:rsidR="00FB3173" w:rsidRPr="00051010" w:rsidRDefault="00FB3173" w:rsidP="004748A0">
            <w:r w:rsidRPr="00051010">
              <w:t>Prosjektleder (entreprenør)</w:t>
            </w:r>
          </w:p>
          <w:p w14:paraId="72CFA218" w14:textId="77777777" w:rsidR="00FB3173" w:rsidRPr="00051010" w:rsidRDefault="00FB3173" w:rsidP="004748A0"/>
        </w:tc>
        <w:tc>
          <w:tcPr>
            <w:tcW w:w="1800" w:type="dxa"/>
            <w:vAlign w:val="center"/>
          </w:tcPr>
          <w:p w14:paraId="228A7A91" w14:textId="77777777" w:rsidR="00FB3173" w:rsidRPr="00051010" w:rsidRDefault="00FB3173" w:rsidP="004748A0"/>
        </w:tc>
        <w:tc>
          <w:tcPr>
            <w:tcW w:w="1215" w:type="dxa"/>
            <w:shd w:val="clear" w:color="auto" w:fill="C0C0C0"/>
            <w:vAlign w:val="center"/>
          </w:tcPr>
          <w:p w14:paraId="358CCC4A" w14:textId="77777777" w:rsidR="00FB3173" w:rsidRPr="00051010" w:rsidRDefault="00FB3173" w:rsidP="004748A0"/>
        </w:tc>
        <w:tc>
          <w:tcPr>
            <w:tcW w:w="1701" w:type="dxa"/>
            <w:vAlign w:val="center"/>
          </w:tcPr>
          <w:p w14:paraId="758614E3" w14:textId="77777777" w:rsidR="00FB3173" w:rsidRPr="00051010" w:rsidRDefault="00FB3173" w:rsidP="004748A0"/>
        </w:tc>
      </w:tr>
      <w:tr w:rsidR="00FB3173" w:rsidRPr="00051010" w14:paraId="05B59D00" w14:textId="77777777" w:rsidTr="001D0B3A">
        <w:tc>
          <w:tcPr>
            <w:tcW w:w="4068" w:type="dxa"/>
            <w:shd w:val="clear" w:color="auto" w:fill="C0C0C0"/>
          </w:tcPr>
          <w:p w14:paraId="227B3549" w14:textId="77777777" w:rsidR="00FB3173" w:rsidRPr="00051010" w:rsidRDefault="00FB3173" w:rsidP="004748A0">
            <w:r w:rsidRPr="00051010">
              <w:t>Anleggsleder</w:t>
            </w:r>
          </w:p>
          <w:p w14:paraId="6BB8092F" w14:textId="77777777" w:rsidR="00FB3173" w:rsidRPr="00051010" w:rsidRDefault="00FB3173" w:rsidP="004748A0"/>
        </w:tc>
        <w:tc>
          <w:tcPr>
            <w:tcW w:w="1800" w:type="dxa"/>
            <w:vAlign w:val="center"/>
          </w:tcPr>
          <w:p w14:paraId="0E453DD9" w14:textId="77777777" w:rsidR="00FB3173" w:rsidRPr="00051010" w:rsidRDefault="00FB3173" w:rsidP="004748A0"/>
        </w:tc>
        <w:tc>
          <w:tcPr>
            <w:tcW w:w="1215" w:type="dxa"/>
            <w:shd w:val="clear" w:color="auto" w:fill="C0C0C0"/>
            <w:vAlign w:val="center"/>
          </w:tcPr>
          <w:p w14:paraId="1162655B" w14:textId="77777777" w:rsidR="00FB3173" w:rsidRPr="00051010" w:rsidRDefault="00FB3173" w:rsidP="004748A0"/>
        </w:tc>
        <w:tc>
          <w:tcPr>
            <w:tcW w:w="1701" w:type="dxa"/>
            <w:vAlign w:val="center"/>
          </w:tcPr>
          <w:p w14:paraId="06D71E64" w14:textId="77777777" w:rsidR="00FB3173" w:rsidRPr="00051010" w:rsidRDefault="00FB3173" w:rsidP="004748A0"/>
        </w:tc>
      </w:tr>
      <w:tr w:rsidR="00FB3173" w:rsidRPr="00051010" w14:paraId="68141830" w14:textId="77777777" w:rsidTr="001D0B3A">
        <w:tc>
          <w:tcPr>
            <w:tcW w:w="4068" w:type="dxa"/>
            <w:tcBorders>
              <w:bottom w:val="single" w:sz="4" w:space="0" w:color="auto"/>
            </w:tcBorders>
            <w:shd w:val="clear" w:color="auto" w:fill="C0C0C0"/>
          </w:tcPr>
          <w:p w14:paraId="2354C518" w14:textId="77777777" w:rsidR="00FB3173" w:rsidRPr="00051010" w:rsidRDefault="00FB3173" w:rsidP="004748A0">
            <w:r w:rsidRPr="00051010">
              <w:t>Øvrige deltakere</w:t>
            </w:r>
          </w:p>
          <w:p w14:paraId="0619F720" w14:textId="77777777" w:rsidR="00FB3173" w:rsidRPr="00051010" w:rsidRDefault="00FB3173" w:rsidP="004748A0"/>
        </w:tc>
        <w:tc>
          <w:tcPr>
            <w:tcW w:w="1800" w:type="dxa"/>
            <w:tcBorders>
              <w:bottom w:val="single" w:sz="4" w:space="0" w:color="auto"/>
            </w:tcBorders>
            <w:vAlign w:val="center"/>
          </w:tcPr>
          <w:p w14:paraId="2D2A2C17" w14:textId="77777777" w:rsidR="00FB3173" w:rsidRPr="00051010" w:rsidRDefault="00FB3173" w:rsidP="004748A0"/>
        </w:tc>
        <w:tc>
          <w:tcPr>
            <w:tcW w:w="1215" w:type="dxa"/>
            <w:tcBorders>
              <w:bottom w:val="single" w:sz="4" w:space="0" w:color="auto"/>
            </w:tcBorders>
            <w:shd w:val="clear" w:color="auto" w:fill="C0C0C0"/>
            <w:vAlign w:val="center"/>
          </w:tcPr>
          <w:p w14:paraId="45EA414D" w14:textId="77777777" w:rsidR="00FB3173" w:rsidRPr="00051010" w:rsidRDefault="00FB3173" w:rsidP="004748A0"/>
        </w:tc>
        <w:tc>
          <w:tcPr>
            <w:tcW w:w="1701" w:type="dxa"/>
            <w:tcBorders>
              <w:bottom w:val="single" w:sz="4" w:space="0" w:color="auto"/>
            </w:tcBorders>
            <w:vAlign w:val="center"/>
          </w:tcPr>
          <w:p w14:paraId="46D803BC" w14:textId="77777777" w:rsidR="00FB3173" w:rsidRPr="00051010" w:rsidRDefault="00FB3173" w:rsidP="004748A0"/>
        </w:tc>
      </w:tr>
      <w:tr w:rsidR="001D0B3A" w:rsidRPr="00051010" w14:paraId="03CD6296" w14:textId="77777777" w:rsidTr="001D0B3A">
        <w:trPr>
          <w:cantSplit/>
          <w:trHeight w:val="268"/>
        </w:trPr>
        <w:tc>
          <w:tcPr>
            <w:tcW w:w="7083" w:type="dxa"/>
            <w:gridSpan w:val="3"/>
            <w:tcBorders>
              <w:left w:val="single" w:sz="4" w:space="0" w:color="auto"/>
              <w:bottom w:val="single" w:sz="4" w:space="0" w:color="auto"/>
            </w:tcBorders>
          </w:tcPr>
          <w:p w14:paraId="638177E6" w14:textId="6CE77CD3" w:rsidR="001D0B3A" w:rsidRPr="00051010" w:rsidRDefault="001D0B3A" w:rsidP="001D0B3A">
            <w:pPr>
              <w:rPr>
                <w:b/>
                <w:bCs/>
              </w:rPr>
            </w:pPr>
            <w:r w:rsidRPr="00051010">
              <w:rPr>
                <w:b/>
                <w:bCs/>
              </w:rPr>
              <w:t>Sum samhandlingsfase: (overføres til Sum mannskap og maskiner)</w:t>
            </w:r>
          </w:p>
        </w:tc>
        <w:tc>
          <w:tcPr>
            <w:tcW w:w="1701" w:type="dxa"/>
            <w:tcBorders>
              <w:bottom w:val="single" w:sz="4" w:space="0" w:color="auto"/>
            </w:tcBorders>
            <w:vAlign w:val="center"/>
          </w:tcPr>
          <w:p w14:paraId="78E1A6EA" w14:textId="77777777" w:rsidR="001D0B3A" w:rsidRPr="00051010" w:rsidRDefault="001D0B3A" w:rsidP="004748A0"/>
        </w:tc>
      </w:tr>
    </w:tbl>
    <w:p w14:paraId="794BC677" w14:textId="77777777" w:rsidR="00FB3173" w:rsidRPr="00051010" w:rsidRDefault="00FB3173" w:rsidP="00FB3173"/>
    <w:p w14:paraId="6B09C95A" w14:textId="1426658E" w:rsidR="00FB3173" w:rsidRPr="00051010" w:rsidRDefault="00FB3173" w:rsidP="00D452FC">
      <w:pPr>
        <w:pStyle w:val="Overskrift3"/>
        <w:keepLines/>
        <w:numPr>
          <w:ilvl w:val="1"/>
          <w:numId w:val="86"/>
        </w:numPr>
        <w:spacing w:before="40" w:after="0"/>
      </w:pPr>
      <w:bookmarkStart w:id="731" w:name="_Toc112937413"/>
      <w:r w:rsidRPr="00051010">
        <w:t>Sum mannskap og maskiner</w:t>
      </w:r>
      <w:bookmarkEnd w:id="731"/>
    </w:p>
    <w:p w14:paraId="717E60ED" w14:textId="77777777" w:rsidR="00FB3173" w:rsidRPr="00051010" w:rsidRDefault="00FB3173" w:rsidP="00FB31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3"/>
        <w:gridCol w:w="1701"/>
      </w:tblGrid>
      <w:tr w:rsidR="00FB3173" w:rsidRPr="00051010" w14:paraId="7BC07534" w14:textId="77777777" w:rsidTr="001D0B3A">
        <w:tc>
          <w:tcPr>
            <w:tcW w:w="7083" w:type="dxa"/>
          </w:tcPr>
          <w:p w14:paraId="18595F35" w14:textId="77777777" w:rsidR="00FB3173" w:rsidRPr="00051010" w:rsidRDefault="00FB3173" w:rsidP="004748A0">
            <w:r w:rsidRPr="00051010">
              <w:t xml:space="preserve">Sum mannskap, </w:t>
            </w:r>
            <w:proofErr w:type="gramStart"/>
            <w:r w:rsidRPr="00051010">
              <w:t>eksklusiv overtidstillegg</w:t>
            </w:r>
            <w:proofErr w:type="gramEnd"/>
          </w:p>
          <w:p w14:paraId="37A63884" w14:textId="77777777" w:rsidR="00FB3173" w:rsidRPr="00051010" w:rsidRDefault="00FB3173" w:rsidP="004748A0"/>
        </w:tc>
        <w:tc>
          <w:tcPr>
            <w:tcW w:w="1701" w:type="dxa"/>
            <w:vAlign w:val="center"/>
          </w:tcPr>
          <w:p w14:paraId="7ED2E5A2" w14:textId="77777777" w:rsidR="00FB3173" w:rsidRPr="00051010" w:rsidRDefault="00FB3173" w:rsidP="004748A0"/>
        </w:tc>
      </w:tr>
      <w:tr w:rsidR="00FB3173" w:rsidRPr="00051010" w14:paraId="6736B632" w14:textId="77777777" w:rsidTr="001D0B3A">
        <w:tc>
          <w:tcPr>
            <w:tcW w:w="7083" w:type="dxa"/>
          </w:tcPr>
          <w:p w14:paraId="215D47C0" w14:textId="77777777" w:rsidR="00FB3173" w:rsidRPr="00051010" w:rsidRDefault="00FB3173" w:rsidP="004748A0">
            <w:r w:rsidRPr="00051010">
              <w:t>Sum overtidstillegg</w:t>
            </w:r>
          </w:p>
          <w:p w14:paraId="12964DF8" w14:textId="77777777" w:rsidR="00FB3173" w:rsidRPr="00051010" w:rsidRDefault="00FB3173" w:rsidP="004748A0"/>
        </w:tc>
        <w:tc>
          <w:tcPr>
            <w:tcW w:w="1701" w:type="dxa"/>
            <w:vAlign w:val="center"/>
          </w:tcPr>
          <w:p w14:paraId="2B39E5EE" w14:textId="77777777" w:rsidR="00FB3173" w:rsidRPr="00051010" w:rsidRDefault="00FB3173" w:rsidP="004748A0"/>
        </w:tc>
      </w:tr>
      <w:tr w:rsidR="00FB3173" w:rsidRPr="00051010" w14:paraId="3E9A65FD" w14:textId="77777777" w:rsidTr="001D0B3A">
        <w:tc>
          <w:tcPr>
            <w:tcW w:w="7083" w:type="dxa"/>
          </w:tcPr>
          <w:p w14:paraId="38F89B18" w14:textId="77777777" w:rsidR="00FB3173" w:rsidRPr="00051010" w:rsidRDefault="00FB3173" w:rsidP="004748A0">
            <w:r w:rsidRPr="00051010">
              <w:t>Sum maskiner</w:t>
            </w:r>
          </w:p>
          <w:p w14:paraId="3462B605" w14:textId="77777777" w:rsidR="00FB3173" w:rsidRPr="00051010" w:rsidRDefault="00FB3173" w:rsidP="004748A0"/>
        </w:tc>
        <w:tc>
          <w:tcPr>
            <w:tcW w:w="1701" w:type="dxa"/>
            <w:vAlign w:val="center"/>
          </w:tcPr>
          <w:p w14:paraId="49EDB089" w14:textId="77777777" w:rsidR="00FB3173" w:rsidRPr="00051010" w:rsidRDefault="00FB3173" w:rsidP="004748A0"/>
        </w:tc>
      </w:tr>
      <w:tr w:rsidR="00FB3173" w:rsidRPr="00051010" w14:paraId="7F8B876C" w14:textId="77777777" w:rsidTr="001D0B3A">
        <w:trPr>
          <w:trHeight w:val="566"/>
        </w:trPr>
        <w:tc>
          <w:tcPr>
            <w:tcW w:w="7083" w:type="dxa"/>
            <w:tcBorders>
              <w:bottom w:val="single" w:sz="4" w:space="0" w:color="auto"/>
            </w:tcBorders>
          </w:tcPr>
          <w:p w14:paraId="44477C2B" w14:textId="77777777" w:rsidR="00FB3173" w:rsidRPr="00051010" w:rsidRDefault="00FB3173" w:rsidP="004748A0">
            <w:r w:rsidRPr="00051010">
              <w:t>Sum samhandlingsfase</w:t>
            </w:r>
          </w:p>
          <w:p w14:paraId="05734E9F" w14:textId="77777777" w:rsidR="00FB3173" w:rsidRPr="00051010" w:rsidRDefault="00FB3173" w:rsidP="004748A0"/>
        </w:tc>
        <w:tc>
          <w:tcPr>
            <w:tcW w:w="1701" w:type="dxa"/>
            <w:vAlign w:val="center"/>
          </w:tcPr>
          <w:p w14:paraId="339BEACD" w14:textId="77777777" w:rsidR="00FB3173" w:rsidRPr="00051010" w:rsidRDefault="00FB3173" w:rsidP="004748A0"/>
        </w:tc>
      </w:tr>
      <w:tr w:rsidR="00FB3173" w:rsidRPr="00051010" w14:paraId="0470B454" w14:textId="77777777" w:rsidTr="001D0B3A">
        <w:tc>
          <w:tcPr>
            <w:tcW w:w="7083" w:type="dxa"/>
            <w:tcBorders>
              <w:left w:val="single" w:sz="4" w:space="0" w:color="auto"/>
              <w:bottom w:val="single" w:sz="4" w:space="0" w:color="auto"/>
            </w:tcBorders>
          </w:tcPr>
          <w:p w14:paraId="26D728FB" w14:textId="77777777" w:rsidR="00FB3173" w:rsidRPr="00051010" w:rsidRDefault="00FB3173" w:rsidP="001D0B3A">
            <w:pPr>
              <w:rPr>
                <w:b/>
                <w:bCs/>
              </w:rPr>
            </w:pPr>
            <w:r w:rsidRPr="00051010">
              <w:rPr>
                <w:b/>
                <w:bCs/>
              </w:rPr>
              <w:t>Sum mannskap og maskiner</w:t>
            </w:r>
          </w:p>
          <w:p w14:paraId="6345D1C4" w14:textId="77777777" w:rsidR="00FB3173" w:rsidRPr="00051010" w:rsidRDefault="00FB3173" w:rsidP="001D0B3A">
            <w:pPr>
              <w:rPr>
                <w:b/>
                <w:bCs/>
              </w:rPr>
            </w:pPr>
            <w:r w:rsidRPr="00051010">
              <w:rPr>
                <w:b/>
                <w:bCs/>
              </w:rPr>
              <w:t>Overføres til E2 punkt 3 Tilbudsskjema</w:t>
            </w:r>
          </w:p>
          <w:p w14:paraId="274BEAA5" w14:textId="3BD7DCFE" w:rsidR="001D0B3A" w:rsidRPr="00051010" w:rsidRDefault="001D0B3A" w:rsidP="001D0B3A">
            <w:pPr>
              <w:rPr>
                <w:b/>
                <w:bCs/>
              </w:rPr>
            </w:pPr>
          </w:p>
        </w:tc>
        <w:tc>
          <w:tcPr>
            <w:tcW w:w="1701" w:type="dxa"/>
            <w:vAlign w:val="center"/>
          </w:tcPr>
          <w:p w14:paraId="26757E08" w14:textId="77777777" w:rsidR="00FB3173" w:rsidRPr="00051010" w:rsidRDefault="00FB3173" w:rsidP="004748A0"/>
        </w:tc>
      </w:tr>
    </w:tbl>
    <w:p w14:paraId="72C2AF90" w14:textId="14A76EBD" w:rsidR="000216D8" w:rsidRPr="00051010" w:rsidRDefault="000216D8" w:rsidP="00FB3173">
      <w:r w:rsidRPr="00051010">
        <w:br w:type="page"/>
      </w:r>
    </w:p>
    <w:p w14:paraId="31D6183B" w14:textId="46A1F6D9" w:rsidR="00FB3173" w:rsidRPr="00051010" w:rsidRDefault="00FB3173" w:rsidP="00D452FC">
      <w:pPr>
        <w:pStyle w:val="Overskrift1"/>
        <w:keepNext w:val="0"/>
        <w:numPr>
          <w:ilvl w:val="0"/>
          <w:numId w:val="86"/>
        </w:numPr>
        <w:tabs>
          <w:tab w:val="left" w:pos="352"/>
        </w:tabs>
        <w:spacing w:before="0" w:after="0"/>
      </w:pPr>
      <w:bookmarkStart w:id="732" w:name="_E5_Tilbudsskjema"/>
      <w:bookmarkStart w:id="733" w:name="_Toc112937414"/>
      <w:bookmarkEnd w:id="732"/>
      <w:r w:rsidRPr="00051010">
        <w:lastRenderedPageBreak/>
        <w:t>Tilbudsskjema</w:t>
      </w:r>
      <w:bookmarkEnd w:id="733"/>
    </w:p>
    <w:p w14:paraId="7D6C5F14" w14:textId="77777777" w:rsidR="00FB3173" w:rsidRPr="00051010" w:rsidRDefault="00FB3173" w:rsidP="00FB3173"/>
    <w:tbl>
      <w:tblPr>
        <w:tblW w:w="0" w:type="auto"/>
        <w:tblLook w:val="0000" w:firstRow="0" w:lastRow="0" w:firstColumn="0" w:lastColumn="0" w:noHBand="0" w:noVBand="0"/>
      </w:tblPr>
      <w:tblGrid>
        <w:gridCol w:w="1843"/>
        <w:gridCol w:w="4536"/>
        <w:gridCol w:w="425"/>
        <w:gridCol w:w="2124"/>
      </w:tblGrid>
      <w:tr w:rsidR="00FB3173" w:rsidRPr="00051010" w14:paraId="7BE1E7F0" w14:textId="77777777" w:rsidTr="000216D8">
        <w:trPr>
          <w:cantSplit/>
          <w:trHeight w:val="397"/>
        </w:trPr>
        <w:tc>
          <w:tcPr>
            <w:tcW w:w="1843" w:type="dxa"/>
            <w:vAlign w:val="center"/>
          </w:tcPr>
          <w:p w14:paraId="418885B1" w14:textId="77777777" w:rsidR="00FB3173" w:rsidRPr="00051010" w:rsidRDefault="00FB3173" w:rsidP="004748A0">
            <w:pPr>
              <w:rPr>
                <w:highlight w:val="lightGray"/>
              </w:rPr>
            </w:pPr>
            <w:r w:rsidRPr="00051010">
              <w:rPr>
                <w:highlight w:val="lightGray"/>
              </w:rPr>
              <w:t>Hovedprosess 1</w:t>
            </w:r>
          </w:p>
        </w:tc>
        <w:tc>
          <w:tcPr>
            <w:tcW w:w="4536" w:type="dxa"/>
            <w:vAlign w:val="center"/>
          </w:tcPr>
          <w:p w14:paraId="2D7DA1DB" w14:textId="77777777" w:rsidR="00FB3173" w:rsidRPr="00051010" w:rsidRDefault="00FB3173" w:rsidP="004748A0">
            <w:pPr>
              <w:rPr>
                <w:highlight w:val="lightGray"/>
              </w:rPr>
            </w:pPr>
            <w:r w:rsidRPr="00051010">
              <w:rPr>
                <w:highlight w:val="lightGray"/>
              </w:rPr>
              <w:t>Forberedende tiltak og generelle kostnader</w:t>
            </w:r>
          </w:p>
        </w:tc>
        <w:tc>
          <w:tcPr>
            <w:tcW w:w="425" w:type="dxa"/>
            <w:vAlign w:val="center"/>
          </w:tcPr>
          <w:p w14:paraId="47B71E22" w14:textId="77777777" w:rsidR="00FB3173" w:rsidRPr="00051010" w:rsidRDefault="00FB3173" w:rsidP="004748A0">
            <w:r w:rsidRPr="00051010">
              <w:t>kr</w:t>
            </w:r>
          </w:p>
        </w:tc>
        <w:tc>
          <w:tcPr>
            <w:tcW w:w="2124" w:type="dxa"/>
            <w:tcBorders>
              <w:bottom w:val="single" w:sz="4" w:space="0" w:color="auto"/>
            </w:tcBorders>
            <w:vAlign w:val="center"/>
          </w:tcPr>
          <w:p w14:paraId="570BD471" w14:textId="77777777" w:rsidR="00FB3173" w:rsidRPr="00051010" w:rsidRDefault="00FB3173" w:rsidP="004748A0"/>
        </w:tc>
      </w:tr>
      <w:tr w:rsidR="00FB3173" w:rsidRPr="00051010" w14:paraId="2256BD83" w14:textId="77777777" w:rsidTr="000216D8">
        <w:trPr>
          <w:cantSplit/>
          <w:trHeight w:val="397"/>
        </w:trPr>
        <w:tc>
          <w:tcPr>
            <w:tcW w:w="1843" w:type="dxa"/>
            <w:vAlign w:val="center"/>
          </w:tcPr>
          <w:p w14:paraId="248BC9D1" w14:textId="77777777" w:rsidR="00FB3173" w:rsidRPr="00051010" w:rsidRDefault="00FB3173" w:rsidP="004748A0">
            <w:pPr>
              <w:rPr>
                <w:highlight w:val="lightGray"/>
              </w:rPr>
            </w:pPr>
            <w:r w:rsidRPr="00051010">
              <w:rPr>
                <w:highlight w:val="lightGray"/>
              </w:rPr>
              <w:t>Hovedprosess 2</w:t>
            </w:r>
          </w:p>
        </w:tc>
        <w:tc>
          <w:tcPr>
            <w:tcW w:w="4536" w:type="dxa"/>
            <w:vAlign w:val="center"/>
          </w:tcPr>
          <w:p w14:paraId="21CA127F" w14:textId="77777777" w:rsidR="00FB3173" w:rsidRPr="00051010" w:rsidRDefault="00FB3173" w:rsidP="004748A0">
            <w:pPr>
              <w:rPr>
                <w:highlight w:val="lightGray"/>
              </w:rPr>
            </w:pPr>
            <w:r w:rsidRPr="00051010">
              <w:rPr>
                <w:highlight w:val="lightGray"/>
              </w:rPr>
              <w:t>Sprengning og masseflytting</w:t>
            </w:r>
          </w:p>
        </w:tc>
        <w:tc>
          <w:tcPr>
            <w:tcW w:w="425" w:type="dxa"/>
            <w:vAlign w:val="center"/>
          </w:tcPr>
          <w:p w14:paraId="6034551F" w14:textId="77777777" w:rsidR="00FB3173" w:rsidRPr="00051010" w:rsidRDefault="00FB3173" w:rsidP="004748A0">
            <w:r w:rsidRPr="00051010">
              <w:t>kr</w:t>
            </w:r>
          </w:p>
        </w:tc>
        <w:tc>
          <w:tcPr>
            <w:tcW w:w="2124" w:type="dxa"/>
            <w:tcBorders>
              <w:top w:val="single" w:sz="4" w:space="0" w:color="auto"/>
              <w:bottom w:val="single" w:sz="4" w:space="0" w:color="auto"/>
            </w:tcBorders>
            <w:vAlign w:val="center"/>
          </w:tcPr>
          <w:p w14:paraId="52B26EF0" w14:textId="77777777" w:rsidR="00FB3173" w:rsidRPr="00051010" w:rsidRDefault="00FB3173" w:rsidP="004748A0"/>
        </w:tc>
      </w:tr>
      <w:tr w:rsidR="00FB3173" w:rsidRPr="00051010" w14:paraId="616EFD26" w14:textId="77777777" w:rsidTr="000216D8">
        <w:trPr>
          <w:cantSplit/>
          <w:trHeight w:val="397"/>
        </w:trPr>
        <w:tc>
          <w:tcPr>
            <w:tcW w:w="1843" w:type="dxa"/>
            <w:vAlign w:val="center"/>
          </w:tcPr>
          <w:p w14:paraId="74B119A3" w14:textId="77777777" w:rsidR="00FB3173" w:rsidRPr="00051010" w:rsidRDefault="00FB3173" w:rsidP="004748A0">
            <w:pPr>
              <w:rPr>
                <w:highlight w:val="lightGray"/>
              </w:rPr>
            </w:pPr>
            <w:r w:rsidRPr="00051010">
              <w:rPr>
                <w:highlight w:val="lightGray"/>
              </w:rPr>
              <w:t>Hovedprosess 3</w:t>
            </w:r>
          </w:p>
        </w:tc>
        <w:tc>
          <w:tcPr>
            <w:tcW w:w="4536" w:type="dxa"/>
            <w:vAlign w:val="center"/>
          </w:tcPr>
          <w:p w14:paraId="49317441" w14:textId="77777777" w:rsidR="00FB3173" w:rsidRPr="00051010" w:rsidRDefault="00FB3173" w:rsidP="004748A0">
            <w:pPr>
              <w:rPr>
                <w:highlight w:val="lightGray"/>
              </w:rPr>
            </w:pPr>
            <w:r w:rsidRPr="00051010">
              <w:rPr>
                <w:highlight w:val="lightGray"/>
              </w:rPr>
              <w:t>Tunneler</w:t>
            </w:r>
          </w:p>
        </w:tc>
        <w:tc>
          <w:tcPr>
            <w:tcW w:w="425" w:type="dxa"/>
            <w:vAlign w:val="center"/>
          </w:tcPr>
          <w:p w14:paraId="0945CD24" w14:textId="77777777" w:rsidR="00FB3173" w:rsidRPr="00051010" w:rsidRDefault="00FB3173" w:rsidP="004748A0">
            <w:r w:rsidRPr="00051010">
              <w:t>kr</w:t>
            </w:r>
          </w:p>
        </w:tc>
        <w:tc>
          <w:tcPr>
            <w:tcW w:w="2124" w:type="dxa"/>
            <w:tcBorders>
              <w:top w:val="single" w:sz="4" w:space="0" w:color="auto"/>
              <w:bottom w:val="single" w:sz="4" w:space="0" w:color="auto"/>
            </w:tcBorders>
            <w:vAlign w:val="center"/>
          </w:tcPr>
          <w:p w14:paraId="55DB844A" w14:textId="77777777" w:rsidR="00FB3173" w:rsidRPr="00051010" w:rsidRDefault="00FB3173" w:rsidP="004748A0"/>
        </w:tc>
      </w:tr>
      <w:tr w:rsidR="00FB3173" w:rsidRPr="00051010" w14:paraId="103B2DAB" w14:textId="77777777" w:rsidTr="000216D8">
        <w:trPr>
          <w:cantSplit/>
          <w:trHeight w:val="397"/>
        </w:trPr>
        <w:tc>
          <w:tcPr>
            <w:tcW w:w="1843" w:type="dxa"/>
            <w:vAlign w:val="center"/>
          </w:tcPr>
          <w:p w14:paraId="79F274B7" w14:textId="77777777" w:rsidR="00FB3173" w:rsidRPr="00051010" w:rsidRDefault="00FB3173" w:rsidP="004748A0">
            <w:pPr>
              <w:rPr>
                <w:highlight w:val="lightGray"/>
              </w:rPr>
            </w:pPr>
            <w:r w:rsidRPr="00051010">
              <w:rPr>
                <w:highlight w:val="lightGray"/>
              </w:rPr>
              <w:t>Hovedprosess 4</w:t>
            </w:r>
          </w:p>
        </w:tc>
        <w:tc>
          <w:tcPr>
            <w:tcW w:w="4536" w:type="dxa"/>
            <w:vAlign w:val="center"/>
          </w:tcPr>
          <w:p w14:paraId="65748F7B" w14:textId="77777777" w:rsidR="00FB3173" w:rsidRPr="00051010" w:rsidRDefault="00FB3173" w:rsidP="004748A0">
            <w:pPr>
              <w:rPr>
                <w:highlight w:val="lightGray"/>
              </w:rPr>
            </w:pPr>
            <w:r w:rsidRPr="00051010">
              <w:rPr>
                <w:highlight w:val="lightGray"/>
              </w:rPr>
              <w:t>Grøfter, kummer og rør</w:t>
            </w:r>
          </w:p>
        </w:tc>
        <w:tc>
          <w:tcPr>
            <w:tcW w:w="425" w:type="dxa"/>
            <w:vAlign w:val="center"/>
          </w:tcPr>
          <w:p w14:paraId="43B15D64" w14:textId="77777777" w:rsidR="00FB3173" w:rsidRPr="00051010" w:rsidRDefault="00FB3173" w:rsidP="004748A0">
            <w:r w:rsidRPr="00051010">
              <w:t>kr</w:t>
            </w:r>
          </w:p>
        </w:tc>
        <w:tc>
          <w:tcPr>
            <w:tcW w:w="2124" w:type="dxa"/>
            <w:tcBorders>
              <w:top w:val="single" w:sz="4" w:space="0" w:color="auto"/>
              <w:bottom w:val="single" w:sz="4" w:space="0" w:color="auto"/>
            </w:tcBorders>
            <w:vAlign w:val="center"/>
          </w:tcPr>
          <w:p w14:paraId="06589AE6" w14:textId="77777777" w:rsidR="00FB3173" w:rsidRPr="00051010" w:rsidRDefault="00FB3173" w:rsidP="004748A0"/>
        </w:tc>
      </w:tr>
      <w:tr w:rsidR="00FB3173" w:rsidRPr="00051010" w14:paraId="5985BAB7" w14:textId="77777777" w:rsidTr="000216D8">
        <w:trPr>
          <w:cantSplit/>
          <w:trHeight w:val="397"/>
        </w:trPr>
        <w:tc>
          <w:tcPr>
            <w:tcW w:w="1843" w:type="dxa"/>
            <w:vAlign w:val="center"/>
          </w:tcPr>
          <w:p w14:paraId="4953B0DE" w14:textId="77777777" w:rsidR="00FB3173" w:rsidRPr="00051010" w:rsidRDefault="00FB3173" w:rsidP="004748A0">
            <w:pPr>
              <w:rPr>
                <w:highlight w:val="lightGray"/>
              </w:rPr>
            </w:pPr>
            <w:r w:rsidRPr="00051010">
              <w:rPr>
                <w:highlight w:val="lightGray"/>
              </w:rPr>
              <w:t>Hovedprosess 5</w:t>
            </w:r>
          </w:p>
        </w:tc>
        <w:tc>
          <w:tcPr>
            <w:tcW w:w="4536" w:type="dxa"/>
            <w:vAlign w:val="center"/>
          </w:tcPr>
          <w:p w14:paraId="2AB513E2" w14:textId="77777777" w:rsidR="00FB3173" w:rsidRPr="00051010" w:rsidRDefault="00FB3173" w:rsidP="004748A0">
            <w:pPr>
              <w:rPr>
                <w:highlight w:val="lightGray"/>
              </w:rPr>
            </w:pPr>
            <w:proofErr w:type="spellStart"/>
            <w:r w:rsidRPr="00051010">
              <w:rPr>
                <w:highlight w:val="lightGray"/>
              </w:rPr>
              <w:t>Vegfundament</w:t>
            </w:r>
            <w:proofErr w:type="spellEnd"/>
          </w:p>
        </w:tc>
        <w:tc>
          <w:tcPr>
            <w:tcW w:w="425" w:type="dxa"/>
            <w:vAlign w:val="center"/>
          </w:tcPr>
          <w:p w14:paraId="7FC899C4" w14:textId="77777777" w:rsidR="00FB3173" w:rsidRPr="00051010" w:rsidRDefault="00FB3173" w:rsidP="004748A0">
            <w:r w:rsidRPr="00051010">
              <w:t>kr</w:t>
            </w:r>
          </w:p>
        </w:tc>
        <w:tc>
          <w:tcPr>
            <w:tcW w:w="2124" w:type="dxa"/>
            <w:tcBorders>
              <w:top w:val="single" w:sz="4" w:space="0" w:color="auto"/>
              <w:bottom w:val="single" w:sz="4" w:space="0" w:color="auto"/>
            </w:tcBorders>
            <w:vAlign w:val="center"/>
          </w:tcPr>
          <w:p w14:paraId="4DBFFE25" w14:textId="77777777" w:rsidR="00FB3173" w:rsidRPr="00051010" w:rsidRDefault="00FB3173" w:rsidP="004748A0"/>
        </w:tc>
      </w:tr>
      <w:tr w:rsidR="00FB3173" w:rsidRPr="00051010" w14:paraId="4B64A747" w14:textId="77777777" w:rsidTr="000216D8">
        <w:trPr>
          <w:cantSplit/>
          <w:trHeight w:val="397"/>
        </w:trPr>
        <w:tc>
          <w:tcPr>
            <w:tcW w:w="1843" w:type="dxa"/>
            <w:vAlign w:val="center"/>
          </w:tcPr>
          <w:p w14:paraId="7A58E02F" w14:textId="77777777" w:rsidR="00FB3173" w:rsidRPr="00051010" w:rsidRDefault="00FB3173" w:rsidP="004748A0">
            <w:pPr>
              <w:rPr>
                <w:highlight w:val="lightGray"/>
              </w:rPr>
            </w:pPr>
            <w:r w:rsidRPr="00051010">
              <w:rPr>
                <w:highlight w:val="lightGray"/>
              </w:rPr>
              <w:t>Hovedprosess 6</w:t>
            </w:r>
          </w:p>
        </w:tc>
        <w:tc>
          <w:tcPr>
            <w:tcW w:w="4536" w:type="dxa"/>
            <w:vAlign w:val="center"/>
          </w:tcPr>
          <w:p w14:paraId="3E9D65E2" w14:textId="77777777" w:rsidR="00FB3173" w:rsidRPr="00051010" w:rsidRDefault="00FB3173" w:rsidP="004748A0">
            <w:pPr>
              <w:rPr>
                <w:highlight w:val="lightGray"/>
              </w:rPr>
            </w:pPr>
            <w:r w:rsidRPr="00051010">
              <w:rPr>
                <w:highlight w:val="lightGray"/>
              </w:rPr>
              <w:t>Vegdekke</w:t>
            </w:r>
          </w:p>
        </w:tc>
        <w:tc>
          <w:tcPr>
            <w:tcW w:w="425" w:type="dxa"/>
            <w:vAlign w:val="center"/>
          </w:tcPr>
          <w:p w14:paraId="375A5DDA" w14:textId="77777777" w:rsidR="00FB3173" w:rsidRPr="00051010" w:rsidRDefault="00FB3173" w:rsidP="004748A0">
            <w:r w:rsidRPr="00051010">
              <w:t>kr</w:t>
            </w:r>
          </w:p>
        </w:tc>
        <w:tc>
          <w:tcPr>
            <w:tcW w:w="2124" w:type="dxa"/>
            <w:tcBorders>
              <w:top w:val="single" w:sz="4" w:space="0" w:color="auto"/>
              <w:bottom w:val="single" w:sz="4" w:space="0" w:color="auto"/>
            </w:tcBorders>
            <w:vAlign w:val="center"/>
          </w:tcPr>
          <w:p w14:paraId="20CF4A5D" w14:textId="77777777" w:rsidR="00FB3173" w:rsidRPr="00051010" w:rsidRDefault="00FB3173" w:rsidP="004748A0"/>
        </w:tc>
      </w:tr>
      <w:tr w:rsidR="00FB3173" w:rsidRPr="00051010" w14:paraId="65739972" w14:textId="77777777" w:rsidTr="000216D8">
        <w:trPr>
          <w:cantSplit/>
          <w:trHeight w:val="397"/>
        </w:trPr>
        <w:tc>
          <w:tcPr>
            <w:tcW w:w="1843" w:type="dxa"/>
            <w:vAlign w:val="center"/>
          </w:tcPr>
          <w:p w14:paraId="6F72324C" w14:textId="77777777" w:rsidR="00FB3173" w:rsidRPr="00051010" w:rsidRDefault="00FB3173" w:rsidP="004748A0">
            <w:pPr>
              <w:rPr>
                <w:highlight w:val="lightGray"/>
              </w:rPr>
            </w:pPr>
            <w:r w:rsidRPr="00051010">
              <w:rPr>
                <w:highlight w:val="lightGray"/>
              </w:rPr>
              <w:t>Hovedprosess 7</w:t>
            </w:r>
          </w:p>
        </w:tc>
        <w:tc>
          <w:tcPr>
            <w:tcW w:w="4536" w:type="dxa"/>
            <w:vAlign w:val="center"/>
          </w:tcPr>
          <w:p w14:paraId="0B006FD8" w14:textId="77777777" w:rsidR="00FB3173" w:rsidRPr="00051010" w:rsidRDefault="00FB3173" w:rsidP="004748A0">
            <w:pPr>
              <w:rPr>
                <w:highlight w:val="lightGray"/>
              </w:rPr>
            </w:pPr>
            <w:proofErr w:type="spellStart"/>
            <w:r w:rsidRPr="00051010">
              <w:rPr>
                <w:highlight w:val="lightGray"/>
              </w:rPr>
              <w:t>Vegutstyr</w:t>
            </w:r>
            <w:proofErr w:type="spellEnd"/>
            <w:r w:rsidRPr="00051010">
              <w:rPr>
                <w:highlight w:val="lightGray"/>
              </w:rPr>
              <w:t xml:space="preserve"> og miljøtiltak</w:t>
            </w:r>
          </w:p>
        </w:tc>
        <w:tc>
          <w:tcPr>
            <w:tcW w:w="425" w:type="dxa"/>
            <w:vAlign w:val="center"/>
          </w:tcPr>
          <w:p w14:paraId="2ACF6A0B" w14:textId="77777777" w:rsidR="00FB3173" w:rsidRPr="00051010" w:rsidRDefault="00FB3173" w:rsidP="004748A0">
            <w:r w:rsidRPr="00051010">
              <w:t>kr</w:t>
            </w:r>
          </w:p>
        </w:tc>
        <w:tc>
          <w:tcPr>
            <w:tcW w:w="2124" w:type="dxa"/>
            <w:tcBorders>
              <w:top w:val="single" w:sz="4" w:space="0" w:color="auto"/>
              <w:bottom w:val="single" w:sz="4" w:space="0" w:color="auto"/>
            </w:tcBorders>
            <w:vAlign w:val="center"/>
          </w:tcPr>
          <w:p w14:paraId="7223E0CA" w14:textId="77777777" w:rsidR="00FB3173" w:rsidRPr="00051010" w:rsidRDefault="00FB3173" w:rsidP="004748A0"/>
        </w:tc>
      </w:tr>
      <w:tr w:rsidR="00FB3173" w:rsidRPr="00051010" w14:paraId="0EE4E967" w14:textId="77777777" w:rsidTr="000216D8">
        <w:trPr>
          <w:cantSplit/>
          <w:trHeight w:val="397"/>
        </w:trPr>
        <w:tc>
          <w:tcPr>
            <w:tcW w:w="1843" w:type="dxa"/>
            <w:vAlign w:val="center"/>
          </w:tcPr>
          <w:p w14:paraId="1ED29231" w14:textId="77777777" w:rsidR="00FB3173" w:rsidRPr="00051010" w:rsidRDefault="00FB3173" w:rsidP="004748A0">
            <w:pPr>
              <w:rPr>
                <w:highlight w:val="lightGray"/>
              </w:rPr>
            </w:pPr>
            <w:r w:rsidRPr="00051010">
              <w:rPr>
                <w:highlight w:val="lightGray"/>
              </w:rPr>
              <w:t>Hovedprosess 8</w:t>
            </w:r>
          </w:p>
        </w:tc>
        <w:tc>
          <w:tcPr>
            <w:tcW w:w="4536" w:type="dxa"/>
            <w:vAlign w:val="center"/>
          </w:tcPr>
          <w:p w14:paraId="0F3F2B3C" w14:textId="77777777" w:rsidR="00FB3173" w:rsidRPr="00051010" w:rsidRDefault="00FB3173" w:rsidP="004748A0">
            <w:pPr>
              <w:rPr>
                <w:highlight w:val="lightGray"/>
              </w:rPr>
            </w:pPr>
            <w:r w:rsidRPr="00051010">
              <w:rPr>
                <w:highlight w:val="lightGray"/>
              </w:rPr>
              <w:t>Bruer og kaier</w:t>
            </w:r>
          </w:p>
        </w:tc>
        <w:tc>
          <w:tcPr>
            <w:tcW w:w="425" w:type="dxa"/>
            <w:vAlign w:val="center"/>
          </w:tcPr>
          <w:p w14:paraId="056A5094" w14:textId="77777777" w:rsidR="00FB3173" w:rsidRPr="00051010" w:rsidRDefault="00FB3173" w:rsidP="004748A0">
            <w:r w:rsidRPr="00051010">
              <w:t>kr</w:t>
            </w:r>
          </w:p>
        </w:tc>
        <w:tc>
          <w:tcPr>
            <w:tcW w:w="2124" w:type="dxa"/>
            <w:tcBorders>
              <w:top w:val="single" w:sz="4" w:space="0" w:color="auto"/>
              <w:bottom w:val="single" w:sz="4" w:space="0" w:color="auto"/>
            </w:tcBorders>
            <w:vAlign w:val="center"/>
          </w:tcPr>
          <w:p w14:paraId="5AA1DE95" w14:textId="77777777" w:rsidR="00FB3173" w:rsidRPr="00051010" w:rsidRDefault="00FB3173" w:rsidP="004748A0"/>
        </w:tc>
      </w:tr>
      <w:tr w:rsidR="00FB3173" w:rsidRPr="00051010" w14:paraId="50BDF7A8" w14:textId="77777777" w:rsidTr="000216D8">
        <w:trPr>
          <w:cantSplit/>
        </w:trPr>
        <w:tc>
          <w:tcPr>
            <w:tcW w:w="6379" w:type="dxa"/>
            <w:gridSpan w:val="2"/>
          </w:tcPr>
          <w:p w14:paraId="7EDABDC6" w14:textId="77777777" w:rsidR="00FB3173" w:rsidRPr="00051010" w:rsidRDefault="00FB3173" w:rsidP="004748A0"/>
          <w:p w14:paraId="28AF5F53" w14:textId="77777777" w:rsidR="00FB3173" w:rsidRPr="00051010" w:rsidRDefault="00FB3173" w:rsidP="004748A0">
            <w:r w:rsidRPr="00051010">
              <w:t>Sum i henhold til kap. E2 pkt.1</w:t>
            </w:r>
          </w:p>
        </w:tc>
        <w:tc>
          <w:tcPr>
            <w:tcW w:w="425" w:type="dxa"/>
            <w:vAlign w:val="bottom"/>
          </w:tcPr>
          <w:p w14:paraId="6AE8B982" w14:textId="77777777" w:rsidR="00FB3173" w:rsidRPr="00051010" w:rsidRDefault="00FB3173" w:rsidP="004748A0"/>
          <w:p w14:paraId="7D219F91" w14:textId="77777777" w:rsidR="00FB3173" w:rsidRPr="00051010" w:rsidRDefault="00FB3173" w:rsidP="004748A0">
            <w:r w:rsidRPr="00051010">
              <w:t>kr</w:t>
            </w:r>
          </w:p>
        </w:tc>
        <w:tc>
          <w:tcPr>
            <w:tcW w:w="2124" w:type="dxa"/>
            <w:tcBorders>
              <w:bottom w:val="single" w:sz="4" w:space="0" w:color="auto"/>
            </w:tcBorders>
            <w:vAlign w:val="bottom"/>
          </w:tcPr>
          <w:p w14:paraId="0DF37AE2" w14:textId="77777777" w:rsidR="00FB3173" w:rsidRPr="00051010" w:rsidRDefault="00FB3173" w:rsidP="004748A0"/>
        </w:tc>
      </w:tr>
      <w:tr w:rsidR="00FB3173" w:rsidRPr="00051010" w14:paraId="5CE3AB3E" w14:textId="77777777" w:rsidTr="000216D8">
        <w:trPr>
          <w:cantSplit/>
        </w:trPr>
        <w:tc>
          <w:tcPr>
            <w:tcW w:w="6379" w:type="dxa"/>
            <w:gridSpan w:val="2"/>
          </w:tcPr>
          <w:p w14:paraId="22D2D3C8" w14:textId="77777777" w:rsidR="00FB3173" w:rsidRPr="00051010" w:rsidRDefault="00FB3173" w:rsidP="004748A0"/>
          <w:p w14:paraId="0D135AC7" w14:textId="77777777" w:rsidR="00FB3173" w:rsidRPr="00051010" w:rsidRDefault="00FB3173" w:rsidP="004748A0">
            <w:r w:rsidRPr="00051010">
              <w:t>Sum mannskap og maskiner i henhold til kap. E2 pkt.2.5</w:t>
            </w:r>
          </w:p>
        </w:tc>
        <w:tc>
          <w:tcPr>
            <w:tcW w:w="425" w:type="dxa"/>
            <w:vAlign w:val="bottom"/>
          </w:tcPr>
          <w:p w14:paraId="3A8E43D5" w14:textId="77777777" w:rsidR="00FB3173" w:rsidRPr="00051010" w:rsidRDefault="00FB3173" w:rsidP="004748A0"/>
          <w:p w14:paraId="7ECD1D6A" w14:textId="77777777" w:rsidR="00FB3173" w:rsidRPr="00051010" w:rsidRDefault="00FB3173" w:rsidP="004748A0">
            <w:r w:rsidRPr="00051010">
              <w:t>kr</w:t>
            </w:r>
          </w:p>
        </w:tc>
        <w:tc>
          <w:tcPr>
            <w:tcW w:w="2124" w:type="dxa"/>
            <w:tcBorders>
              <w:top w:val="single" w:sz="4" w:space="0" w:color="auto"/>
              <w:bottom w:val="single" w:sz="4" w:space="0" w:color="auto"/>
            </w:tcBorders>
            <w:vAlign w:val="bottom"/>
          </w:tcPr>
          <w:p w14:paraId="1DEE5FF3" w14:textId="77777777" w:rsidR="00FB3173" w:rsidRPr="00051010" w:rsidRDefault="00FB3173" w:rsidP="004748A0"/>
        </w:tc>
      </w:tr>
      <w:tr w:rsidR="00FB3173" w:rsidRPr="00051010" w14:paraId="5048A0B7" w14:textId="77777777" w:rsidTr="000216D8">
        <w:trPr>
          <w:cantSplit/>
        </w:trPr>
        <w:tc>
          <w:tcPr>
            <w:tcW w:w="6379" w:type="dxa"/>
            <w:gridSpan w:val="2"/>
          </w:tcPr>
          <w:p w14:paraId="252D4BAE" w14:textId="77777777" w:rsidR="00FB3173" w:rsidRPr="00051010" w:rsidRDefault="00FB3173" w:rsidP="004748A0"/>
          <w:p w14:paraId="55BD2A1A" w14:textId="77777777" w:rsidR="00FB3173" w:rsidRPr="00051010" w:rsidRDefault="00FB3173" w:rsidP="004748A0">
            <w:r w:rsidRPr="00051010">
              <w:t>Total tilbudssum uten merverdiavgift</w:t>
            </w:r>
          </w:p>
        </w:tc>
        <w:tc>
          <w:tcPr>
            <w:tcW w:w="425" w:type="dxa"/>
            <w:vAlign w:val="bottom"/>
          </w:tcPr>
          <w:p w14:paraId="550503C2" w14:textId="77777777" w:rsidR="00FB3173" w:rsidRPr="00051010" w:rsidRDefault="00FB3173" w:rsidP="004748A0"/>
          <w:p w14:paraId="3C6DFAED" w14:textId="77777777" w:rsidR="00FB3173" w:rsidRPr="00051010" w:rsidRDefault="00FB3173" w:rsidP="004748A0">
            <w:r w:rsidRPr="00051010">
              <w:t>kr</w:t>
            </w:r>
          </w:p>
        </w:tc>
        <w:tc>
          <w:tcPr>
            <w:tcW w:w="2124" w:type="dxa"/>
            <w:tcBorders>
              <w:top w:val="single" w:sz="4" w:space="0" w:color="auto"/>
              <w:bottom w:val="single" w:sz="4" w:space="0" w:color="auto"/>
            </w:tcBorders>
            <w:vAlign w:val="bottom"/>
          </w:tcPr>
          <w:p w14:paraId="62401A95" w14:textId="77777777" w:rsidR="00FB3173" w:rsidRPr="00051010" w:rsidRDefault="00FB3173" w:rsidP="004748A0"/>
        </w:tc>
      </w:tr>
    </w:tbl>
    <w:p w14:paraId="0D4A7D7A" w14:textId="77777777" w:rsidR="00FB3173" w:rsidRPr="00051010" w:rsidRDefault="00FB3173" w:rsidP="00FB3173">
      <w:pPr>
        <w:rPr>
          <w:sz w:val="22"/>
          <w:szCs w:val="22"/>
        </w:rPr>
      </w:pPr>
    </w:p>
    <w:p w14:paraId="7DBC617F" w14:textId="77777777" w:rsidR="00FB3173" w:rsidRPr="00051010" w:rsidRDefault="00FB3173" w:rsidP="00FB3173">
      <w:pPr>
        <w:rPr>
          <w:sz w:val="22"/>
          <w:szCs w:val="22"/>
        </w:rPr>
      </w:pPr>
    </w:p>
    <w:p w14:paraId="3EF53D79" w14:textId="77777777" w:rsidR="00FB3173" w:rsidRPr="00051010" w:rsidRDefault="00FB3173" w:rsidP="00FB3173">
      <w:pPr>
        <w:rPr>
          <w:sz w:val="22"/>
          <w:szCs w:val="22"/>
        </w:rPr>
      </w:pPr>
      <w:r w:rsidRPr="00051010">
        <w:rPr>
          <w:sz w:val="22"/>
          <w:szCs w:val="22"/>
        </w:rPr>
        <w:t>Tilbyder bekrefter at kostnader forbundet med alle nødvendige sikkerhetstiltak er tatt med i dette tilbudet.</w:t>
      </w:r>
    </w:p>
    <w:p w14:paraId="61441A01" w14:textId="77777777" w:rsidR="00FB3173" w:rsidRPr="00051010" w:rsidRDefault="00FB3173" w:rsidP="00FB3173">
      <w:pPr>
        <w:rPr>
          <w:sz w:val="22"/>
          <w:szCs w:val="22"/>
        </w:rPr>
      </w:pPr>
    </w:p>
    <w:p w14:paraId="6C187CCA" w14:textId="682F8732" w:rsidR="00FB3173" w:rsidRPr="00051010" w:rsidRDefault="00FB3173" w:rsidP="00FB3173">
      <w:pPr>
        <w:rPr>
          <w:sz w:val="22"/>
          <w:szCs w:val="22"/>
        </w:rPr>
      </w:pPr>
      <w:r w:rsidRPr="00051010">
        <w:rPr>
          <w:sz w:val="22"/>
          <w:szCs w:val="22"/>
        </w:rPr>
        <w:t>Tilbyder bekrefter at det er iverksatt systematiske tiltak for å oppfylle kravene i helse-, miljø- og sikkerhetslovgivningen, og aksepterer at oppdragsgiver etter anmodning vil bli gitt rett til å gjennomgå og verifisere virksomhetens system for ivaretakelse av helse, miljø og sikkerhet.</w:t>
      </w:r>
    </w:p>
    <w:tbl>
      <w:tblPr>
        <w:tblW w:w="0" w:type="auto"/>
        <w:tblLook w:val="0000" w:firstRow="0" w:lastRow="0" w:firstColumn="0" w:lastColumn="0" w:noHBand="0" w:noVBand="0"/>
      </w:tblPr>
      <w:tblGrid>
        <w:gridCol w:w="3823"/>
        <w:gridCol w:w="895"/>
        <w:gridCol w:w="4069"/>
      </w:tblGrid>
      <w:tr w:rsidR="00FB3173" w:rsidRPr="00051010" w14:paraId="04E575F3" w14:textId="77777777" w:rsidTr="004748A0">
        <w:trPr>
          <w:cantSplit/>
        </w:trPr>
        <w:tc>
          <w:tcPr>
            <w:tcW w:w="3823" w:type="dxa"/>
            <w:tcBorders>
              <w:bottom w:val="single" w:sz="4" w:space="0" w:color="auto"/>
            </w:tcBorders>
          </w:tcPr>
          <w:p w14:paraId="02783664" w14:textId="77777777" w:rsidR="00FB3173" w:rsidRPr="00051010" w:rsidRDefault="00FB3173" w:rsidP="004748A0"/>
          <w:p w14:paraId="58CB481C" w14:textId="77777777" w:rsidR="00FB3173" w:rsidRPr="00051010" w:rsidRDefault="00FB3173" w:rsidP="004748A0"/>
        </w:tc>
        <w:tc>
          <w:tcPr>
            <w:tcW w:w="895" w:type="dxa"/>
            <w:tcBorders>
              <w:bottom w:val="single" w:sz="4" w:space="0" w:color="auto"/>
            </w:tcBorders>
          </w:tcPr>
          <w:p w14:paraId="099A3358" w14:textId="77777777" w:rsidR="00FB3173" w:rsidRPr="00051010" w:rsidRDefault="00FB3173" w:rsidP="004748A0"/>
          <w:p w14:paraId="7BB060ED" w14:textId="77777777" w:rsidR="00FB3173" w:rsidRPr="00051010" w:rsidRDefault="00FB3173" w:rsidP="004748A0">
            <w:r w:rsidRPr="00051010">
              <w:t>, den</w:t>
            </w:r>
          </w:p>
        </w:tc>
        <w:tc>
          <w:tcPr>
            <w:tcW w:w="4069" w:type="dxa"/>
            <w:tcBorders>
              <w:bottom w:val="single" w:sz="4" w:space="0" w:color="auto"/>
            </w:tcBorders>
          </w:tcPr>
          <w:p w14:paraId="38835983" w14:textId="77777777" w:rsidR="00FB3173" w:rsidRPr="00051010" w:rsidRDefault="00FB3173" w:rsidP="004748A0"/>
          <w:p w14:paraId="220DC258" w14:textId="77777777" w:rsidR="00FB3173" w:rsidRPr="00051010" w:rsidRDefault="00FB3173" w:rsidP="004748A0"/>
        </w:tc>
      </w:tr>
      <w:tr w:rsidR="00FB3173" w:rsidRPr="00051010" w14:paraId="76E1906D" w14:textId="77777777" w:rsidTr="004748A0">
        <w:trPr>
          <w:cantSplit/>
        </w:trPr>
        <w:tc>
          <w:tcPr>
            <w:tcW w:w="8787" w:type="dxa"/>
            <w:gridSpan w:val="3"/>
            <w:tcBorders>
              <w:top w:val="single" w:sz="4" w:space="0" w:color="auto"/>
              <w:bottom w:val="single" w:sz="4" w:space="0" w:color="auto"/>
            </w:tcBorders>
          </w:tcPr>
          <w:p w14:paraId="51E757A1" w14:textId="77777777" w:rsidR="00FB3173" w:rsidRPr="00051010" w:rsidRDefault="00FB3173" w:rsidP="004748A0"/>
          <w:p w14:paraId="33199122" w14:textId="77777777" w:rsidR="00FB3173" w:rsidRPr="00051010" w:rsidRDefault="00FB3173" w:rsidP="004748A0"/>
        </w:tc>
      </w:tr>
      <w:tr w:rsidR="00FB3173" w:rsidRPr="00051010" w14:paraId="1DE13AF7" w14:textId="77777777" w:rsidTr="004748A0">
        <w:trPr>
          <w:cantSplit/>
        </w:trPr>
        <w:tc>
          <w:tcPr>
            <w:tcW w:w="8787" w:type="dxa"/>
            <w:gridSpan w:val="3"/>
            <w:tcBorders>
              <w:top w:val="single" w:sz="4" w:space="0" w:color="auto"/>
            </w:tcBorders>
          </w:tcPr>
          <w:p w14:paraId="466EA5F3" w14:textId="77777777" w:rsidR="00FB3173" w:rsidRPr="00051010" w:rsidRDefault="00FB3173" w:rsidP="004748A0">
            <w:r w:rsidRPr="00051010">
              <w:t>stempel, underskrift</w:t>
            </w:r>
          </w:p>
        </w:tc>
      </w:tr>
    </w:tbl>
    <w:p w14:paraId="60B4AAE6" w14:textId="77777777" w:rsidR="00FB3173" w:rsidRPr="00051010" w:rsidRDefault="00FB3173" w:rsidP="00FB3173"/>
    <w:tbl>
      <w:tblPr>
        <w:tblW w:w="0" w:type="auto"/>
        <w:tblLook w:val="0000" w:firstRow="0" w:lastRow="0" w:firstColumn="0" w:lastColumn="0" w:noHBand="0" w:noVBand="0"/>
      </w:tblPr>
      <w:tblGrid>
        <w:gridCol w:w="3708"/>
        <w:gridCol w:w="5220"/>
      </w:tblGrid>
      <w:tr w:rsidR="00FB3173" w:rsidRPr="00051010" w14:paraId="08947ADF" w14:textId="77777777" w:rsidTr="00D452FC">
        <w:trPr>
          <w:trHeight w:val="477"/>
        </w:trPr>
        <w:tc>
          <w:tcPr>
            <w:tcW w:w="3708" w:type="dxa"/>
          </w:tcPr>
          <w:p w14:paraId="29515CF9" w14:textId="77777777" w:rsidR="00FB3173" w:rsidRPr="00051010" w:rsidRDefault="00FB3173" w:rsidP="004748A0">
            <w:r w:rsidRPr="00051010">
              <w:t>Organisasjonsnummer:</w:t>
            </w:r>
          </w:p>
        </w:tc>
        <w:tc>
          <w:tcPr>
            <w:tcW w:w="5220" w:type="dxa"/>
          </w:tcPr>
          <w:p w14:paraId="12E2243A" w14:textId="77777777" w:rsidR="00FB3173" w:rsidRPr="00051010" w:rsidRDefault="00FB3173" w:rsidP="004748A0"/>
        </w:tc>
      </w:tr>
      <w:tr w:rsidR="00FB3173" w:rsidRPr="00051010" w14:paraId="16E078B7" w14:textId="77777777" w:rsidTr="00D452FC">
        <w:trPr>
          <w:trHeight w:val="413"/>
        </w:trPr>
        <w:tc>
          <w:tcPr>
            <w:tcW w:w="3708" w:type="dxa"/>
          </w:tcPr>
          <w:p w14:paraId="36616168" w14:textId="77777777" w:rsidR="00FB3173" w:rsidRPr="00051010" w:rsidRDefault="00FB3173" w:rsidP="004748A0">
            <w:r w:rsidRPr="00051010">
              <w:t>Fullstendig firmanavn:</w:t>
            </w:r>
          </w:p>
        </w:tc>
        <w:tc>
          <w:tcPr>
            <w:tcW w:w="5220" w:type="dxa"/>
          </w:tcPr>
          <w:p w14:paraId="23052170" w14:textId="77777777" w:rsidR="00FB3173" w:rsidRPr="00051010" w:rsidRDefault="00FB3173" w:rsidP="004748A0"/>
        </w:tc>
      </w:tr>
      <w:tr w:rsidR="00FB3173" w:rsidRPr="00051010" w14:paraId="364D6773" w14:textId="77777777" w:rsidTr="00D452FC">
        <w:trPr>
          <w:trHeight w:val="405"/>
        </w:trPr>
        <w:tc>
          <w:tcPr>
            <w:tcW w:w="3708" w:type="dxa"/>
          </w:tcPr>
          <w:p w14:paraId="28373582" w14:textId="77777777" w:rsidR="00FB3173" w:rsidRPr="00051010" w:rsidRDefault="00FB3173" w:rsidP="004748A0">
            <w:r w:rsidRPr="00051010">
              <w:t>Fullstendig adresse:</w:t>
            </w:r>
          </w:p>
        </w:tc>
        <w:tc>
          <w:tcPr>
            <w:tcW w:w="5220" w:type="dxa"/>
          </w:tcPr>
          <w:p w14:paraId="20D213C6" w14:textId="77777777" w:rsidR="00FB3173" w:rsidRPr="00051010" w:rsidRDefault="00FB3173" w:rsidP="004748A0"/>
        </w:tc>
      </w:tr>
      <w:tr w:rsidR="00FB3173" w:rsidRPr="00051010" w14:paraId="5D73C506" w14:textId="77777777" w:rsidTr="00D452FC">
        <w:trPr>
          <w:trHeight w:val="424"/>
        </w:trPr>
        <w:tc>
          <w:tcPr>
            <w:tcW w:w="3708" w:type="dxa"/>
          </w:tcPr>
          <w:p w14:paraId="0C600651" w14:textId="77777777" w:rsidR="00FB3173" w:rsidRPr="00051010" w:rsidRDefault="00FB3173" w:rsidP="004748A0">
            <w:r w:rsidRPr="00051010">
              <w:t>Postnummer og –sted:</w:t>
            </w:r>
          </w:p>
        </w:tc>
        <w:tc>
          <w:tcPr>
            <w:tcW w:w="5220" w:type="dxa"/>
          </w:tcPr>
          <w:p w14:paraId="38D1A355" w14:textId="77777777" w:rsidR="00FB3173" w:rsidRPr="00051010" w:rsidRDefault="00FB3173" w:rsidP="004748A0"/>
        </w:tc>
      </w:tr>
      <w:tr w:rsidR="00FB3173" w:rsidRPr="00051010" w14:paraId="295E3734" w14:textId="77777777" w:rsidTr="00D452FC">
        <w:trPr>
          <w:trHeight w:val="417"/>
        </w:trPr>
        <w:tc>
          <w:tcPr>
            <w:tcW w:w="3708" w:type="dxa"/>
          </w:tcPr>
          <w:p w14:paraId="5101EF06" w14:textId="77777777" w:rsidR="00FB3173" w:rsidRPr="00051010" w:rsidRDefault="00FB3173" w:rsidP="004748A0">
            <w:r w:rsidRPr="00051010">
              <w:t>Telefonnummer og kontaktperson:</w:t>
            </w:r>
          </w:p>
        </w:tc>
        <w:tc>
          <w:tcPr>
            <w:tcW w:w="5220" w:type="dxa"/>
          </w:tcPr>
          <w:p w14:paraId="55C2B31D" w14:textId="77777777" w:rsidR="00FB3173" w:rsidRPr="00051010" w:rsidRDefault="00FB3173" w:rsidP="004748A0"/>
        </w:tc>
      </w:tr>
    </w:tbl>
    <w:p w14:paraId="0F1768CE" w14:textId="73E46E5E" w:rsidR="00044961" w:rsidRPr="00051010" w:rsidRDefault="00044961" w:rsidP="0073636D"/>
    <w:bookmarkEnd w:id="722"/>
    <w:p w14:paraId="6FB8B803" w14:textId="7B333C62" w:rsidR="006A286A" w:rsidRPr="00051010" w:rsidRDefault="006A286A" w:rsidP="0073636D"/>
    <w:sectPr w:rsidR="006A286A" w:rsidRPr="00051010" w:rsidSect="003918E3">
      <w:pgSz w:w="11906" w:h="16838" w:code="9"/>
      <w:pgMar w:top="1418" w:right="1418" w:bottom="1418" w:left="1418" w:header="720" w:footer="142"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0D">
      <wne:macro wne:macroName="MIME.INNHOLDSMAL.INSERTMETADATA"/>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834B4" w14:textId="77777777" w:rsidR="0039779F" w:rsidRDefault="0039779F" w:rsidP="00C60BDA">
      <w:r>
        <w:separator/>
      </w:r>
    </w:p>
  </w:endnote>
  <w:endnote w:type="continuationSeparator" w:id="0">
    <w:p w14:paraId="11ADD889" w14:textId="77777777" w:rsidR="0039779F" w:rsidRDefault="0039779F" w:rsidP="00C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Humnst777 Blk BT">
    <w:altName w:val="Franklin Gothic Heavy"/>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8DE7" w14:textId="77777777" w:rsidR="00042822" w:rsidRDefault="00042822">
    <w:pPr>
      <w:pStyle w:val="Bunnteks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6C4F" w14:textId="77777777" w:rsidR="001A1828" w:rsidRDefault="001A1828">
    <w:pPr>
      <w:pStyle w:val="Bunn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20C3" w14:textId="344FAE95" w:rsidR="0011493F" w:rsidRPr="0069452B" w:rsidRDefault="0011493F" w:rsidP="0069452B">
    <w:pPr>
      <w:rPr>
        <w:sz w:val="14"/>
        <w:szCs w:val="14"/>
      </w:rPr>
    </w:pPr>
    <w:bookmarkStart w:id="719" w:name="bunn_fylke"/>
    <w:r w:rsidRPr="0069452B">
      <w:rPr>
        <w:sz w:val="14"/>
        <w:szCs w:val="14"/>
      </w:rPr>
      <w:t xml:space="preserve"> </w:t>
    </w:r>
    <w:bookmarkEnd w:id="719"/>
  </w:p>
  <w:p w14:paraId="68D21A74" w14:textId="77777777" w:rsidR="0011493F" w:rsidRPr="0069452B" w:rsidRDefault="0011493F" w:rsidP="0069452B">
    <w:pP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B097" w14:textId="77777777" w:rsidR="00FB3173" w:rsidRDefault="00FB3173">
    <w:pPr>
      <w:pStyle w:val="Bunntekst"/>
      <w:pBdr>
        <w:bottom w:val="single" w:sz="6" w:space="1" w:color="auto"/>
      </w:pBdr>
    </w:pPr>
  </w:p>
  <w:p w14:paraId="4D1D38CB" w14:textId="77777777" w:rsidR="00FB3173" w:rsidRPr="00BC58E1" w:rsidRDefault="00FB3173">
    <w:pPr>
      <w:pStyle w:val="Bunntekst"/>
      <w:rPr>
        <w:b/>
      </w:rPr>
    </w:pPr>
    <w:r w:rsidRPr="00BC58E1">
      <w:rPr>
        <w:b/>
      </w:rPr>
      <w:t>Statens vegvesen</w:t>
    </w:r>
    <w:r>
      <w:rPr>
        <w:b/>
      </w:rPr>
      <w:t xml:space="preserve"> Utbygging</w:t>
    </w:r>
  </w:p>
  <w:p w14:paraId="75189677" w14:textId="77777777" w:rsidR="00FB3173" w:rsidRPr="00BC58E1" w:rsidRDefault="00FB3173" w:rsidP="000A3C04">
    <w:pPr>
      <w:pStyle w:val="Topptekst"/>
      <w:rPr>
        <w:b/>
      </w:rPr>
    </w:pPr>
    <w:r w:rsidRPr="00BC58E1">
      <w:rPr>
        <w:b/>
        <w:highlight w:val="lightGray"/>
      </w:rPr>
      <w:t>Prosjektnavn</w:t>
    </w:r>
  </w:p>
  <w:p w14:paraId="4B514173" w14:textId="2CE9D28C" w:rsidR="00FB3173" w:rsidRPr="000A3C04" w:rsidRDefault="00FB3173" w:rsidP="000A3C04">
    <w:pPr>
      <w:pStyle w:val="Topptekst"/>
    </w:pPr>
    <w:r w:rsidRPr="00BC58E1">
      <w:rPr>
        <w:b/>
        <w:highlight w:val="lightGray"/>
      </w:rPr>
      <w:t>Parsell</w:t>
    </w:r>
    <w:r>
      <w:tab/>
    </w:r>
    <w:r>
      <w:tab/>
    </w:r>
    <w:proofErr w:type="spellStart"/>
    <w:r w:rsidR="00301C8A">
      <w:rPr>
        <w:b/>
      </w:rPr>
      <w:t>dd</w:t>
    </w:r>
    <w:proofErr w:type="spellEnd"/>
    <w:r w:rsidR="00301C8A">
      <w:rPr>
        <w:b/>
      </w:rPr>
      <w:t>-mm-</w:t>
    </w:r>
    <w:proofErr w:type="spellStart"/>
    <w:r w:rsidR="00301C8A">
      <w:rPr>
        <w:b/>
      </w:rPr>
      <w:t>åååå</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40E6" w14:textId="77777777" w:rsidR="00042822" w:rsidRDefault="00042822">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B91F" w14:textId="77777777" w:rsidR="00FB3173" w:rsidRDefault="00FB3173">
    <w:pPr>
      <w:pStyle w:val="Bunn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933D" w14:textId="77777777" w:rsidR="00FB3173" w:rsidRDefault="00FB3173">
    <w:pPr>
      <w:pStyle w:val="Bunn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6372" w14:textId="77777777" w:rsidR="00FB3173" w:rsidRPr="009F30C2" w:rsidRDefault="00FB3173" w:rsidP="00CB66B7">
    <w:pPr>
      <w:pStyle w:val="Bunntekst"/>
      <w:rPr>
        <w:sz w:val="16"/>
        <w:szCs w:val="16"/>
      </w:rPr>
    </w:pPr>
    <w:proofErr w:type="spellStart"/>
    <w:r w:rsidRPr="00F53C8A">
      <w:rPr>
        <w:sz w:val="16"/>
        <w:szCs w:val="16"/>
      </w:rPr>
      <w:t>Maldokument</w:t>
    </w:r>
    <w:proofErr w:type="spellEnd"/>
    <w:r>
      <w:rPr>
        <w:sz w:val="16"/>
        <w:szCs w:val="16"/>
      </w:rPr>
      <w:t xml:space="preserve">, bygging, </w:t>
    </w:r>
    <w:r w:rsidRPr="00F53C8A">
      <w:rPr>
        <w:sz w:val="16"/>
        <w:szCs w:val="16"/>
      </w:rPr>
      <w:t>versjon 201</w:t>
    </w:r>
    <w:r>
      <w:rPr>
        <w:sz w:val="16"/>
        <w:szCs w:val="16"/>
      </w:rPr>
      <w:t>7</w:t>
    </w:r>
    <w:r w:rsidRPr="00F53C8A">
      <w:rPr>
        <w:sz w:val="16"/>
        <w:szCs w:val="16"/>
      </w:rPr>
      <w:t>-</w:t>
    </w:r>
    <w:r>
      <w:rPr>
        <w:sz w:val="16"/>
        <w:szCs w:val="16"/>
      </w:rPr>
      <w:t>10-13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D3382" w14:textId="77777777" w:rsidR="00FB3173" w:rsidRDefault="00FB3173">
    <w:pPr>
      <w:pStyle w:val="Bunntekst"/>
      <w:pBdr>
        <w:bottom w:val="single" w:sz="6" w:space="1" w:color="auto"/>
      </w:pBdr>
    </w:pPr>
  </w:p>
  <w:p w14:paraId="7A7DDB50" w14:textId="77777777" w:rsidR="00FB3173" w:rsidRPr="00BC58E1" w:rsidRDefault="00FB3173">
    <w:pPr>
      <w:pStyle w:val="Bunntekst"/>
      <w:rPr>
        <w:b/>
      </w:rPr>
    </w:pPr>
    <w:r w:rsidRPr="00BC58E1">
      <w:rPr>
        <w:b/>
      </w:rPr>
      <w:t>Statens vegvesen</w:t>
    </w:r>
    <w:r>
      <w:rPr>
        <w:b/>
      </w:rPr>
      <w:t xml:space="preserve"> Utbygging</w:t>
    </w:r>
  </w:p>
  <w:p w14:paraId="49538B24" w14:textId="77777777" w:rsidR="00FB3173" w:rsidRPr="00BC58E1" w:rsidRDefault="00FB3173" w:rsidP="000A3C04">
    <w:pPr>
      <w:pStyle w:val="Topptekst"/>
      <w:rPr>
        <w:b/>
      </w:rPr>
    </w:pPr>
    <w:r w:rsidRPr="00BC58E1">
      <w:rPr>
        <w:b/>
        <w:highlight w:val="lightGray"/>
      </w:rPr>
      <w:t>Prosjektnavn</w:t>
    </w:r>
  </w:p>
  <w:p w14:paraId="250DC051" w14:textId="7CB9EA45" w:rsidR="00FB3173" w:rsidRPr="000A3C04" w:rsidRDefault="00FB3173" w:rsidP="000A3C04">
    <w:pPr>
      <w:pStyle w:val="Topptekst"/>
    </w:pPr>
    <w:r w:rsidRPr="00BC58E1">
      <w:rPr>
        <w:b/>
        <w:highlight w:val="lightGray"/>
      </w:rPr>
      <w:t>Parsell</w:t>
    </w:r>
    <w:r>
      <w:tab/>
    </w:r>
    <w:r>
      <w:tab/>
    </w:r>
    <w:r>
      <w:tab/>
    </w:r>
    <w:r>
      <w:tab/>
    </w:r>
    <w:r>
      <w:tab/>
    </w:r>
    <w:r>
      <w:tab/>
    </w:r>
    <w:r>
      <w:tab/>
    </w:r>
    <w:r>
      <w:tab/>
    </w:r>
    <w:r>
      <w:tab/>
    </w:r>
    <w:r>
      <w:tab/>
    </w:r>
    <w:r>
      <w:tab/>
    </w:r>
    <w:r>
      <w:tab/>
    </w:r>
    <w:r>
      <w:tab/>
    </w:r>
    <w:r>
      <w:tab/>
    </w:r>
    <w:r>
      <w:tab/>
    </w:r>
    <w:r>
      <w:tab/>
    </w:r>
    <w:proofErr w:type="spellStart"/>
    <w:r w:rsidR="00B34C97">
      <w:rPr>
        <w:b/>
      </w:rPr>
      <w:t>dd</w:t>
    </w:r>
    <w:proofErr w:type="spellEnd"/>
    <w:r w:rsidR="00B34C97">
      <w:rPr>
        <w:b/>
      </w:rPr>
      <w:t>-mm-</w:t>
    </w:r>
    <w:proofErr w:type="spellStart"/>
    <w:r w:rsidR="00B34C97">
      <w:rPr>
        <w:b/>
      </w:rPr>
      <w:t>åååå</w:t>
    </w:r>
    <w:proofErr w:type="spellEnd"/>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B893" w14:textId="77777777" w:rsidR="00FB3173" w:rsidRDefault="00FB3173">
    <w:pPr>
      <w:pStyle w:val="Bunntekst"/>
      <w:pBdr>
        <w:bottom w:val="single" w:sz="6" w:space="1" w:color="auto"/>
      </w:pBdr>
    </w:pPr>
  </w:p>
  <w:p w14:paraId="4628894A" w14:textId="77777777" w:rsidR="00FB3173" w:rsidRPr="00BC58E1" w:rsidRDefault="00FB3173">
    <w:pPr>
      <w:pStyle w:val="Bunntekst"/>
      <w:rPr>
        <w:b/>
      </w:rPr>
    </w:pPr>
    <w:r w:rsidRPr="00BC58E1">
      <w:rPr>
        <w:b/>
      </w:rPr>
      <w:t>Statens vegvesen</w:t>
    </w:r>
    <w:r>
      <w:rPr>
        <w:b/>
      </w:rPr>
      <w:t xml:space="preserve"> Utbygging</w:t>
    </w:r>
  </w:p>
  <w:p w14:paraId="1C27A3F7" w14:textId="77777777" w:rsidR="00FB3173" w:rsidRPr="00BC58E1" w:rsidRDefault="00FB3173" w:rsidP="000A3C04">
    <w:pPr>
      <w:pStyle w:val="Topptekst"/>
      <w:rPr>
        <w:b/>
      </w:rPr>
    </w:pPr>
    <w:r w:rsidRPr="00BC58E1">
      <w:rPr>
        <w:b/>
        <w:highlight w:val="lightGray"/>
      </w:rPr>
      <w:t>Prosjektnavn</w:t>
    </w:r>
  </w:p>
  <w:p w14:paraId="37CA0A88" w14:textId="77777777" w:rsidR="00FB3173" w:rsidRPr="000A3C04" w:rsidRDefault="00FB3173" w:rsidP="000A3C04">
    <w:pPr>
      <w:pStyle w:val="Topptekst"/>
    </w:pPr>
    <w:r w:rsidRPr="00BC58E1">
      <w:rPr>
        <w:b/>
        <w:highlight w:val="lightGray"/>
      </w:rPr>
      <w:t>Parsell</w:t>
    </w:r>
    <w:r>
      <w:tab/>
    </w:r>
    <w:r>
      <w:tab/>
    </w:r>
    <w:r w:rsidRPr="00BC58E1">
      <w:rPr>
        <w:b/>
      </w:rPr>
      <w:t>20</w:t>
    </w:r>
    <w:r w:rsidRPr="00BC58E1">
      <w:rPr>
        <w:b/>
        <w:highlight w:val="lightGray"/>
      </w:rPr>
      <w:t>å</w:t>
    </w:r>
    <w:r>
      <w:rPr>
        <w:b/>
        <w:highlight w:val="lightGray"/>
      </w:rPr>
      <w:t>å</w:t>
    </w:r>
    <w:r w:rsidRPr="00BC58E1">
      <w:rPr>
        <w:b/>
        <w:highlight w:val="lightGray"/>
      </w:rPr>
      <w:t>-mm-dd</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EFEA" w14:textId="77777777" w:rsidR="001A1828" w:rsidRDefault="001A18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4F6B3" w14:textId="77777777" w:rsidR="0039779F" w:rsidRDefault="0039779F" w:rsidP="00C60BDA">
      <w:r>
        <w:separator/>
      </w:r>
    </w:p>
  </w:footnote>
  <w:footnote w:type="continuationSeparator" w:id="0">
    <w:p w14:paraId="7AB157FC" w14:textId="77777777" w:rsidR="0039779F" w:rsidRDefault="0039779F" w:rsidP="00C6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6518" w14:textId="77777777" w:rsidR="00042822" w:rsidRDefault="00042822">
    <w:pPr>
      <w:pStyle w:val="Toppteks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2C63" w14:textId="77777777" w:rsidR="00FB3173" w:rsidRDefault="00FB3173">
    <w:pPr>
      <w:pStyle w:val="Toppteks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3F5C" w14:textId="77777777" w:rsidR="00FB3173" w:rsidRDefault="00FB3173">
    <w:pPr>
      <w:pStyle w:val="Toppteks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13E5" w14:textId="77777777" w:rsidR="00FB3173" w:rsidRDefault="00FB3173">
    <w:pPr>
      <w:pStyle w:val="Topptekst"/>
      <w:rPr>
        <w:b/>
        <w:bCs/>
      </w:rPr>
    </w:pPr>
    <w:r>
      <w:rPr>
        <w:b/>
        <w:bCs/>
      </w:rPr>
      <w:t>A Prosjektinformasjon</w:t>
    </w:r>
  </w:p>
  <w:p w14:paraId="485129DC" w14:textId="77777777" w:rsidR="00FB3173" w:rsidRDefault="00FB3173">
    <w:pPr>
      <w:pStyle w:val="Topptekst"/>
      <w:pBdr>
        <w:bottom w:val="single" w:sz="4" w:space="1" w:color="auto"/>
      </w:pBdr>
      <w:tabs>
        <w:tab w:val="clear" w:pos="9072"/>
        <w:tab w:val="right" w:pos="8820"/>
      </w:tabs>
      <w:rPr>
        <w:b/>
        <w:bCs/>
      </w:rPr>
    </w:pPr>
    <w:r>
      <w:rPr>
        <w:b/>
        <w:bCs/>
      </w:rPr>
      <w:t>A3 Orientering om prosjektet</w:t>
    </w:r>
    <w:r>
      <w:rPr>
        <w:b/>
        <w:bCs/>
      </w:rPr>
      <w:tab/>
    </w:r>
    <w:r>
      <w:rPr>
        <w:b/>
        <w:bCs/>
      </w:rPr>
      <w:tab/>
      <w:t xml:space="preserve">A3 - </w:t>
    </w:r>
    <w:r w:rsidRPr="00CB66B7">
      <w:rPr>
        <w:b/>
        <w:bCs/>
      </w:rPr>
      <w:fldChar w:fldCharType="begin"/>
    </w:r>
    <w:r w:rsidRPr="00CB66B7">
      <w:rPr>
        <w:b/>
        <w:bCs/>
      </w:rPr>
      <w:instrText>PAGE   \* MERGEFORMAT</w:instrText>
    </w:r>
    <w:r w:rsidRPr="00CB66B7">
      <w:rPr>
        <w:b/>
        <w:bCs/>
      </w:rPr>
      <w:fldChar w:fldCharType="separate"/>
    </w:r>
    <w:r>
      <w:rPr>
        <w:b/>
        <w:bCs/>
        <w:noProof/>
      </w:rPr>
      <w:t>3</w:t>
    </w:r>
    <w:r w:rsidRPr="00CB66B7">
      <w:rPr>
        <w:b/>
        <w:bCs/>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0643" w14:textId="77777777" w:rsidR="00FB3173" w:rsidRDefault="00FB3173">
    <w:pPr>
      <w:pStyle w:val="Toppteks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16C7" w14:textId="77777777" w:rsidR="00FB3173" w:rsidRDefault="00FB3173">
    <w:pPr>
      <w:pStyle w:val="Toppteks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3F0E" w14:textId="77777777" w:rsidR="00FB3173" w:rsidRPr="00BB44CC" w:rsidRDefault="00FB3173" w:rsidP="00915734">
    <w:pPr>
      <w:pStyle w:val="Topptekst"/>
      <w:ind w:left="426" w:hanging="426"/>
      <w:rPr>
        <w:b/>
      </w:rPr>
    </w:pPr>
    <w:r w:rsidRPr="00BB44CC">
      <w:rPr>
        <w:b/>
      </w:rPr>
      <w:t xml:space="preserve">B </w:t>
    </w:r>
    <w:r w:rsidRPr="00BB44CC">
      <w:rPr>
        <w:b/>
      </w:rPr>
      <w:tab/>
      <w:t>Konkurranseregler</w:t>
    </w:r>
  </w:p>
  <w:p w14:paraId="51B4ADC3" w14:textId="77777777" w:rsidR="00FB3173" w:rsidRPr="00E214F8" w:rsidRDefault="00FB3173" w:rsidP="00E214F8">
    <w:pPr>
      <w:pStyle w:val="Topptekst"/>
      <w:pBdr>
        <w:bottom w:val="single" w:sz="4" w:space="1" w:color="auto"/>
      </w:pBdr>
      <w:ind w:left="426" w:hanging="426"/>
      <w:rPr>
        <w:b/>
      </w:rPr>
    </w:pPr>
    <w:r w:rsidRPr="00BB44CC">
      <w:rPr>
        <w:b/>
      </w:rPr>
      <w:t xml:space="preserve">B1 </w:t>
    </w:r>
    <w:r w:rsidRPr="00BB44CC">
      <w:rPr>
        <w:b/>
      </w:rPr>
      <w:tab/>
    </w:r>
    <w:r>
      <w:rPr>
        <w:b/>
      </w:rPr>
      <w:t>K</w:t>
    </w:r>
    <w:r w:rsidRPr="00BB44CC">
      <w:rPr>
        <w:b/>
      </w:rPr>
      <w:t>onkurranseregler</w:t>
    </w:r>
    <w:r w:rsidRPr="00BB44CC">
      <w:rPr>
        <w:b/>
      </w:rPr>
      <w:tab/>
    </w:r>
    <w:r w:rsidRPr="00BB44CC">
      <w:rPr>
        <w:b/>
      </w:rPr>
      <w:tab/>
    </w:r>
    <w:r>
      <w:rPr>
        <w:b/>
      </w:rPr>
      <w:t xml:space="preserve">B1 - </w:t>
    </w:r>
    <w:r w:rsidRPr="00CB66B7">
      <w:rPr>
        <w:b/>
      </w:rPr>
      <w:fldChar w:fldCharType="begin"/>
    </w:r>
    <w:r w:rsidRPr="00CB66B7">
      <w:rPr>
        <w:b/>
      </w:rPr>
      <w:instrText>PAGE   \* MERGEFORMAT</w:instrText>
    </w:r>
    <w:r w:rsidRPr="00CB66B7">
      <w:rPr>
        <w:b/>
      </w:rPr>
      <w:fldChar w:fldCharType="separate"/>
    </w:r>
    <w:r>
      <w:rPr>
        <w:b/>
        <w:noProof/>
      </w:rPr>
      <w:t>4</w:t>
    </w:r>
    <w:r w:rsidRPr="00CB66B7">
      <w:rPr>
        <w:b/>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C78F" w14:textId="77777777" w:rsidR="00FB3173" w:rsidRDefault="00FB3173">
    <w:pPr>
      <w:pStyle w:val="Toppteks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6268" w14:textId="77777777" w:rsidR="00FB3173" w:rsidRDefault="00FB3173">
    <w:pPr>
      <w:pStyle w:val="Toppteks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2999" w14:textId="77777777" w:rsidR="00FB3173" w:rsidRDefault="00FB3173">
    <w:pPr>
      <w:pStyle w:val="Topptekst"/>
      <w:rPr>
        <w:b/>
        <w:bCs/>
      </w:rPr>
    </w:pPr>
    <w:r>
      <w:rPr>
        <w:b/>
        <w:bCs/>
      </w:rPr>
      <w:t>B Konkurranseregler</w:t>
    </w:r>
  </w:p>
  <w:p w14:paraId="1E77CE11" w14:textId="77777777" w:rsidR="00FB3173" w:rsidRDefault="00FB3173">
    <w:pPr>
      <w:pStyle w:val="Topptekst"/>
      <w:pBdr>
        <w:bottom w:val="single" w:sz="4" w:space="1" w:color="auto"/>
      </w:pBdr>
      <w:tabs>
        <w:tab w:val="clear" w:pos="9072"/>
        <w:tab w:val="right" w:pos="8820"/>
      </w:tabs>
      <w:rPr>
        <w:b/>
        <w:bCs/>
      </w:rPr>
    </w:pPr>
    <w:r>
      <w:rPr>
        <w:b/>
        <w:bCs/>
      </w:rPr>
      <w:t xml:space="preserve">B2 Krav til leverandørens kvalifikasjoner – Tilbudskonkurranse </w:t>
    </w:r>
    <w:r>
      <w:rPr>
        <w:b/>
        <w:bCs/>
      </w:rPr>
      <w:tab/>
      <w:t xml:space="preserve">B2 - </w:t>
    </w:r>
    <w:r w:rsidRPr="00CB66B7">
      <w:rPr>
        <w:b/>
        <w:bCs/>
      </w:rPr>
      <w:fldChar w:fldCharType="begin"/>
    </w:r>
    <w:r w:rsidRPr="00CB66B7">
      <w:rPr>
        <w:b/>
        <w:bCs/>
      </w:rPr>
      <w:instrText>PAGE   \* MERGEFORMAT</w:instrText>
    </w:r>
    <w:r w:rsidRPr="00CB66B7">
      <w:rPr>
        <w:b/>
        <w:bCs/>
      </w:rPr>
      <w:fldChar w:fldCharType="separate"/>
    </w:r>
    <w:r>
      <w:rPr>
        <w:b/>
        <w:bCs/>
        <w:noProof/>
      </w:rPr>
      <w:t>9</w:t>
    </w:r>
    <w:r w:rsidRPr="00CB66B7">
      <w:rPr>
        <w:b/>
        <w:bCs/>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6294" w14:textId="77777777" w:rsidR="00FB3173" w:rsidRDefault="00FB317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7EF8" w14:textId="77777777" w:rsidR="00FB3173" w:rsidRDefault="00FB3173">
    <w:pPr>
      <w:pStyle w:val="Topptekst"/>
      <w:rPr>
        <w:b/>
        <w:bCs/>
      </w:rPr>
    </w:pPr>
    <w:r>
      <w:rPr>
        <w:b/>
        <w:bCs/>
      </w:rPr>
      <w:t>A Prosjektinformasjon</w:t>
    </w:r>
  </w:p>
  <w:p w14:paraId="0B8EB568" w14:textId="77777777" w:rsidR="00FB3173" w:rsidRDefault="00FB3173">
    <w:pPr>
      <w:pStyle w:val="Topptekst"/>
      <w:pBdr>
        <w:bottom w:val="single" w:sz="4" w:space="1" w:color="auto"/>
      </w:pBdr>
      <w:tabs>
        <w:tab w:val="clear" w:pos="9072"/>
        <w:tab w:val="right" w:pos="8820"/>
      </w:tabs>
      <w:rPr>
        <w:b/>
        <w:bCs/>
      </w:rPr>
    </w:pPr>
    <w:r>
      <w:rPr>
        <w:b/>
        <w:bCs/>
      </w:rPr>
      <w:t>A0 Forside og innholdsliste</w:t>
    </w:r>
    <w:r>
      <w:rPr>
        <w:b/>
        <w:bCs/>
      </w:rPr>
      <w:tab/>
    </w:r>
    <w:r>
      <w:rPr>
        <w:b/>
        <w:bCs/>
      </w:rPr>
      <w:tab/>
      <w:t xml:space="preserve">A0 - </w:t>
    </w:r>
    <w:r>
      <w:rPr>
        <w:b/>
        <w:bCs/>
      </w:rPr>
      <w:fldChar w:fldCharType="begin"/>
    </w:r>
    <w:r>
      <w:rPr>
        <w:b/>
        <w:bCs/>
      </w:rPr>
      <w:instrText xml:space="preserve"> PAGE   \* MERGEFORMAT </w:instrText>
    </w:r>
    <w:r>
      <w:rPr>
        <w:b/>
        <w:bCs/>
      </w:rPr>
      <w:fldChar w:fldCharType="separate"/>
    </w:r>
    <w:r>
      <w:rPr>
        <w:b/>
        <w:bCs/>
        <w:noProof/>
      </w:rPr>
      <w:t>1</w:t>
    </w:r>
    <w:r>
      <w:rPr>
        <w:b/>
        <w:bCs/>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7034B" w14:textId="77777777" w:rsidR="00FB3173" w:rsidRDefault="00FB3173">
    <w:pPr>
      <w:pStyle w:val="Toppteks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448C" w14:textId="77777777" w:rsidR="00FB3173" w:rsidRDefault="00FB3173">
    <w:pPr>
      <w:pStyle w:val="Topptekst"/>
      <w:rPr>
        <w:b/>
        <w:bCs/>
      </w:rPr>
    </w:pPr>
    <w:r>
      <w:rPr>
        <w:b/>
        <w:bCs/>
      </w:rPr>
      <w:t>B Konkurranseregler</w:t>
    </w:r>
  </w:p>
  <w:p w14:paraId="7DB69F79" w14:textId="77777777" w:rsidR="00FB3173" w:rsidRDefault="00FB3173" w:rsidP="00CB66B7">
    <w:pPr>
      <w:pStyle w:val="Topptekst"/>
      <w:pBdr>
        <w:bottom w:val="single" w:sz="4" w:space="1" w:color="auto"/>
      </w:pBdr>
      <w:tabs>
        <w:tab w:val="clear" w:pos="4536"/>
        <w:tab w:val="clear" w:pos="9072"/>
        <w:tab w:val="center" w:pos="6804"/>
        <w:tab w:val="right" w:pos="8820"/>
      </w:tabs>
      <w:rPr>
        <w:b/>
        <w:bCs/>
      </w:rPr>
    </w:pPr>
    <w:r>
      <w:rPr>
        <w:b/>
        <w:bCs/>
      </w:rPr>
      <w:t>B3 Krav til tilbud og spesielle konkurranseregler</w:t>
    </w:r>
    <w:r>
      <w:rPr>
        <w:b/>
        <w:bCs/>
      </w:rPr>
      <w:tab/>
    </w:r>
    <w:r>
      <w:rPr>
        <w:b/>
        <w:bCs/>
      </w:rPr>
      <w:tab/>
      <w:t xml:space="preserve">B3 - </w:t>
    </w:r>
    <w:r w:rsidRPr="00CB66B7">
      <w:rPr>
        <w:b/>
        <w:bCs/>
      </w:rPr>
      <w:fldChar w:fldCharType="begin"/>
    </w:r>
    <w:r w:rsidRPr="00CB66B7">
      <w:rPr>
        <w:b/>
        <w:bCs/>
      </w:rPr>
      <w:instrText>PAGE   \* MERGEFORMAT</w:instrText>
    </w:r>
    <w:r w:rsidRPr="00CB66B7">
      <w:rPr>
        <w:b/>
        <w:bCs/>
      </w:rPr>
      <w:fldChar w:fldCharType="separate"/>
    </w:r>
    <w:r>
      <w:rPr>
        <w:b/>
        <w:bCs/>
        <w:noProof/>
      </w:rPr>
      <w:t>2</w:t>
    </w:r>
    <w:r w:rsidRPr="00CB66B7">
      <w:rPr>
        <w:b/>
        <w:bCs/>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A720" w14:textId="77777777" w:rsidR="00FB3173" w:rsidRDefault="00FB3173">
    <w:pPr>
      <w:pStyle w:val="Toppteks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681A" w14:textId="77777777" w:rsidR="00FB3173" w:rsidRDefault="00FB3173">
    <w:pPr>
      <w:pStyle w:val="Toppteks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1AF4" w14:textId="77777777" w:rsidR="00FB3173" w:rsidRDefault="00FB3173">
    <w:pPr>
      <w:pStyle w:val="Topptekst"/>
      <w:rPr>
        <w:b/>
        <w:bCs/>
      </w:rPr>
    </w:pPr>
    <w:r>
      <w:rPr>
        <w:b/>
        <w:bCs/>
      </w:rPr>
      <w:t xml:space="preserve">C </w:t>
    </w:r>
    <w:proofErr w:type="spellStart"/>
    <w:r>
      <w:rPr>
        <w:b/>
        <w:bCs/>
      </w:rPr>
      <w:t>Kontraktsbestemmelser</w:t>
    </w:r>
    <w:proofErr w:type="spellEnd"/>
    <w:r>
      <w:rPr>
        <w:b/>
        <w:bCs/>
      </w:rPr>
      <w:t xml:space="preserve"> – NS 8406:2009</w:t>
    </w:r>
  </w:p>
  <w:p w14:paraId="68B0FCC6" w14:textId="77777777" w:rsidR="00FB3173" w:rsidRDefault="00FB3173">
    <w:pPr>
      <w:pStyle w:val="Topptekst"/>
      <w:pBdr>
        <w:bottom w:val="single" w:sz="4" w:space="1" w:color="auto"/>
      </w:pBdr>
      <w:tabs>
        <w:tab w:val="clear" w:pos="9072"/>
        <w:tab w:val="right" w:pos="8820"/>
      </w:tabs>
      <w:rPr>
        <w:b/>
        <w:bCs/>
      </w:rPr>
    </w:pPr>
    <w:r>
      <w:rPr>
        <w:b/>
        <w:bCs/>
      </w:rPr>
      <w:t xml:space="preserve">C1 Alminnelige </w:t>
    </w:r>
    <w:proofErr w:type="spellStart"/>
    <w:r>
      <w:rPr>
        <w:b/>
        <w:bCs/>
      </w:rPr>
      <w:t>kontraktsbestemmelser</w:t>
    </w:r>
    <w:proofErr w:type="spellEnd"/>
    <w:r>
      <w:rPr>
        <w:b/>
        <w:bCs/>
      </w:rPr>
      <w:tab/>
    </w:r>
    <w:r>
      <w:rPr>
        <w:b/>
        <w:bCs/>
      </w:rPr>
      <w:tab/>
      <w:t xml:space="preserve">C1 - </w:t>
    </w:r>
    <w:r w:rsidRPr="003F5B2F">
      <w:rPr>
        <w:b/>
        <w:bCs/>
      </w:rPr>
      <w:fldChar w:fldCharType="begin"/>
    </w:r>
    <w:r w:rsidRPr="003F5B2F">
      <w:rPr>
        <w:b/>
        <w:bCs/>
      </w:rPr>
      <w:instrText>PAGE   \* MERGEFORMAT</w:instrText>
    </w:r>
    <w:r w:rsidRPr="003F5B2F">
      <w:rPr>
        <w:b/>
        <w:bCs/>
      </w:rPr>
      <w:fldChar w:fldCharType="separate"/>
    </w:r>
    <w:r>
      <w:rPr>
        <w:b/>
        <w:bCs/>
        <w:noProof/>
      </w:rPr>
      <w:t>1</w:t>
    </w:r>
    <w:r w:rsidRPr="003F5B2F">
      <w:rPr>
        <w:b/>
        <w:bCs/>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BF53" w14:textId="77777777" w:rsidR="00FB3173" w:rsidRDefault="00FB3173">
    <w:pPr>
      <w:pStyle w:val="Toppteks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86427" w14:textId="77777777" w:rsidR="00FB3173" w:rsidRDefault="00FB3173">
    <w:pPr>
      <w:pStyle w:val="Toppteks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02D4" w14:textId="77777777" w:rsidR="00FB3173" w:rsidRDefault="00FB3173">
    <w:pPr>
      <w:pStyle w:val="Topptekst"/>
      <w:rPr>
        <w:b/>
        <w:bCs/>
      </w:rPr>
    </w:pPr>
    <w:r>
      <w:rPr>
        <w:b/>
        <w:bCs/>
      </w:rPr>
      <w:t xml:space="preserve">C </w:t>
    </w:r>
    <w:proofErr w:type="spellStart"/>
    <w:r>
      <w:rPr>
        <w:b/>
        <w:bCs/>
      </w:rPr>
      <w:t>Kontraktsbestemmelser</w:t>
    </w:r>
    <w:proofErr w:type="spellEnd"/>
    <w:r>
      <w:rPr>
        <w:b/>
        <w:bCs/>
      </w:rPr>
      <w:t xml:space="preserve"> NS 8406:2009</w:t>
    </w:r>
  </w:p>
  <w:p w14:paraId="54605A5A" w14:textId="77777777" w:rsidR="00FB3173" w:rsidRDefault="00FB3173">
    <w:pPr>
      <w:pStyle w:val="Topptekst"/>
      <w:pBdr>
        <w:bottom w:val="single" w:sz="4" w:space="1" w:color="auto"/>
      </w:pBdr>
      <w:tabs>
        <w:tab w:val="clear" w:pos="9072"/>
        <w:tab w:val="right" w:pos="8820"/>
      </w:tabs>
      <w:rPr>
        <w:b/>
        <w:bCs/>
      </w:rPr>
    </w:pPr>
    <w:r>
      <w:rPr>
        <w:b/>
        <w:bCs/>
      </w:rPr>
      <w:t xml:space="preserve">C2 Spesielle </w:t>
    </w:r>
    <w:proofErr w:type="spellStart"/>
    <w:r>
      <w:rPr>
        <w:b/>
        <w:bCs/>
      </w:rPr>
      <w:t>kontraktsbestemmelser</w:t>
    </w:r>
    <w:proofErr w:type="spellEnd"/>
    <w:r>
      <w:rPr>
        <w:b/>
        <w:bCs/>
      </w:rPr>
      <w:t xml:space="preserve"> for bygging, Statens vegvesen</w:t>
    </w:r>
    <w:r>
      <w:rPr>
        <w:b/>
        <w:bCs/>
      </w:rPr>
      <w:tab/>
      <w:t xml:space="preserve">C2 - </w:t>
    </w:r>
    <w:r w:rsidRPr="003F5B2F">
      <w:rPr>
        <w:b/>
        <w:bCs/>
      </w:rPr>
      <w:fldChar w:fldCharType="begin"/>
    </w:r>
    <w:r w:rsidRPr="003F5B2F">
      <w:rPr>
        <w:b/>
        <w:bCs/>
      </w:rPr>
      <w:instrText>PAGE   \* MERGEFORMAT</w:instrText>
    </w:r>
    <w:r w:rsidRPr="003F5B2F">
      <w:rPr>
        <w:b/>
        <w:bCs/>
      </w:rPr>
      <w:fldChar w:fldCharType="separate"/>
    </w:r>
    <w:r>
      <w:rPr>
        <w:b/>
        <w:bCs/>
        <w:noProof/>
      </w:rPr>
      <w:t>42</w:t>
    </w:r>
    <w:r w:rsidRPr="003F5B2F">
      <w:rPr>
        <w:b/>
        <w:bCs/>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45A2" w14:textId="77777777" w:rsidR="00FB3173" w:rsidRDefault="00FB3173">
    <w:pPr>
      <w:pStyle w:val="Toppteks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C9DF" w14:textId="77777777" w:rsidR="00FB3173" w:rsidRDefault="00FB317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2896"/>
      <w:gridCol w:w="2994"/>
      <w:gridCol w:w="2897"/>
    </w:tblGrid>
    <w:tr w:rsidR="002551B4" w:rsidRPr="009B447A" w14:paraId="76FE28B3" w14:textId="77777777" w:rsidTr="00F97FDF">
      <w:trPr>
        <w:trHeight w:hRule="exact" w:val="1709"/>
        <w:jc w:val="center"/>
      </w:trPr>
      <w:tc>
        <w:tcPr>
          <w:tcW w:w="3023" w:type="dxa"/>
        </w:tcPr>
        <w:p w14:paraId="2F99506F" w14:textId="77777777" w:rsidR="002551B4" w:rsidRPr="009B447A" w:rsidRDefault="002551B4" w:rsidP="002551B4"/>
      </w:tc>
      <w:tc>
        <w:tcPr>
          <w:tcW w:w="3023" w:type="dxa"/>
        </w:tcPr>
        <w:p w14:paraId="27AF7C81" w14:textId="77777777" w:rsidR="002551B4" w:rsidRPr="009B447A" w:rsidRDefault="002551B4" w:rsidP="002551B4">
          <w:pPr>
            <w:tabs>
              <w:tab w:val="center" w:pos="4536"/>
              <w:tab w:val="right" w:pos="9072"/>
            </w:tabs>
            <w:spacing w:line="276" w:lineRule="auto"/>
            <w:jc w:val="center"/>
          </w:pPr>
          <w:r>
            <w:rPr>
              <w:noProof/>
            </w:rPr>
            <w:drawing>
              <wp:inline distT="0" distB="0" distL="0" distR="0" wp14:anchorId="66A932B3" wp14:editId="040AF032">
                <wp:extent cx="1368552" cy="722376"/>
                <wp:effectExtent l="0" t="0" r="3175" b="1905"/>
                <wp:docPr id="8" name="Bilde 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68552" cy="722376"/>
                        </a:xfrm>
                        <a:prstGeom prst="rect">
                          <a:avLst/>
                        </a:prstGeom>
                      </pic:spPr>
                    </pic:pic>
                  </a:graphicData>
                </a:graphic>
              </wp:inline>
            </w:drawing>
          </w:r>
        </w:p>
      </w:tc>
      <w:tc>
        <w:tcPr>
          <w:tcW w:w="3024" w:type="dxa"/>
        </w:tcPr>
        <w:p w14:paraId="124833F6" w14:textId="77777777" w:rsidR="002551B4" w:rsidRPr="009B447A" w:rsidRDefault="002551B4" w:rsidP="002551B4">
          <w:pPr>
            <w:tabs>
              <w:tab w:val="center" w:pos="4536"/>
              <w:tab w:val="right" w:pos="9072"/>
            </w:tabs>
            <w:spacing w:line="276" w:lineRule="auto"/>
            <w:jc w:val="right"/>
          </w:pPr>
        </w:p>
      </w:tc>
    </w:tr>
  </w:tbl>
  <w:tbl>
    <w:tblPr>
      <w:tblStyle w:val="Tabellrutenett20"/>
      <w:tblpPr w:leftFromText="141" w:rightFromText="141" w:vertAnchor="text" w:horzAnchor="margin" w:tblpY="6"/>
      <w:tblW w:w="9067" w:type="dxa"/>
      <w:tblLook w:val="04A0" w:firstRow="1" w:lastRow="0" w:firstColumn="1" w:lastColumn="0" w:noHBand="0" w:noVBand="1"/>
    </w:tblPr>
    <w:tblGrid>
      <w:gridCol w:w="4390"/>
      <w:gridCol w:w="1832"/>
      <w:gridCol w:w="2845"/>
    </w:tblGrid>
    <w:tr w:rsidR="002551B4" w:rsidRPr="00D23BF4" w14:paraId="75189675" w14:textId="77777777" w:rsidTr="00F97FDF">
      <w:trPr>
        <w:trHeight w:val="879"/>
      </w:trPr>
      <w:tc>
        <w:tcPr>
          <w:tcW w:w="6222" w:type="dxa"/>
          <w:gridSpan w:val="2"/>
        </w:tcPr>
        <w:p w14:paraId="0F6C4E0C" w14:textId="77777777" w:rsidR="002551B4" w:rsidRPr="00D23BF4" w:rsidRDefault="002551B4" w:rsidP="002551B4">
          <w:pPr>
            <w:rPr>
              <w:rStyle w:val="Ledetekst"/>
              <w:rFonts w:cs="Lucida Sans Unicode"/>
              <w:sz w:val="16"/>
              <w:szCs w:val="16"/>
            </w:rPr>
          </w:pPr>
          <w:r>
            <w:rPr>
              <w:rStyle w:val="Ledetekst"/>
              <w:rFonts w:cs="Lucida Sans Unicode"/>
              <w:sz w:val="16"/>
              <w:szCs w:val="16"/>
            </w:rPr>
            <w:t>Ansvarlig</w:t>
          </w:r>
          <w:r w:rsidRPr="00D23BF4">
            <w:rPr>
              <w:rStyle w:val="Ledetekst"/>
              <w:rFonts w:cs="Lucida Sans Unicode"/>
              <w:sz w:val="16"/>
              <w:szCs w:val="16"/>
            </w:rPr>
            <w:t>:</w:t>
          </w:r>
        </w:p>
        <w:sdt>
          <w:sdtPr>
            <w:tag w:val="OurRef.Name"/>
            <w:id w:val="683254154"/>
            <w:placeholder>
              <w:docPart w:val="D57DBC8A78704D0EAC5161320C4A086E"/>
            </w:placeholder>
            <w:dataBinding w:prefixMappings="xmlns:gbs='http://www.software-innovation.no/growBusinessDocument'" w:xpath="/gbs:GrowBusinessDocument/gbs:OurRef.Name[@gbs:key='10009']" w:storeItemID="{7FC92DAA-4341-4F86-BF25-483B2F66629D}"/>
            <w:text/>
          </w:sdtPr>
          <w:sdtEndPr/>
          <w:sdtContent>
            <w:p w14:paraId="48FACEF1" w14:textId="77777777" w:rsidR="002551B4" w:rsidRDefault="002551B4" w:rsidP="002551B4">
              <w:r>
                <w:t>Linn Hilde Haukeberg</w:t>
              </w:r>
            </w:p>
          </w:sdtContent>
        </w:sdt>
        <w:sdt>
          <w:sdtPr>
            <w:tag w:val="ToOrgUnit.SearchName"/>
            <w:id w:val="-1938592662"/>
            <w:placeholder>
              <w:docPart w:val="D8924776B26845E6BF1C39E94BDE7EE7"/>
            </w:placeholder>
            <w:dataBinding w:prefixMappings="xmlns:gbs='http://www.software-innovation.no/growBusinessDocument'" w:xpath="/gbs:GrowBusinessDocument/gbs:ToOrgUnit.SearchName[@gbs:key='10010']" w:storeItemID="{7FC92DAA-4341-4F86-BF25-483B2F66629D}"/>
            <w:text/>
          </w:sdtPr>
          <w:sdtEndPr/>
          <w:sdtContent>
            <w:p w14:paraId="58E1D050" w14:textId="77777777" w:rsidR="002551B4" w:rsidRPr="0011493F" w:rsidRDefault="002551B4" w:rsidP="002551B4">
              <w:pPr>
                <w:rPr>
                  <w:rStyle w:val="Ledetekst"/>
                  <w:sz w:val="20"/>
                </w:rPr>
              </w:pPr>
              <w:r>
                <w:t>BEA00 Kontrakt og marked Utbygging</w:t>
              </w:r>
            </w:p>
          </w:sdtContent>
        </w:sdt>
      </w:tc>
      <w:tc>
        <w:tcPr>
          <w:tcW w:w="2845" w:type="dxa"/>
        </w:tcPr>
        <w:p w14:paraId="6A0161F4" w14:textId="77777777" w:rsidR="002551B4" w:rsidRDefault="002551B4" w:rsidP="002551B4">
          <w:pPr>
            <w:rPr>
              <w:rStyle w:val="Ledetekst"/>
              <w:rFonts w:cs="Lucida Sans Unicode"/>
              <w:sz w:val="16"/>
              <w:szCs w:val="16"/>
            </w:rPr>
          </w:pPr>
          <w:r>
            <w:rPr>
              <w:rStyle w:val="Ledetekst"/>
              <w:rFonts w:cs="Lucida Sans Unicode"/>
              <w:sz w:val="16"/>
              <w:szCs w:val="16"/>
            </w:rPr>
            <w:t xml:space="preserve">Godkjent dato: </w:t>
          </w:r>
        </w:p>
        <w:p w14:paraId="5217C620" w14:textId="4F3920EB" w:rsidR="002551B4" w:rsidRPr="00BD7450" w:rsidRDefault="002551B4" w:rsidP="002551B4">
          <w:pPr>
            <w:rPr>
              <w:rStyle w:val="Ledetekst"/>
              <w:sz w:val="20"/>
            </w:rPr>
          </w:pPr>
          <w:r w:rsidRPr="00BD7450">
            <w:fldChar w:fldCharType="begin"/>
          </w:r>
          <w:r w:rsidRPr="00BD7450">
            <w:instrText xml:space="preserve"> IF "</w:instrText>
          </w:r>
          <w:sdt>
            <w:sdtPr>
              <w:tag w:val="ToVersion"/>
              <w:id w:val="1847972663"/>
              <w:placeholder>
                <w:docPart w:val="1922FD7198A546C48011CC3AFFC97931"/>
              </w:placeholder>
              <w:dataBinding w:prefixMappings="xmlns:gbs='http://www.software-innovation.no/growBusinessDocument'" w:xpath="/gbs:GrowBusinessDocument/gbs:Lists/gbs:SingleLines/gbs:ToVersion/gbs:DisplayField[@gbs:key='10001']" w:storeItemID="{7FC92DAA-4341-4F86-BF25-483B2F66629D}"/>
              <w:text/>
            </w:sdtPr>
            <w:sdtEndPr/>
            <w:sdtContent>
              <w:r w:rsidR="00051010">
                <w:instrText xml:space="preserve">        </w:instrText>
              </w:r>
            </w:sdtContent>
          </w:sdt>
          <w:r w:rsidRPr="00BD7450">
            <w:instrText>"="Ferdigstilt" "</w:instrText>
          </w:r>
          <w:sdt>
            <w:sdtPr>
              <w:tag w:val="ToVersion.ClosedDate"/>
              <w:id w:val="1194035069"/>
              <w:placeholder>
                <w:docPart w:val="A3C517B3D4B6427487C9126BE8FFC312"/>
              </w:placeholder>
              <w:dataBinding w:prefixMappings="xmlns:gbs='http://www.software-innovation.no/growBusinessDocument'" w:xpath="/gbs:GrowBusinessDocument/gbs:ToVersionJOINEX.ClosedDate[@gbs:key='10003']" w:storeItemID="{7FC92DAA-4341-4F86-BF25-483B2F66629D}"/>
              <w:date>
                <w:dateFormat w:val="dd.MM.yyyy"/>
                <w:lid w:val="nb-NO"/>
                <w:storeMappedDataAs w:val="dateTime"/>
                <w:calendar w:val="gregorian"/>
              </w:date>
            </w:sdtPr>
            <w:sdtEndPr/>
            <w:sdtContent>
              <w:r w:rsidR="00051010">
                <w:instrText xml:space="preserve">  </w:instrText>
              </w:r>
            </w:sdtContent>
          </w:sdt>
          <w:r w:rsidRPr="00BD7450">
            <w:instrText xml:space="preserve">" </w:instrText>
          </w:r>
          <w:r w:rsidRPr="00BD7450">
            <w:fldChar w:fldCharType="end"/>
          </w:r>
        </w:p>
      </w:tc>
    </w:tr>
    <w:tr w:rsidR="002551B4" w:rsidRPr="00D23BF4" w14:paraId="28EC8770" w14:textId="77777777" w:rsidTr="00F97FDF">
      <w:trPr>
        <w:trHeight w:val="1054"/>
      </w:trPr>
      <w:tc>
        <w:tcPr>
          <w:tcW w:w="4390" w:type="dxa"/>
        </w:tcPr>
        <w:p w14:paraId="4B5108BB" w14:textId="77777777" w:rsidR="002551B4" w:rsidRPr="00AE19EC" w:rsidRDefault="002551B4" w:rsidP="002551B4">
          <w:pPr>
            <w:rPr>
              <w:rFonts w:cs="Lucida Sans Unicode"/>
              <w:sz w:val="16"/>
              <w:szCs w:val="16"/>
            </w:rPr>
          </w:pPr>
          <w:r w:rsidRPr="00AE19EC">
            <w:rPr>
              <w:rStyle w:val="Ledetekst"/>
              <w:sz w:val="16"/>
              <w:szCs w:val="16"/>
            </w:rPr>
            <w:t>Godkjent av</w:t>
          </w:r>
          <w:r>
            <w:rPr>
              <w:rStyle w:val="Ledetekst"/>
            </w:rPr>
            <w:t xml:space="preserve"> </w:t>
          </w:r>
          <w:r>
            <w:rPr>
              <w:rStyle w:val="Ledetekst"/>
            </w:rPr>
            <w:br/>
          </w:r>
          <w:sdt>
            <w:sdtPr>
              <w:rPr>
                <w:rFonts w:cs="Lucida Sans Unicode"/>
              </w:rPr>
              <w:tag w:val="ToVersion"/>
              <w:id w:val="719094573"/>
              <w:placeholder>
                <w:docPart w:val="A44077A26DA6431282F4582F47CC86E1"/>
              </w:placeholder>
              <w:dataBinding w:prefixMappings="xmlns:gbs='http://www.software-innovation.no/growBusinessDocument'" w:xpath="/gbs:GrowBusinessDocument/gbs:Lists/gbs:SingleLines/gbs:ToVersion/gbs:DisplayField[@gbs:key='10002']" w:storeItemID="{7FC92DAA-4341-4F86-BF25-483B2F66629D}"/>
              <w:text w:multiLine="1"/>
            </w:sdtPr>
            <w:sdtEndPr/>
            <w:sdtContent>
              <w:r>
                <w:rPr>
                  <w:rFonts w:cs="Lucida Sans Unicode"/>
                </w:rPr>
                <w:br/>
                <w:t xml:space="preserve">        </w:t>
              </w:r>
            </w:sdtContent>
          </w:sdt>
        </w:p>
      </w:tc>
      <w:tc>
        <w:tcPr>
          <w:tcW w:w="4677" w:type="dxa"/>
          <w:gridSpan w:val="2"/>
        </w:tcPr>
        <w:p w14:paraId="7EC8BC15" w14:textId="77777777" w:rsidR="002551B4" w:rsidRDefault="002551B4" w:rsidP="002551B4">
          <w:pPr>
            <w:rPr>
              <w:rFonts w:cs="Lucida Sans Unicode"/>
              <w:sz w:val="16"/>
              <w:szCs w:val="16"/>
            </w:rPr>
          </w:pPr>
          <w:r w:rsidRPr="00970BD5">
            <w:rPr>
              <w:rStyle w:val="Ledetekst"/>
              <w:sz w:val="16"/>
              <w:szCs w:val="16"/>
            </w:rPr>
            <w:t>Dokumenttype</w:t>
          </w:r>
          <w:r>
            <w:rPr>
              <w:rStyle w:val="Ledetekst"/>
              <w:sz w:val="16"/>
              <w:szCs w:val="16"/>
            </w:rPr>
            <w:t>:</w:t>
          </w:r>
        </w:p>
        <w:sdt>
          <w:sdtPr>
            <w:rPr>
              <w:rFonts w:cs="Lucida Sans Unicode"/>
            </w:rPr>
            <w:tag w:val="ToDocumentType.Description"/>
            <w:id w:val="-1035423228"/>
            <w:placeholder>
              <w:docPart w:val="70F27462332549939867006B947DB2CD"/>
            </w:placeholder>
            <w:dataBinding w:prefixMappings="xmlns:gbs='http://www.software-innovation.no/growBusinessDocument'" w:xpath="/gbs:GrowBusinessDocument/gbs:ToDocumentType.Description[@gbs:key='10004']" w:storeItemID="{7FC92DAA-4341-4F86-BF25-483B2F66629D}"/>
            <w:text/>
          </w:sdtPr>
          <w:sdtEndPr/>
          <w:sdtContent>
            <w:p w14:paraId="75E45CC6" w14:textId="77777777" w:rsidR="002551B4" w:rsidRPr="00970BD5" w:rsidRDefault="002551B4" w:rsidP="002551B4">
              <w:pPr>
                <w:rPr>
                  <w:rFonts w:cs="Lucida Sans Unicode"/>
                </w:rPr>
              </w:pPr>
              <w:r>
                <w:rPr>
                  <w:rFonts w:cs="Lucida Sans Unicode"/>
                </w:rPr>
                <w:t>Internt krav</w:t>
              </w:r>
            </w:p>
          </w:sdtContent>
        </w:sdt>
        <w:p w14:paraId="54C80E8A" w14:textId="77777777" w:rsidR="002551B4" w:rsidRDefault="002551B4" w:rsidP="002551B4">
          <w:pPr>
            <w:rPr>
              <w:rFonts w:cs="Lucida Sans Unicode"/>
              <w:sz w:val="16"/>
              <w:szCs w:val="16"/>
            </w:rPr>
          </w:pPr>
          <w:r>
            <w:rPr>
              <w:rFonts w:cs="Lucida Sans Unicode"/>
              <w:sz w:val="16"/>
              <w:szCs w:val="16"/>
            </w:rPr>
            <w:t>Dokumentkategori:</w:t>
          </w:r>
        </w:p>
        <w:sdt>
          <w:sdtPr>
            <w:rPr>
              <w:rFonts w:cs="Lucida Sans Unicode"/>
            </w:rPr>
            <w:tag w:val="ToDocumentCategory.Description"/>
            <w:id w:val="-1341302591"/>
            <w:placeholder>
              <w:docPart w:val="1B22C80A80314615B94F6EA347B74694"/>
            </w:placeholder>
            <w:dataBinding w:prefixMappings="xmlns:gbs='http://www.software-innovation.no/growBusinessDocument'" w:xpath="/gbs:GrowBusinessDocument/gbs:ToDocumentCategory.Description[@gbs:key='10005']" w:storeItemID="{7FC92DAA-4341-4F86-BF25-483B2F66629D}"/>
            <w:text/>
          </w:sdtPr>
          <w:sdtEndPr/>
          <w:sdtContent>
            <w:p w14:paraId="19E2B2A8" w14:textId="77777777" w:rsidR="002551B4" w:rsidRPr="00970BD5" w:rsidRDefault="002551B4" w:rsidP="002551B4">
              <w:pPr>
                <w:rPr>
                  <w:rFonts w:cs="Lucida Sans Unicode"/>
                </w:rPr>
              </w:pPr>
              <w:r>
                <w:rPr>
                  <w:rFonts w:cs="Lucida Sans Unicode"/>
                </w:rPr>
                <w:t>Annet - internt krav</w:t>
              </w:r>
            </w:p>
          </w:sdtContent>
        </w:sdt>
      </w:tc>
    </w:tr>
    <w:tr w:rsidR="002551B4" w:rsidRPr="00D23BF4" w14:paraId="28EEA7D4" w14:textId="77777777" w:rsidTr="00F97FDF">
      <w:trPr>
        <w:trHeight w:val="734"/>
      </w:trPr>
      <w:tc>
        <w:tcPr>
          <w:tcW w:w="9067" w:type="dxa"/>
          <w:gridSpan w:val="3"/>
        </w:tcPr>
        <w:p w14:paraId="15149434" w14:textId="77777777" w:rsidR="002551B4" w:rsidRPr="00CC177E" w:rsidRDefault="002551B4" w:rsidP="002551B4">
          <w:pPr>
            <w:rPr>
              <w:rStyle w:val="Ledetekst"/>
              <w:sz w:val="16"/>
              <w:szCs w:val="16"/>
            </w:rPr>
          </w:pPr>
          <w:r w:rsidRPr="00CC177E">
            <w:rPr>
              <w:rStyle w:val="Ledetekst"/>
              <w:sz w:val="16"/>
              <w:szCs w:val="16"/>
            </w:rPr>
            <w:t>Merknader:</w:t>
          </w:r>
        </w:p>
        <w:sdt>
          <w:sdtPr>
            <w:alias w:val="Merknader"/>
            <w:tag w:val="Notes"/>
            <w:id w:val="1076102791"/>
            <w:placeholder>
              <w:docPart w:val="678EB75D252D4050A93C2D789593302A"/>
            </w:placeholder>
            <w:dataBinding w:prefixMappings="xmlns:gbs='http://www.software-innovation.no/growBusinessDocument'" w:xpath="/gbs:GrowBusinessDocument/gbs:Notes[@gbs:key='10006']" w:storeItemID="{7FC92DAA-4341-4F86-BF25-483B2F66629D}"/>
            <w:text w:multiLine="1"/>
          </w:sdtPr>
          <w:sdtEndPr/>
          <w:sdtContent>
            <w:p w14:paraId="5186516D" w14:textId="77777777" w:rsidR="002551B4" w:rsidRPr="00D23BF4" w:rsidRDefault="002551B4" w:rsidP="002551B4">
              <w:pPr>
                <w:tabs>
                  <w:tab w:val="left" w:pos="7410"/>
                </w:tabs>
                <w:rPr>
                  <w:rStyle w:val="Plassholdertekst"/>
                  <w:rFonts w:cs="Lucida Sans Unicode"/>
                </w:rPr>
              </w:pPr>
              <w:r>
                <w:br/>
                <w:t xml:space="preserve">  </w:t>
              </w:r>
            </w:p>
          </w:sdtContent>
        </w:sdt>
      </w:tc>
    </w:tr>
  </w:tbl>
  <w:p w14:paraId="0C189C24" w14:textId="77777777" w:rsidR="00FB3173" w:rsidRDefault="00FB3173">
    <w:pPr>
      <w:pStyle w:val="Toppteks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A8B8" w14:textId="77777777" w:rsidR="00FB3173" w:rsidRPr="00913C26" w:rsidRDefault="00FB3173">
    <w:pPr>
      <w:pStyle w:val="Topptekst"/>
      <w:rPr>
        <w:b/>
        <w:bCs/>
      </w:rPr>
    </w:pPr>
    <w:r w:rsidRPr="00913C26">
      <w:rPr>
        <w:b/>
        <w:bCs/>
      </w:rPr>
      <w:t xml:space="preserve">C </w:t>
    </w:r>
    <w:proofErr w:type="spellStart"/>
    <w:r w:rsidRPr="00913C26">
      <w:rPr>
        <w:b/>
        <w:bCs/>
      </w:rPr>
      <w:t>Kontraktsbestemmelser</w:t>
    </w:r>
    <w:proofErr w:type="spellEnd"/>
    <w:r>
      <w:rPr>
        <w:b/>
        <w:bCs/>
      </w:rPr>
      <w:t xml:space="preserve"> – NS 8406:2009</w:t>
    </w:r>
  </w:p>
  <w:p w14:paraId="5EFC8ED5" w14:textId="77777777" w:rsidR="00FB3173" w:rsidRPr="00913C26" w:rsidRDefault="00FB3173" w:rsidP="00913C26">
    <w:pPr>
      <w:pStyle w:val="Topptekst"/>
      <w:pBdr>
        <w:bottom w:val="single" w:sz="4" w:space="1" w:color="auto"/>
      </w:pBdr>
      <w:tabs>
        <w:tab w:val="clear" w:pos="9072"/>
        <w:tab w:val="right" w:pos="9214"/>
      </w:tabs>
      <w:rPr>
        <w:b/>
        <w:bCs/>
      </w:rPr>
    </w:pPr>
    <w:r w:rsidRPr="00913C26">
      <w:rPr>
        <w:b/>
        <w:bCs/>
      </w:rPr>
      <w:t>C3 Avtaledokument</w:t>
    </w:r>
    <w:r w:rsidRPr="00913C26">
      <w:rPr>
        <w:b/>
        <w:bCs/>
      </w:rPr>
      <w:tab/>
    </w:r>
    <w:r w:rsidRPr="00913C26">
      <w:rPr>
        <w:b/>
        <w:bCs/>
      </w:rPr>
      <w:tab/>
    </w:r>
    <w:r>
      <w:rPr>
        <w:b/>
        <w:bCs/>
      </w:rPr>
      <w:t xml:space="preserve">C3 - </w:t>
    </w:r>
    <w:r w:rsidRPr="003F5B2F">
      <w:rPr>
        <w:b/>
        <w:bCs/>
      </w:rPr>
      <w:fldChar w:fldCharType="begin"/>
    </w:r>
    <w:r w:rsidRPr="003F5B2F">
      <w:rPr>
        <w:b/>
        <w:bCs/>
      </w:rPr>
      <w:instrText>PAGE   \* MERGEFORMAT</w:instrText>
    </w:r>
    <w:r w:rsidRPr="003F5B2F">
      <w:rPr>
        <w:b/>
        <w:bCs/>
      </w:rPr>
      <w:fldChar w:fldCharType="separate"/>
    </w:r>
    <w:r>
      <w:rPr>
        <w:b/>
        <w:bCs/>
        <w:noProof/>
      </w:rPr>
      <w:t>1</w:t>
    </w:r>
    <w:r w:rsidRPr="003F5B2F">
      <w:rPr>
        <w:b/>
        <w:bCs/>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965A" w14:textId="77777777" w:rsidR="00FB3173" w:rsidRDefault="00FB3173">
    <w:pPr>
      <w:pStyle w:val="Topptekst"/>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1600" w14:textId="77777777" w:rsidR="00FB3173" w:rsidRDefault="00FB3173">
    <w:pPr>
      <w:pStyle w:val="Toppteks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004A6" w14:textId="77777777" w:rsidR="00FB3173" w:rsidRPr="001F2CF1" w:rsidRDefault="00FB3173" w:rsidP="009354E4">
    <w:pPr>
      <w:pStyle w:val="Topptekst"/>
      <w:tabs>
        <w:tab w:val="clear" w:pos="4536"/>
        <w:tab w:val="clear" w:pos="9072"/>
        <w:tab w:val="left" w:pos="5490"/>
      </w:tabs>
      <w:rPr>
        <w:b/>
        <w:bCs/>
      </w:rPr>
    </w:pPr>
    <w:r>
      <w:rPr>
        <w:b/>
        <w:bCs/>
      </w:rPr>
      <w:t>D Beskrivelse</w:t>
    </w:r>
    <w:r>
      <w:rPr>
        <w:b/>
        <w:bCs/>
      </w:rPr>
      <w:tab/>
    </w:r>
  </w:p>
  <w:p w14:paraId="285F2993" w14:textId="77777777" w:rsidR="00FB3173" w:rsidRPr="001F2CF1" w:rsidRDefault="00FB3173" w:rsidP="001F2CF1">
    <w:pPr>
      <w:pStyle w:val="Topptekst"/>
      <w:pBdr>
        <w:bottom w:val="single" w:sz="4" w:space="0" w:color="auto"/>
      </w:pBdr>
      <w:tabs>
        <w:tab w:val="clear" w:pos="9072"/>
        <w:tab w:val="right" w:pos="8820"/>
      </w:tabs>
      <w:rPr>
        <w:b/>
        <w:bCs/>
      </w:rPr>
    </w:pPr>
    <w:r>
      <w:rPr>
        <w:b/>
        <w:bCs/>
      </w:rPr>
      <w:t>D2 Tegninger og supplerende dokumenter</w:t>
    </w:r>
    <w:r w:rsidRPr="001F2CF1">
      <w:rPr>
        <w:b/>
        <w:bCs/>
      </w:rPr>
      <w:tab/>
    </w:r>
    <w:r w:rsidRPr="001F2CF1">
      <w:rPr>
        <w:b/>
        <w:bCs/>
      </w:rPr>
      <w:tab/>
    </w:r>
    <w:r>
      <w:rPr>
        <w:b/>
        <w:bCs/>
      </w:rPr>
      <w:t xml:space="preserve">D1 - </w:t>
    </w:r>
    <w:r w:rsidRPr="009354E4">
      <w:rPr>
        <w:b/>
        <w:bCs/>
      </w:rPr>
      <w:fldChar w:fldCharType="begin"/>
    </w:r>
    <w:r w:rsidRPr="009354E4">
      <w:rPr>
        <w:b/>
        <w:bCs/>
      </w:rPr>
      <w:instrText>PAGE   \* MERGEFORMAT</w:instrText>
    </w:r>
    <w:r w:rsidRPr="009354E4">
      <w:rPr>
        <w:b/>
        <w:bCs/>
      </w:rPr>
      <w:fldChar w:fldCharType="separate"/>
    </w:r>
    <w:r>
      <w:rPr>
        <w:b/>
        <w:bCs/>
        <w:noProof/>
      </w:rPr>
      <w:t>5</w:t>
    </w:r>
    <w:r w:rsidRPr="009354E4">
      <w:rPr>
        <w:b/>
        <w:bCs/>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4DD98" w14:textId="77777777" w:rsidR="00FB3173" w:rsidRDefault="00FB3173">
    <w:pPr>
      <w:pStyle w:val="Toppteks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8C66" w14:textId="77777777" w:rsidR="00FB3173" w:rsidRPr="001F2CF1" w:rsidRDefault="00FB3173" w:rsidP="009354E4">
    <w:pPr>
      <w:pStyle w:val="Topptekst"/>
      <w:tabs>
        <w:tab w:val="clear" w:pos="4536"/>
        <w:tab w:val="clear" w:pos="9072"/>
        <w:tab w:val="left" w:pos="5490"/>
      </w:tabs>
      <w:rPr>
        <w:b/>
        <w:bCs/>
      </w:rPr>
    </w:pPr>
    <w:r>
      <w:rPr>
        <w:b/>
        <w:bCs/>
      </w:rPr>
      <w:t>D Beskrivelse</w:t>
    </w:r>
    <w:r>
      <w:rPr>
        <w:b/>
        <w:bCs/>
      </w:rPr>
      <w:tab/>
    </w:r>
  </w:p>
  <w:p w14:paraId="2524E81E" w14:textId="77777777" w:rsidR="00FB3173" w:rsidRPr="001F2CF1" w:rsidRDefault="00FB3173" w:rsidP="001F2CF1">
    <w:pPr>
      <w:pStyle w:val="Topptekst"/>
      <w:pBdr>
        <w:bottom w:val="single" w:sz="4" w:space="0" w:color="auto"/>
      </w:pBdr>
      <w:tabs>
        <w:tab w:val="clear" w:pos="9072"/>
        <w:tab w:val="right" w:pos="8820"/>
      </w:tabs>
      <w:rPr>
        <w:b/>
        <w:bCs/>
      </w:rPr>
    </w:pPr>
    <w:r>
      <w:rPr>
        <w:b/>
        <w:bCs/>
      </w:rPr>
      <w:t>D2 Tegninger og supplerende dokumenter</w:t>
    </w:r>
    <w:r w:rsidRPr="001F2CF1">
      <w:rPr>
        <w:b/>
        <w:bCs/>
      </w:rPr>
      <w:tab/>
    </w:r>
    <w:r w:rsidRPr="001F2CF1">
      <w:rPr>
        <w:b/>
        <w:bCs/>
      </w:rPr>
      <w:tab/>
    </w:r>
    <w:r>
      <w:rPr>
        <w:b/>
        <w:bCs/>
      </w:rPr>
      <w:t xml:space="preserve">D2 - </w:t>
    </w:r>
    <w:r w:rsidRPr="009354E4">
      <w:rPr>
        <w:b/>
        <w:bCs/>
      </w:rPr>
      <w:fldChar w:fldCharType="begin"/>
    </w:r>
    <w:r w:rsidRPr="009354E4">
      <w:rPr>
        <w:b/>
        <w:bCs/>
      </w:rPr>
      <w:instrText>PAGE   \* MERGEFORMAT</w:instrText>
    </w:r>
    <w:r w:rsidRPr="009354E4">
      <w:rPr>
        <w:b/>
        <w:bCs/>
      </w:rPr>
      <w:fldChar w:fldCharType="separate"/>
    </w:r>
    <w:r>
      <w:rPr>
        <w:b/>
        <w:bCs/>
        <w:noProof/>
      </w:rPr>
      <w:t>5</w:t>
    </w:r>
    <w:r w:rsidRPr="009354E4">
      <w:rPr>
        <w:b/>
        <w:bCs/>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00EB" w14:textId="77777777" w:rsidR="00FB3173" w:rsidRPr="001F2CF1" w:rsidRDefault="00FB3173" w:rsidP="009354E4">
    <w:pPr>
      <w:pStyle w:val="Topptekst"/>
      <w:tabs>
        <w:tab w:val="clear" w:pos="4536"/>
        <w:tab w:val="clear" w:pos="9072"/>
        <w:tab w:val="left" w:pos="5490"/>
      </w:tabs>
      <w:rPr>
        <w:b/>
        <w:bCs/>
      </w:rPr>
    </w:pPr>
    <w:r>
      <w:rPr>
        <w:b/>
        <w:bCs/>
      </w:rPr>
      <w:t>E Svardokumenter</w:t>
    </w:r>
    <w:r>
      <w:rPr>
        <w:b/>
        <w:bCs/>
      </w:rPr>
      <w:tab/>
    </w:r>
  </w:p>
  <w:p w14:paraId="5F28E06E" w14:textId="77777777" w:rsidR="00FB3173" w:rsidRPr="001F2CF1" w:rsidRDefault="00FB3173" w:rsidP="001F2CF1">
    <w:pPr>
      <w:pStyle w:val="Topptekst"/>
      <w:pBdr>
        <w:bottom w:val="single" w:sz="4" w:space="0" w:color="auto"/>
      </w:pBdr>
      <w:tabs>
        <w:tab w:val="clear" w:pos="9072"/>
        <w:tab w:val="right" w:pos="8820"/>
      </w:tabs>
      <w:rPr>
        <w:b/>
        <w:bCs/>
      </w:rPr>
    </w:pPr>
    <w:r>
      <w:rPr>
        <w:b/>
        <w:bCs/>
      </w:rPr>
      <w:t>E0 Dokumentasjon fra tilbyder</w:t>
    </w:r>
    <w:r w:rsidRPr="001F2CF1">
      <w:rPr>
        <w:b/>
        <w:bCs/>
      </w:rPr>
      <w:tab/>
    </w:r>
    <w:r w:rsidRPr="001F2CF1">
      <w:rPr>
        <w:b/>
        <w:bCs/>
      </w:rPr>
      <w:tab/>
    </w:r>
    <w:r>
      <w:rPr>
        <w:b/>
        <w:bCs/>
      </w:rPr>
      <w:t xml:space="preserve">E0 - </w:t>
    </w:r>
    <w:r w:rsidRPr="009354E4">
      <w:rPr>
        <w:b/>
        <w:bCs/>
      </w:rPr>
      <w:fldChar w:fldCharType="begin"/>
    </w:r>
    <w:r w:rsidRPr="009354E4">
      <w:rPr>
        <w:b/>
        <w:bCs/>
      </w:rPr>
      <w:instrText>PAGE   \* MERGEFORMAT</w:instrText>
    </w:r>
    <w:r w:rsidRPr="009354E4">
      <w:rPr>
        <w:b/>
        <w:bCs/>
      </w:rPr>
      <w:fldChar w:fldCharType="separate"/>
    </w:r>
    <w:r>
      <w:rPr>
        <w:b/>
        <w:bCs/>
        <w:noProof/>
      </w:rPr>
      <w:t>5</w:t>
    </w:r>
    <w:r w:rsidRPr="009354E4">
      <w:rPr>
        <w:b/>
        <w:bCs/>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BE74" w14:textId="77777777" w:rsidR="00FB3173" w:rsidRDefault="00FB3173">
    <w:pPr>
      <w:pStyle w:val="Topptekst"/>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56501" w14:textId="77777777" w:rsidR="00FB3173" w:rsidRDefault="00FB3173" w:rsidP="00CB66B7">
    <w:pPr>
      <w:pStyle w:val="Topptekst"/>
      <w:pBdr>
        <w:bottom w:val="single" w:sz="4" w:space="1" w:color="auto"/>
      </w:pBdr>
      <w:rPr>
        <w:b/>
        <w:bCs/>
      </w:rPr>
    </w:pPr>
    <w:r>
      <w:rPr>
        <w:b/>
        <w:bCs/>
      </w:rPr>
      <w:t>E Svardokumenter</w:t>
    </w:r>
  </w:p>
  <w:p w14:paraId="60309627" w14:textId="77777777" w:rsidR="00FB3173" w:rsidRPr="002C2217" w:rsidRDefault="00FB3173" w:rsidP="00CB66B7">
    <w:pPr>
      <w:pStyle w:val="Topptekst"/>
      <w:pBdr>
        <w:bottom w:val="single" w:sz="4" w:space="1" w:color="auto"/>
      </w:pBdr>
      <w:rPr>
        <w:b/>
        <w:bCs/>
      </w:rPr>
    </w:pPr>
    <w:r>
      <w:rPr>
        <w:b/>
        <w:bCs/>
      </w:rPr>
      <w:t xml:space="preserve">E1 Svardokumenter leverandørens kvalifikasjoner                              </w:t>
    </w:r>
    <w:r>
      <w:rPr>
        <w:b/>
        <w:bCs/>
      </w:rPr>
      <w:tab/>
      <w:t xml:space="preserve"> E1 - </w:t>
    </w:r>
    <w:r w:rsidRPr="009354E4">
      <w:rPr>
        <w:b/>
        <w:bCs/>
      </w:rPr>
      <w:fldChar w:fldCharType="begin"/>
    </w:r>
    <w:r w:rsidRPr="009354E4">
      <w:rPr>
        <w:b/>
        <w:bCs/>
      </w:rPr>
      <w:instrText>PAGE   \* MERGEFORMAT</w:instrText>
    </w:r>
    <w:r w:rsidRPr="009354E4">
      <w:rPr>
        <w:b/>
        <w:bCs/>
      </w:rPr>
      <w:fldChar w:fldCharType="separate"/>
    </w:r>
    <w:r>
      <w:rPr>
        <w:b/>
        <w:bCs/>
        <w:noProof/>
      </w:rPr>
      <w:t>2</w:t>
    </w:r>
    <w:r w:rsidRPr="009354E4">
      <w:rPr>
        <w:b/>
        <w:bCs/>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C02D" w14:textId="77777777" w:rsidR="00FB3173" w:rsidRPr="00B578AC" w:rsidRDefault="00FB3173" w:rsidP="00CB66B7">
    <w:pPr>
      <w:pStyle w:val="Topptekst"/>
      <w:tabs>
        <w:tab w:val="clear" w:pos="9072"/>
        <w:tab w:val="left" w:pos="8222"/>
        <w:tab w:val="right" w:pos="8787"/>
      </w:tabs>
    </w:pPr>
    <w:r>
      <w:t xml:space="preserve">Statens vegvesen Region </w:t>
    </w:r>
    <w:proofErr w:type="spellStart"/>
    <w:r>
      <w:rPr>
        <w:highlight w:val="lightGray"/>
      </w:rPr>
      <w:t>XXXXXX</w:t>
    </w:r>
    <w:r w:rsidRPr="005A6BF1">
      <w:rPr>
        <w:highlight w:val="lightGray"/>
      </w:rPr>
      <w:t>x</w:t>
    </w:r>
    <w:proofErr w:type="spellEnd"/>
    <w:r>
      <w:t xml:space="preserve">             </w:t>
    </w:r>
    <w:r>
      <w:tab/>
    </w:r>
    <w:r>
      <w:tab/>
      <w:t xml:space="preserve">               E2</w:t>
    </w:r>
    <w:r w:rsidRPr="00B578AC">
      <w:t>-</w:t>
    </w:r>
    <w:r w:rsidRPr="00B578AC">
      <w:fldChar w:fldCharType="begin"/>
    </w:r>
    <w:r w:rsidRPr="00B578AC">
      <w:instrText>PAGE   \* MERGEFORMAT</w:instrText>
    </w:r>
    <w:r w:rsidRPr="00B578AC">
      <w:fldChar w:fldCharType="separate"/>
    </w:r>
    <w:r>
      <w:rPr>
        <w:noProof/>
      </w:rPr>
      <w:t>1</w:t>
    </w:r>
    <w:r w:rsidRPr="00B578AC">
      <w:fldChar w:fldCharType="end"/>
    </w:r>
    <w:r>
      <w:t xml:space="preserve">                                                                                                                     </w:t>
    </w:r>
  </w:p>
  <w:p w14:paraId="18D0386B" w14:textId="77777777" w:rsidR="00FB3173" w:rsidRPr="00DE0D14" w:rsidRDefault="00FB3173" w:rsidP="00CB66B7">
    <w:pPr>
      <w:pStyle w:val="Topptekst"/>
      <w:pBdr>
        <w:bottom w:val="single" w:sz="4" w:space="1" w:color="auto"/>
      </w:pBdr>
      <w:rPr>
        <w:highlight w:val="lightGray"/>
      </w:rPr>
    </w:pPr>
    <w:r w:rsidRPr="00DE0D14">
      <w:rPr>
        <w:highlight w:val="lightGray"/>
      </w:rPr>
      <w:t>Prosjektnavn</w:t>
    </w:r>
  </w:p>
  <w:p w14:paraId="071131F3" w14:textId="77777777" w:rsidR="00FB3173" w:rsidRDefault="00FB3173" w:rsidP="00CB66B7">
    <w:pPr>
      <w:pStyle w:val="Topptekst"/>
      <w:pBdr>
        <w:bottom w:val="single" w:sz="4" w:space="1" w:color="auto"/>
      </w:pBdr>
    </w:pPr>
    <w:r w:rsidRPr="00DE0D14">
      <w:rPr>
        <w:highlight w:val="lightGray"/>
      </w:rPr>
      <w:t>Parsell</w:t>
    </w:r>
  </w:p>
  <w:p w14:paraId="39B5D8EC" w14:textId="77777777" w:rsidR="00FB3173" w:rsidRDefault="00FB3173" w:rsidP="00CB66B7">
    <w:pPr>
      <w:pStyle w:val="Topptekst"/>
      <w:pBdr>
        <w:bottom w:val="single" w:sz="4" w:space="1" w:color="auto"/>
      </w:pBdr>
      <w:rPr>
        <w:b/>
        <w:bCs/>
      </w:rPr>
    </w:pPr>
    <w:r>
      <w:rPr>
        <w:b/>
        <w:bCs/>
      </w:rPr>
      <w:t>Kapittel E Svardokumenter</w:t>
    </w:r>
  </w:p>
  <w:p w14:paraId="104F9E91" w14:textId="77777777" w:rsidR="00FB3173" w:rsidRDefault="00FB3173" w:rsidP="00CB66B7">
    <w:pPr>
      <w:pStyle w:val="Topptekst"/>
      <w:pBdr>
        <w:bottom w:val="single" w:sz="4" w:space="1" w:color="auto"/>
      </w:pBdr>
      <w:rPr>
        <w:b/>
        <w:bCs/>
      </w:rPr>
    </w:pPr>
    <w:r>
      <w:rPr>
        <w:b/>
        <w:bCs/>
      </w:rPr>
      <w:t xml:space="preserve">Kapittel E2 Svardokument for vurdering av leverandørers kvalifikasjoner                                            </w:t>
    </w:r>
    <w:r>
      <w:rPr>
        <w:bCs/>
      </w:rPr>
      <w:t>20</w:t>
    </w:r>
    <w:r w:rsidRPr="005A6BF1">
      <w:rPr>
        <w:bCs/>
        <w:highlight w:val="lightGray"/>
      </w:rPr>
      <w:t>xx-xx-xx</w:t>
    </w:r>
    <w:r>
      <w:rPr>
        <w:b/>
        <w:bCs/>
      </w:rPr>
      <w:t xml:space="preserve">                                       </w:t>
    </w:r>
  </w:p>
  <w:p w14:paraId="5982E96E" w14:textId="77777777" w:rsidR="00FB3173" w:rsidRPr="001638A9" w:rsidRDefault="00FB3173" w:rsidP="00CB66B7">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32C4" w14:textId="6E8256E1" w:rsidR="006312CB" w:rsidRDefault="006312CB" w:rsidP="006312CB">
    <w:pPr>
      <w:pStyle w:val="Topptekst"/>
      <w:rPr>
        <w:b/>
        <w:bCs/>
      </w:rPr>
    </w:pPr>
    <w:r>
      <w:rPr>
        <w:b/>
        <w:bCs/>
      </w:rPr>
      <w:t>A Prosjektinformasjon</w:t>
    </w:r>
  </w:p>
  <w:p w14:paraId="21D7EEE5" w14:textId="51911A9E" w:rsidR="006312CB" w:rsidRPr="006312CB" w:rsidRDefault="006312CB" w:rsidP="006312CB">
    <w:pPr>
      <w:pStyle w:val="Topptekst"/>
      <w:pBdr>
        <w:bottom w:val="single" w:sz="4" w:space="1" w:color="auto"/>
      </w:pBdr>
      <w:tabs>
        <w:tab w:val="clear" w:pos="9072"/>
        <w:tab w:val="right" w:pos="8820"/>
      </w:tabs>
      <w:rPr>
        <w:b/>
        <w:bCs/>
      </w:rPr>
    </w:pPr>
    <w:r>
      <w:rPr>
        <w:b/>
        <w:bCs/>
      </w:rPr>
      <w:t>A0 Forside og innholdsliste</w:t>
    </w:r>
    <w:r>
      <w:rPr>
        <w:b/>
        <w:bCs/>
      </w:rPr>
      <w:tab/>
    </w:r>
    <w:r>
      <w:rPr>
        <w:b/>
        <w:bCs/>
      </w:rPr>
      <w:tab/>
      <w:t xml:space="preserve">A0 - </w:t>
    </w:r>
    <w:r>
      <w:rPr>
        <w:b/>
        <w:bCs/>
      </w:rPr>
      <w:fldChar w:fldCharType="begin"/>
    </w:r>
    <w:r>
      <w:rPr>
        <w:b/>
        <w:bCs/>
      </w:rPr>
      <w:instrText xml:space="preserve"> PAGE   \* MERGEFORMAT </w:instrText>
    </w:r>
    <w:r>
      <w:rPr>
        <w:b/>
        <w:bCs/>
      </w:rPr>
      <w:fldChar w:fldCharType="separate"/>
    </w:r>
    <w:r>
      <w:rPr>
        <w:b/>
        <w:bCs/>
      </w:rPr>
      <w:t>2</w:t>
    </w:r>
    <w:r>
      <w:rPr>
        <w:b/>
        <w:bCs/>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2054" w14:textId="77777777" w:rsidR="00FB3173" w:rsidRDefault="00FB3173" w:rsidP="00CB66B7">
    <w:pPr>
      <w:pStyle w:val="Topptekst"/>
      <w:pBdr>
        <w:bottom w:val="single" w:sz="4" w:space="1" w:color="auto"/>
      </w:pBdr>
      <w:rPr>
        <w:b/>
        <w:bCs/>
      </w:rPr>
    </w:pPr>
    <w:r>
      <w:rPr>
        <w:b/>
        <w:bCs/>
      </w:rPr>
      <w:t>E Svardokumenter</w:t>
    </w:r>
  </w:p>
  <w:p w14:paraId="3A3B3A8A" w14:textId="6AD292E8" w:rsidR="00FB3173" w:rsidRDefault="00FB3173" w:rsidP="00CB66B7">
    <w:pPr>
      <w:pStyle w:val="Topptekst"/>
      <w:pBdr>
        <w:bottom w:val="single" w:sz="4" w:space="1" w:color="auto"/>
      </w:pBdr>
      <w:rPr>
        <w:b/>
        <w:bCs/>
      </w:rPr>
    </w:pPr>
    <w:r>
      <w:rPr>
        <w:b/>
        <w:bCs/>
      </w:rPr>
      <w:t xml:space="preserve">E1 Svardokumenter for leverandørens </w:t>
    </w:r>
    <w:proofErr w:type="gramStart"/>
    <w:r>
      <w:rPr>
        <w:b/>
        <w:bCs/>
      </w:rPr>
      <w:t xml:space="preserve">kvalifikasjoner  </w:t>
    </w:r>
    <w:r>
      <w:rPr>
        <w:b/>
        <w:bCs/>
      </w:rPr>
      <w:tab/>
    </w:r>
    <w:proofErr w:type="gramEnd"/>
    <w:r>
      <w:rPr>
        <w:b/>
        <w:bCs/>
      </w:rPr>
      <w:tab/>
    </w:r>
    <w:r>
      <w:rPr>
        <w:b/>
        <w:bCs/>
      </w:rPr>
      <w:tab/>
    </w:r>
    <w:r>
      <w:rPr>
        <w:b/>
        <w:bCs/>
      </w:rPr>
      <w:tab/>
    </w:r>
    <w:r>
      <w:rPr>
        <w:b/>
        <w:bCs/>
      </w:rPr>
      <w:tab/>
    </w:r>
    <w:r>
      <w:rPr>
        <w:b/>
        <w:bCs/>
      </w:rPr>
      <w:tab/>
    </w:r>
    <w:r>
      <w:rPr>
        <w:b/>
        <w:bCs/>
      </w:rPr>
      <w:tab/>
      <w:t xml:space="preserve">E1 - </w:t>
    </w:r>
    <w:r w:rsidRPr="009354E4">
      <w:rPr>
        <w:b/>
        <w:bCs/>
      </w:rPr>
      <w:fldChar w:fldCharType="begin"/>
    </w:r>
    <w:r w:rsidRPr="009354E4">
      <w:rPr>
        <w:b/>
        <w:bCs/>
      </w:rPr>
      <w:instrText>PAGE   \* MERGEFORMAT</w:instrText>
    </w:r>
    <w:r w:rsidRPr="009354E4">
      <w:rPr>
        <w:b/>
        <w:bCs/>
      </w:rPr>
      <w:fldChar w:fldCharType="separate"/>
    </w:r>
    <w:r>
      <w:rPr>
        <w:b/>
        <w:bCs/>
        <w:noProof/>
      </w:rPr>
      <w:t>6</w:t>
    </w:r>
    <w:r w:rsidRPr="009354E4">
      <w:rPr>
        <w:b/>
        <w:bCs/>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65E4" w14:textId="77777777" w:rsidR="00FB3173" w:rsidRDefault="00FB3173" w:rsidP="00CB66B7">
    <w:pPr>
      <w:pStyle w:val="Topptekst"/>
      <w:pBdr>
        <w:bottom w:val="single" w:sz="4" w:space="1" w:color="auto"/>
      </w:pBdr>
      <w:rPr>
        <w:b/>
        <w:bCs/>
      </w:rPr>
    </w:pPr>
    <w:r>
      <w:rPr>
        <w:b/>
        <w:bCs/>
      </w:rPr>
      <w:t>E Svardokumenter</w:t>
    </w:r>
  </w:p>
  <w:p w14:paraId="420C8FAE" w14:textId="77777777" w:rsidR="00FB3173" w:rsidRDefault="00FB3173" w:rsidP="00CB66B7">
    <w:pPr>
      <w:pStyle w:val="Topptekst"/>
      <w:pBdr>
        <w:bottom w:val="single" w:sz="4" w:space="1" w:color="auto"/>
      </w:pBdr>
      <w:rPr>
        <w:b/>
        <w:bCs/>
      </w:rPr>
    </w:pPr>
    <w:r>
      <w:rPr>
        <w:b/>
        <w:bCs/>
      </w:rPr>
      <w:t xml:space="preserve">E1 Svardokumenter for leverandørens kvalifikasjoner        </w:t>
    </w:r>
    <w:r>
      <w:rPr>
        <w:b/>
        <w:bCs/>
      </w:rPr>
      <w:tab/>
      <w:t xml:space="preserve">E1 - </w:t>
    </w:r>
    <w:r w:rsidRPr="009354E4">
      <w:rPr>
        <w:b/>
        <w:bCs/>
      </w:rPr>
      <w:fldChar w:fldCharType="begin"/>
    </w:r>
    <w:r w:rsidRPr="009354E4">
      <w:rPr>
        <w:b/>
        <w:bCs/>
      </w:rPr>
      <w:instrText>PAGE   \* MERGEFORMAT</w:instrText>
    </w:r>
    <w:r w:rsidRPr="009354E4">
      <w:rPr>
        <w:b/>
        <w:bCs/>
      </w:rPr>
      <w:fldChar w:fldCharType="separate"/>
    </w:r>
    <w:r>
      <w:rPr>
        <w:b/>
        <w:bCs/>
        <w:noProof/>
      </w:rPr>
      <w:t>6</w:t>
    </w:r>
    <w:r w:rsidRPr="009354E4">
      <w:rPr>
        <w:b/>
        <w:bCs/>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F997" w14:textId="77777777" w:rsidR="001A1828" w:rsidRDefault="001A1828">
    <w:pPr>
      <w:pStyle w:val="Topptekst"/>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DA22" w14:textId="77777777" w:rsidR="00D452FC" w:rsidRDefault="00D452FC" w:rsidP="00CB66B7">
    <w:pPr>
      <w:pStyle w:val="Topptekst"/>
      <w:pBdr>
        <w:bottom w:val="single" w:sz="4" w:space="1" w:color="auto"/>
      </w:pBdr>
      <w:rPr>
        <w:b/>
        <w:bCs/>
      </w:rPr>
    </w:pPr>
    <w:r>
      <w:rPr>
        <w:b/>
        <w:bCs/>
      </w:rPr>
      <w:t>E Svardokumenter</w:t>
    </w:r>
  </w:p>
  <w:p w14:paraId="59874276" w14:textId="7FC63F27" w:rsidR="00D452FC" w:rsidRDefault="00D452FC" w:rsidP="00CB66B7">
    <w:pPr>
      <w:pStyle w:val="Topptekst"/>
      <w:pBdr>
        <w:bottom w:val="single" w:sz="4" w:space="1" w:color="auto"/>
      </w:pBdr>
      <w:rPr>
        <w:b/>
        <w:bCs/>
      </w:rPr>
    </w:pPr>
    <w:r>
      <w:rPr>
        <w:b/>
        <w:bCs/>
      </w:rPr>
      <w:t xml:space="preserve">E2 Svardokumenter for leverandørens tilbud      </w:t>
    </w:r>
    <w:r>
      <w:rPr>
        <w:b/>
        <w:bCs/>
      </w:rPr>
      <w:tab/>
      <w:t xml:space="preserve">E2 - </w:t>
    </w:r>
    <w:r w:rsidRPr="009354E4">
      <w:rPr>
        <w:b/>
        <w:bCs/>
      </w:rPr>
      <w:fldChar w:fldCharType="begin"/>
    </w:r>
    <w:r w:rsidRPr="009354E4">
      <w:rPr>
        <w:b/>
        <w:bCs/>
      </w:rPr>
      <w:instrText>PAGE   \* MERGEFORMAT</w:instrText>
    </w:r>
    <w:r w:rsidRPr="009354E4">
      <w:rPr>
        <w:b/>
        <w:bCs/>
      </w:rPr>
      <w:fldChar w:fldCharType="separate"/>
    </w:r>
    <w:r>
      <w:rPr>
        <w:b/>
        <w:bCs/>
        <w:noProof/>
      </w:rPr>
      <w:t>6</w:t>
    </w:r>
    <w:r w:rsidRPr="009354E4">
      <w:rPr>
        <w:b/>
        <w:bCs/>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2896"/>
      <w:gridCol w:w="2994"/>
      <w:gridCol w:w="2897"/>
    </w:tblGrid>
    <w:tr w:rsidR="0011493F" w:rsidRPr="009B447A" w14:paraId="5823E603" w14:textId="77777777" w:rsidTr="001A1828">
      <w:trPr>
        <w:trHeight w:hRule="exact" w:val="1709"/>
        <w:jc w:val="center"/>
      </w:trPr>
      <w:tc>
        <w:tcPr>
          <w:tcW w:w="3023" w:type="dxa"/>
        </w:tcPr>
        <w:p w14:paraId="70EF04F1" w14:textId="77777777" w:rsidR="0011493F" w:rsidRPr="009B447A" w:rsidRDefault="0011493F" w:rsidP="00872FF7">
          <w:bookmarkStart w:id="716" w:name="logo_mid" w:colFirst="1" w:colLast="1"/>
          <w:bookmarkStart w:id="717" w:name="logo_left" w:colFirst="0" w:colLast="0"/>
          <w:bookmarkStart w:id="718" w:name="logo_right" w:colFirst="2" w:colLast="2"/>
        </w:p>
      </w:tc>
      <w:tc>
        <w:tcPr>
          <w:tcW w:w="3023" w:type="dxa"/>
        </w:tcPr>
        <w:p w14:paraId="1C9D73C9" w14:textId="7501AE01" w:rsidR="0011493F" w:rsidRPr="009B447A" w:rsidRDefault="00051010" w:rsidP="00872FF7">
          <w:pPr>
            <w:tabs>
              <w:tab w:val="center" w:pos="4536"/>
              <w:tab w:val="right" w:pos="9072"/>
            </w:tabs>
            <w:spacing w:line="276" w:lineRule="auto"/>
            <w:jc w:val="center"/>
          </w:pPr>
          <w:r>
            <w:rPr>
              <w:noProof/>
            </w:rPr>
            <w:drawing>
              <wp:inline distT="0" distB="0" distL="0" distR="0" wp14:anchorId="5C7D58BE" wp14:editId="04405818">
                <wp:extent cx="1368552" cy="722376"/>
                <wp:effectExtent l="0" t="0" r="3175" b="1905"/>
                <wp:docPr id="2" name="Bild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368552" cy="722376"/>
                        </a:xfrm>
                        <a:prstGeom prst="rect">
                          <a:avLst/>
                        </a:prstGeom>
                      </pic:spPr>
                    </pic:pic>
                  </a:graphicData>
                </a:graphic>
              </wp:inline>
            </w:drawing>
          </w:r>
        </w:p>
      </w:tc>
      <w:tc>
        <w:tcPr>
          <w:tcW w:w="3024" w:type="dxa"/>
        </w:tcPr>
        <w:p w14:paraId="5F6F9E97" w14:textId="77777777" w:rsidR="0011493F" w:rsidRPr="009B447A" w:rsidRDefault="0011493F" w:rsidP="00872FF7">
          <w:pPr>
            <w:tabs>
              <w:tab w:val="center" w:pos="4536"/>
              <w:tab w:val="right" w:pos="9072"/>
            </w:tabs>
            <w:spacing w:line="276" w:lineRule="auto"/>
            <w:jc w:val="right"/>
          </w:pPr>
        </w:p>
      </w:tc>
    </w:tr>
  </w:tbl>
  <w:tbl>
    <w:tblPr>
      <w:tblStyle w:val="Tabellrutenett20"/>
      <w:tblW w:w="9067" w:type="dxa"/>
      <w:tblLook w:val="04A0" w:firstRow="1" w:lastRow="0" w:firstColumn="1" w:lastColumn="0" w:noHBand="0" w:noVBand="1"/>
    </w:tblPr>
    <w:tblGrid>
      <w:gridCol w:w="4390"/>
      <w:gridCol w:w="1832"/>
      <w:gridCol w:w="2845"/>
    </w:tblGrid>
    <w:tr w:rsidR="00DD1105" w:rsidRPr="00D23BF4" w14:paraId="5BCC5C07" w14:textId="77777777" w:rsidTr="00261049">
      <w:trPr>
        <w:trHeight w:val="879"/>
      </w:trPr>
      <w:tc>
        <w:tcPr>
          <w:tcW w:w="6222" w:type="dxa"/>
          <w:gridSpan w:val="2"/>
        </w:tcPr>
        <w:bookmarkEnd w:id="716"/>
        <w:bookmarkEnd w:id="717"/>
        <w:bookmarkEnd w:id="718"/>
        <w:p w14:paraId="7AD33C34" w14:textId="77777777" w:rsidR="00DD1105" w:rsidRPr="00D23BF4" w:rsidRDefault="00DD1105" w:rsidP="00261049">
          <w:pPr>
            <w:rPr>
              <w:rStyle w:val="Ledetekst"/>
              <w:rFonts w:cs="Lucida Sans Unicode"/>
              <w:sz w:val="16"/>
              <w:szCs w:val="16"/>
            </w:rPr>
          </w:pPr>
          <w:r>
            <w:rPr>
              <w:rStyle w:val="Ledetekst"/>
              <w:rFonts w:cs="Lucida Sans Unicode"/>
              <w:sz w:val="16"/>
              <w:szCs w:val="16"/>
            </w:rPr>
            <w:t>Ansvarlig</w:t>
          </w:r>
          <w:r w:rsidRPr="00D23BF4">
            <w:rPr>
              <w:rStyle w:val="Ledetekst"/>
              <w:rFonts w:cs="Lucida Sans Unicode"/>
              <w:sz w:val="16"/>
              <w:szCs w:val="16"/>
            </w:rPr>
            <w:t>:</w:t>
          </w:r>
        </w:p>
        <w:sdt>
          <w:sdtPr>
            <w:tag w:val="OurRef.Name"/>
            <w:id w:val="10009"/>
            <w:placeholder>
              <w:docPart w:val="C49F980410EA462C9FA73286A6125A59"/>
            </w:placeholder>
            <w:dataBinding w:prefixMappings="xmlns:gbs='http://www.software-innovation.no/growBusinessDocument'" w:xpath="/gbs:GrowBusinessDocument/gbs:OurRef.Name[@gbs:key='10009']" w:storeItemID="{7FC92DAA-4341-4F86-BF25-483B2F66629D}"/>
            <w:text/>
          </w:sdtPr>
          <w:sdtEndPr/>
          <w:sdtContent>
            <w:p w14:paraId="14B98E41" w14:textId="7D2ED305" w:rsidR="00DD1105" w:rsidRDefault="001A1828" w:rsidP="00261049">
              <w:r>
                <w:t>Linn Hilde Haukeberg</w:t>
              </w:r>
            </w:p>
          </w:sdtContent>
        </w:sdt>
        <w:sdt>
          <w:sdtPr>
            <w:tag w:val="ToOrgUnit.SearchName"/>
            <w:id w:val="10010"/>
            <w:placeholder>
              <w:docPart w:val="86EF25F87D3A488BA632B5FC6896AFB9"/>
            </w:placeholder>
            <w:dataBinding w:prefixMappings="xmlns:gbs='http://www.software-innovation.no/growBusinessDocument'" w:xpath="/gbs:GrowBusinessDocument/gbs:ToOrgUnit.SearchName[@gbs:key='10010']" w:storeItemID="{7FC92DAA-4341-4F86-BF25-483B2F66629D}"/>
            <w:text/>
          </w:sdtPr>
          <w:sdtEndPr/>
          <w:sdtContent>
            <w:p w14:paraId="2D9314BA" w14:textId="2F3D14AE" w:rsidR="00DD1105" w:rsidRPr="0011493F" w:rsidRDefault="001A1828" w:rsidP="00261049">
              <w:pPr>
                <w:rPr>
                  <w:rStyle w:val="Ledetekst"/>
                  <w:sz w:val="20"/>
                </w:rPr>
              </w:pPr>
              <w:r>
                <w:t>BEA00 Kontrakt og marked Utbygging</w:t>
              </w:r>
            </w:p>
          </w:sdtContent>
        </w:sdt>
      </w:tc>
      <w:tc>
        <w:tcPr>
          <w:tcW w:w="2845" w:type="dxa"/>
        </w:tcPr>
        <w:p w14:paraId="65C26B52" w14:textId="1E85F0F9" w:rsidR="00BD7450" w:rsidRDefault="00BD7450" w:rsidP="00261049">
          <w:pPr>
            <w:rPr>
              <w:rStyle w:val="Ledetekst"/>
              <w:rFonts w:cs="Lucida Sans Unicode"/>
              <w:sz w:val="16"/>
              <w:szCs w:val="16"/>
            </w:rPr>
          </w:pPr>
          <w:r>
            <w:rPr>
              <w:rStyle w:val="Ledetekst"/>
              <w:rFonts w:cs="Lucida Sans Unicode"/>
              <w:sz w:val="16"/>
              <w:szCs w:val="16"/>
            </w:rPr>
            <w:t>Godkjent dato:</w:t>
          </w:r>
          <w:r w:rsidR="00D700CA">
            <w:rPr>
              <w:rStyle w:val="Ledetekst"/>
              <w:rFonts w:cs="Lucida Sans Unicode"/>
              <w:sz w:val="16"/>
              <w:szCs w:val="16"/>
            </w:rPr>
            <w:t xml:space="preserve"> </w:t>
          </w:r>
        </w:p>
        <w:p w14:paraId="4DB96108" w14:textId="3B033235" w:rsidR="006A286A" w:rsidRPr="00BD7450" w:rsidRDefault="00BD7450" w:rsidP="00261049">
          <w:pPr>
            <w:rPr>
              <w:rStyle w:val="Ledetekst"/>
              <w:sz w:val="20"/>
            </w:rPr>
          </w:pPr>
          <w:r w:rsidRPr="00BD7450">
            <w:fldChar w:fldCharType="begin"/>
          </w:r>
          <w:r w:rsidRPr="00BD7450">
            <w:instrText xml:space="preserve"> IF "</w:instrText>
          </w:r>
          <w:sdt>
            <w:sdtPr>
              <w:tag w:val="ToVersion"/>
              <w:id w:val="10001"/>
              <w:placeholder>
                <w:docPart w:val="C0A4247392894526A6E9E15A15FCDD8C"/>
              </w:placeholder>
              <w:dataBinding w:prefixMappings="xmlns:gbs='http://www.software-innovation.no/growBusinessDocument'" w:xpath="/gbs:GrowBusinessDocument/gbs:Lists/gbs:SingleLines/gbs:ToVersion/gbs:DisplayField[@gbs:key='10001']" w:storeItemID="{7FC92DAA-4341-4F86-BF25-483B2F66629D}"/>
              <w:text/>
            </w:sdtPr>
            <w:sdtEndPr/>
            <w:sdtContent>
              <w:r w:rsidR="00051010">
                <w:instrText xml:space="preserve">        </w:instrText>
              </w:r>
            </w:sdtContent>
          </w:sdt>
          <w:r w:rsidRPr="00BD7450">
            <w:instrText>"="Ferdigstilt" "</w:instrText>
          </w:r>
          <w:sdt>
            <w:sdtPr>
              <w:tag w:val="ToVersion.ClosedDate"/>
              <w:id w:val="10003"/>
              <w:placeholder>
                <w:docPart w:val="74CDF01E4345428C9AC6222B6A4CFFD0"/>
              </w:placeholder>
              <w:dataBinding w:prefixMappings="xmlns:gbs='http://www.software-innovation.no/growBusinessDocument'" w:xpath="/gbs:GrowBusinessDocument/gbs:ToVersionJOINEX.ClosedDate[@gbs:key='10003']" w:storeItemID="{7FC92DAA-4341-4F86-BF25-483B2F66629D}"/>
              <w:date>
                <w:dateFormat w:val="dd.MM.yyyy"/>
                <w:lid w:val="nb-NO"/>
                <w:storeMappedDataAs w:val="dateTime"/>
                <w:calendar w:val="gregorian"/>
              </w:date>
            </w:sdtPr>
            <w:sdtEndPr/>
            <w:sdtContent>
              <w:r w:rsidR="00051010">
                <w:instrText xml:space="preserve">  </w:instrText>
              </w:r>
            </w:sdtContent>
          </w:sdt>
          <w:r w:rsidRPr="00BD7450">
            <w:instrText xml:space="preserve">" </w:instrText>
          </w:r>
          <w:r w:rsidRPr="00BD7450">
            <w:fldChar w:fldCharType="end"/>
          </w:r>
        </w:p>
      </w:tc>
    </w:tr>
    <w:tr w:rsidR="00DD1105" w:rsidRPr="00D23BF4" w14:paraId="04B3342A" w14:textId="77777777" w:rsidTr="00261049">
      <w:trPr>
        <w:trHeight w:val="1054"/>
      </w:trPr>
      <w:tc>
        <w:tcPr>
          <w:tcW w:w="4390" w:type="dxa"/>
        </w:tcPr>
        <w:p w14:paraId="1BF155CF" w14:textId="327E2B9B" w:rsidR="00A0647E" w:rsidRPr="00AE19EC" w:rsidRDefault="00A0647E" w:rsidP="00261049">
          <w:pPr>
            <w:rPr>
              <w:rFonts w:cs="Lucida Sans Unicode"/>
              <w:sz w:val="16"/>
              <w:szCs w:val="16"/>
            </w:rPr>
          </w:pPr>
          <w:r w:rsidRPr="00AE19EC">
            <w:rPr>
              <w:rStyle w:val="Ledetekst"/>
              <w:sz w:val="16"/>
              <w:szCs w:val="16"/>
            </w:rPr>
            <w:t>Godkjent av</w:t>
          </w:r>
          <w:r>
            <w:rPr>
              <w:rStyle w:val="Ledetekst"/>
            </w:rPr>
            <w:t xml:space="preserve"> </w:t>
          </w:r>
          <w:r>
            <w:rPr>
              <w:rStyle w:val="Ledetekst"/>
            </w:rPr>
            <w:br/>
          </w:r>
          <w:sdt>
            <w:sdtPr>
              <w:rPr>
                <w:rFonts w:cs="Lucida Sans Unicode"/>
              </w:rPr>
              <w:tag w:val="ToVersion"/>
              <w:id w:val="10002"/>
              <w:placeholder>
                <w:docPart w:val="A5903B269E4649CF8FB094D4987B8907"/>
              </w:placeholder>
              <w:dataBinding w:prefixMappings="xmlns:gbs='http://www.software-innovation.no/growBusinessDocument'" w:xpath="/gbs:GrowBusinessDocument/gbs:Lists/gbs:SingleLines/gbs:ToVersion/gbs:DisplayField[@gbs:key='10002']" w:storeItemID="{7FC92DAA-4341-4F86-BF25-483B2F66629D}"/>
              <w:text w:multiLine="1"/>
            </w:sdtPr>
            <w:sdtEndPr/>
            <w:sdtContent>
              <w:r w:rsidR="001A1828">
                <w:rPr>
                  <w:rFonts w:cs="Lucida Sans Unicode"/>
                </w:rPr>
                <w:br/>
                <w:t xml:space="preserve">        </w:t>
              </w:r>
            </w:sdtContent>
          </w:sdt>
        </w:p>
      </w:tc>
      <w:tc>
        <w:tcPr>
          <w:tcW w:w="4677" w:type="dxa"/>
          <w:gridSpan w:val="2"/>
        </w:tcPr>
        <w:p w14:paraId="1475A2AB" w14:textId="77777777" w:rsidR="00DD1105" w:rsidRDefault="00DD1105" w:rsidP="00261049">
          <w:pPr>
            <w:rPr>
              <w:rFonts w:cs="Lucida Sans Unicode"/>
              <w:sz w:val="16"/>
              <w:szCs w:val="16"/>
            </w:rPr>
          </w:pPr>
          <w:r w:rsidRPr="00970BD5">
            <w:rPr>
              <w:rStyle w:val="Ledetekst"/>
              <w:sz w:val="16"/>
              <w:szCs w:val="16"/>
            </w:rPr>
            <w:t>Dokumenttype</w:t>
          </w:r>
          <w:r>
            <w:rPr>
              <w:rStyle w:val="Ledetekst"/>
              <w:sz w:val="16"/>
              <w:szCs w:val="16"/>
            </w:rPr>
            <w:t>:</w:t>
          </w:r>
        </w:p>
        <w:sdt>
          <w:sdtPr>
            <w:rPr>
              <w:rFonts w:cs="Lucida Sans Unicode"/>
            </w:rPr>
            <w:tag w:val="ToDocumentType.Description"/>
            <w:id w:val="10004"/>
            <w:placeholder>
              <w:docPart w:val="C9FCB62C109544C8903A5CD38E03E76F"/>
            </w:placeholder>
            <w:dataBinding w:prefixMappings="xmlns:gbs='http://www.software-innovation.no/growBusinessDocument'" w:xpath="/gbs:GrowBusinessDocument/gbs:ToDocumentType.Description[@gbs:key='10004']" w:storeItemID="{7FC92DAA-4341-4F86-BF25-483B2F66629D}"/>
            <w:text/>
          </w:sdtPr>
          <w:sdtEndPr/>
          <w:sdtContent>
            <w:p w14:paraId="7FEE43FF" w14:textId="064AEE0F" w:rsidR="00DD1105" w:rsidRPr="00970BD5" w:rsidRDefault="001A1828" w:rsidP="00261049">
              <w:pPr>
                <w:rPr>
                  <w:rFonts w:cs="Lucida Sans Unicode"/>
                </w:rPr>
              </w:pPr>
              <w:r>
                <w:rPr>
                  <w:rFonts w:cs="Lucida Sans Unicode"/>
                </w:rPr>
                <w:t>Internt krav</w:t>
              </w:r>
            </w:p>
          </w:sdtContent>
        </w:sdt>
        <w:p w14:paraId="72B39195" w14:textId="77777777" w:rsidR="00DD1105" w:rsidRDefault="00DD1105" w:rsidP="00261049">
          <w:pPr>
            <w:rPr>
              <w:rFonts w:cs="Lucida Sans Unicode"/>
              <w:sz w:val="16"/>
              <w:szCs w:val="16"/>
            </w:rPr>
          </w:pPr>
          <w:r>
            <w:rPr>
              <w:rFonts w:cs="Lucida Sans Unicode"/>
              <w:sz w:val="16"/>
              <w:szCs w:val="16"/>
            </w:rPr>
            <w:t>Dokumentkategori:</w:t>
          </w:r>
        </w:p>
        <w:sdt>
          <w:sdtPr>
            <w:rPr>
              <w:rFonts w:cs="Lucida Sans Unicode"/>
            </w:rPr>
            <w:tag w:val="ToDocumentCategory.Description"/>
            <w:id w:val="10005"/>
            <w:placeholder>
              <w:docPart w:val="5A74C2EED93243E4B308403F2ABCB34B"/>
            </w:placeholder>
            <w:dataBinding w:prefixMappings="xmlns:gbs='http://www.software-innovation.no/growBusinessDocument'" w:xpath="/gbs:GrowBusinessDocument/gbs:ToDocumentCategory.Description[@gbs:key='10005']" w:storeItemID="{7FC92DAA-4341-4F86-BF25-483B2F66629D}"/>
            <w:text/>
          </w:sdtPr>
          <w:sdtEndPr/>
          <w:sdtContent>
            <w:p w14:paraId="6DE4FC62" w14:textId="153F6FF7" w:rsidR="00DD1105" w:rsidRPr="00970BD5" w:rsidRDefault="001A1828" w:rsidP="00261049">
              <w:pPr>
                <w:rPr>
                  <w:rFonts w:cs="Lucida Sans Unicode"/>
                </w:rPr>
              </w:pPr>
              <w:r>
                <w:rPr>
                  <w:rFonts w:cs="Lucida Sans Unicode"/>
                </w:rPr>
                <w:t>Annet - internt krav</w:t>
              </w:r>
            </w:p>
          </w:sdtContent>
        </w:sdt>
      </w:tc>
    </w:tr>
    <w:tr w:rsidR="00DD1105" w:rsidRPr="00D23BF4" w14:paraId="050ECBD6" w14:textId="77777777" w:rsidTr="00261049">
      <w:trPr>
        <w:trHeight w:val="734"/>
      </w:trPr>
      <w:tc>
        <w:tcPr>
          <w:tcW w:w="9067" w:type="dxa"/>
          <w:gridSpan w:val="3"/>
        </w:tcPr>
        <w:p w14:paraId="69E4ECC6" w14:textId="77777777" w:rsidR="00DD1105" w:rsidRPr="00CC177E" w:rsidRDefault="00DD1105" w:rsidP="00261049">
          <w:pPr>
            <w:rPr>
              <w:rStyle w:val="Ledetekst"/>
              <w:sz w:val="16"/>
              <w:szCs w:val="16"/>
            </w:rPr>
          </w:pPr>
          <w:r w:rsidRPr="00CC177E">
            <w:rPr>
              <w:rStyle w:val="Ledetekst"/>
              <w:sz w:val="16"/>
              <w:szCs w:val="16"/>
            </w:rPr>
            <w:t>Merknader:</w:t>
          </w:r>
        </w:p>
        <w:sdt>
          <w:sdtPr>
            <w:alias w:val="Merknader"/>
            <w:tag w:val="Notes"/>
            <w:id w:val="10006"/>
            <w:placeholder>
              <w:docPart w:val="A3DB967B66104258AF11272D01D79A05"/>
            </w:placeholder>
            <w:dataBinding w:prefixMappings="xmlns:gbs='http://www.software-innovation.no/growBusinessDocument'" w:xpath="/gbs:GrowBusinessDocument/gbs:Notes[@gbs:key='10006']" w:storeItemID="{7FC92DAA-4341-4F86-BF25-483B2F66629D}"/>
            <w:text w:multiLine="1"/>
          </w:sdtPr>
          <w:sdtEndPr/>
          <w:sdtContent>
            <w:p w14:paraId="0E5C46A4" w14:textId="6BFCDA12" w:rsidR="00DD1105" w:rsidRPr="00D23BF4" w:rsidRDefault="001A1828" w:rsidP="00261049">
              <w:pPr>
                <w:tabs>
                  <w:tab w:val="left" w:pos="7410"/>
                </w:tabs>
                <w:rPr>
                  <w:rStyle w:val="Plassholdertekst"/>
                  <w:rFonts w:cs="Lucida Sans Unicode"/>
                </w:rPr>
              </w:pPr>
              <w:r>
                <w:br/>
                <w:t xml:space="preserve">  </w:t>
              </w:r>
            </w:p>
          </w:sdtContent>
        </w:sdt>
      </w:tc>
    </w:tr>
  </w:tbl>
  <w:p w14:paraId="67F15C43" w14:textId="77777777" w:rsidR="0011493F" w:rsidRPr="00CC177E" w:rsidRDefault="0011493F" w:rsidP="001A6E94">
    <w:pPr>
      <w:pStyle w:val="Topptekst"/>
      <w:rPr>
        <w:sz w:val="8"/>
        <w:szCs w:val="8"/>
      </w:rPr>
    </w:pPr>
  </w:p>
  <w:p w14:paraId="68D21A4F" w14:textId="41381B1A" w:rsidR="0011493F" w:rsidRPr="00CC177E" w:rsidRDefault="0011493F" w:rsidP="001A6E94">
    <w:pPr>
      <w:pStyle w:val="Topptekst"/>
      <w:rPr>
        <w:sz w:val="8"/>
        <w:szCs w:val="8"/>
      </w:rPr>
    </w:pPr>
    <w:r w:rsidRPr="00CC177E">
      <w:rPr>
        <w:noProof/>
        <w:sz w:val="8"/>
        <w:szCs w:val="8"/>
        <w:lang w:eastAsia="nb-NO"/>
      </w:rPr>
      <mc:AlternateContent>
        <mc:Choice Requires="wps">
          <w:drawing>
            <wp:anchor distT="0" distB="0" distL="114300" distR="114300" simplePos="0" relativeHeight="251659264" behindDoc="0" locked="0" layoutInCell="0" allowOverlap="1" wp14:anchorId="68D21A77" wp14:editId="68D21A78">
              <wp:simplePos x="0" y="0"/>
              <wp:positionH relativeFrom="page">
                <wp:posOffset>214630</wp:posOffset>
              </wp:positionH>
              <wp:positionV relativeFrom="page">
                <wp:posOffset>3780790</wp:posOffset>
              </wp:positionV>
              <wp:extent cx="179705" cy="635"/>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3"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from="16.9pt,297.7pt" to="31.05pt,297.75pt" w14:anchorId="656E35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">
              <v:stroke startarrowwidth="narrow" startarrowlength="short" endarrowwidth="narrow" endarrowlength="short"/>
              <w10:wrap anchorx="page" anchory="page"/>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7BEC" w14:textId="77777777" w:rsidR="00FB3173" w:rsidRDefault="00FB3173">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22AD" w14:textId="77777777" w:rsidR="00FB3173" w:rsidRDefault="00FB3173">
    <w:pPr>
      <w:pStyle w:val="Topptekst"/>
      <w:rPr>
        <w:b/>
        <w:bCs/>
      </w:rPr>
    </w:pPr>
    <w:r>
      <w:rPr>
        <w:b/>
        <w:bCs/>
      </w:rPr>
      <w:t>A Prosjektinformasjon</w:t>
    </w:r>
  </w:p>
  <w:p w14:paraId="18B02D94" w14:textId="77777777" w:rsidR="00FB3173" w:rsidRDefault="00FB3173">
    <w:pPr>
      <w:pStyle w:val="Topptekst"/>
      <w:pBdr>
        <w:bottom w:val="single" w:sz="4" w:space="1" w:color="auto"/>
      </w:pBdr>
      <w:tabs>
        <w:tab w:val="clear" w:pos="9072"/>
        <w:tab w:val="right" w:pos="8820"/>
      </w:tabs>
      <w:rPr>
        <w:b/>
        <w:bCs/>
      </w:rPr>
    </w:pPr>
    <w:r>
      <w:rPr>
        <w:b/>
        <w:bCs/>
      </w:rPr>
      <w:t>A1 Dokumentliste</w:t>
    </w:r>
    <w:r>
      <w:rPr>
        <w:b/>
        <w:bCs/>
      </w:rPr>
      <w:tab/>
    </w:r>
    <w:r>
      <w:rPr>
        <w:b/>
        <w:bCs/>
      </w:rPr>
      <w:tab/>
      <w:t xml:space="preserve">A1 - </w:t>
    </w:r>
    <w:r w:rsidRPr="00CB66B7">
      <w:rPr>
        <w:b/>
        <w:bCs/>
      </w:rPr>
      <w:fldChar w:fldCharType="begin"/>
    </w:r>
    <w:r w:rsidRPr="00CB66B7">
      <w:rPr>
        <w:b/>
        <w:bCs/>
      </w:rPr>
      <w:instrText>PAGE   \* MERGEFORMAT</w:instrText>
    </w:r>
    <w:r w:rsidRPr="00CB66B7">
      <w:rPr>
        <w:b/>
        <w:bCs/>
      </w:rPr>
      <w:fldChar w:fldCharType="separate"/>
    </w:r>
    <w:r>
      <w:rPr>
        <w:b/>
        <w:bCs/>
        <w:noProof/>
      </w:rPr>
      <w:t>2</w:t>
    </w:r>
    <w:r w:rsidRPr="00CB66B7">
      <w:rPr>
        <w:b/>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F4C42" w14:textId="77777777" w:rsidR="00FB3173" w:rsidRDefault="00FB3173">
    <w:pPr>
      <w:pStyle w:val="Top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81DB" w14:textId="77777777" w:rsidR="00FB3173" w:rsidRDefault="00FB3173">
    <w:pPr>
      <w:pStyle w:val="Top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5401" w14:textId="77777777" w:rsidR="00FB3173" w:rsidRDefault="00FB3173">
    <w:pPr>
      <w:pStyle w:val="Topptekst"/>
      <w:rPr>
        <w:b/>
        <w:bCs/>
      </w:rPr>
    </w:pPr>
    <w:r>
      <w:rPr>
        <w:b/>
        <w:bCs/>
      </w:rPr>
      <w:t>A Prosjektinformasjon</w:t>
    </w:r>
  </w:p>
  <w:p w14:paraId="31015A9E" w14:textId="77777777" w:rsidR="00FB3173" w:rsidRDefault="00FB3173">
    <w:pPr>
      <w:pStyle w:val="Topptekst"/>
      <w:pBdr>
        <w:bottom w:val="single" w:sz="4" w:space="1" w:color="auto"/>
      </w:pBdr>
      <w:tabs>
        <w:tab w:val="clear" w:pos="9072"/>
        <w:tab w:val="right" w:pos="8820"/>
      </w:tabs>
    </w:pPr>
    <w:r>
      <w:rPr>
        <w:b/>
        <w:bCs/>
      </w:rPr>
      <w:t>A2 Innbydelse til tilbudskonkurranse</w:t>
    </w:r>
    <w:r>
      <w:rPr>
        <w:b/>
        <w:bCs/>
      </w:rPr>
      <w:tab/>
    </w:r>
    <w:r>
      <w:rPr>
        <w:b/>
        <w:bCs/>
      </w:rPr>
      <w:tab/>
      <w:t xml:space="preserve">A2 - </w:t>
    </w:r>
    <w:r w:rsidRPr="00CB66B7">
      <w:rPr>
        <w:b/>
        <w:bCs/>
      </w:rPr>
      <w:fldChar w:fldCharType="begin"/>
    </w:r>
    <w:r w:rsidRPr="00CB66B7">
      <w:rPr>
        <w:b/>
        <w:bCs/>
      </w:rPr>
      <w:instrText>PAGE   \* MERGEFORMAT</w:instrText>
    </w:r>
    <w:r w:rsidRPr="00CB66B7">
      <w:rPr>
        <w:b/>
        <w:bCs/>
      </w:rPr>
      <w:fldChar w:fldCharType="separate"/>
    </w:r>
    <w:r>
      <w:rPr>
        <w:b/>
        <w:bCs/>
        <w:noProof/>
      </w:rPr>
      <w:t>1</w:t>
    </w:r>
    <w:r w:rsidRPr="00CB66B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605A5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B6068E6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C82EF2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0D78F24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EA0E9D9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AC0B00"/>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81F1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DA785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B4507C"/>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BEBE2DA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557DAC"/>
    <w:multiLevelType w:val="hybridMultilevel"/>
    <w:tmpl w:val="E370D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146D6C"/>
    <w:multiLevelType w:val="hybridMultilevel"/>
    <w:tmpl w:val="2424F4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62E38B9"/>
    <w:multiLevelType w:val="hybridMultilevel"/>
    <w:tmpl w:val="51D0ED06"/>
    <w:lvl w:ilvl="0" w:tplc="9EE89B5E">
      <w:start w:val="1"/>
      <w:numFmt w:val="bullet"/>
      <w:lvlText w:val=""/>
      <w:lvlJc w:val="left"/>
      <w:pPr>
        <w:tabs>
          <w:tab w:val="num" w:pos="720"/>
        </w:tabs>
        <w:ind w:left="720" w:hanging="360"/>
      </w:pPr>
      <w:rPr>
        <w:rFonts w:ascii="Symbol" w:hAnsi="Symbol" w:cs="Symbol" w:hint="default"/>
        <w:color w:val="auto"/>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761384F"/>
    <w:multiLevelType w:val="hybridMultilevel"/>
    <w:tmpl w:val="419C743A"/>
    <w:lvl w:ilvl="0" w:tplc="59C08412">
      <w:start w:val="1"/>
      <w:numFmt w:val="bullet"/>
      <w:lvlText w:val=""/>
      <w:lvlJc w:val="left"/>
      <w:pPr>
        <w:tabs>
          <w:tab w:val="num" w:pos="357"/>
        </w:tabs>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7F571F4"/>
    <w:multiLevelType w:val="hybridMultilevel"/>
    <w:tmpl w:val="97BEB9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095B27C4"/>
    <w:multiLevelType w:val="hybridMultilevel"/>
    <w:tmpl w:val="1136AD3A"/>
    <w:lvl w:ilvl="0" w:tplc="9F46D782">
      <w:start w:val="1"/>
      <w:numFmt w:val="lowerRoman"/>
      <w:lvlText w:val="(%1)"/>
      <w:lvlJc w:val="left"/>
      <w:pPr>
        <w:ind w:left="1080" w:hanging="72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6" w15:restartNumberingAfterBreak="0">
    <w:nsid w:val="0A272E8B"/>
    <w:multiLevelType w:val="hybridMultilevel"/>
    <w:tmpl w:val="80804716"/>
    <w:lvl w:ilvl="0" w:tplc="B6C88682">
      <w:numFmt w:val="bullet"/>
      <w:lvlText w:val="-"/>
      <w:lvlJc w:val="left"/>
      <w:pPr>
        <w:ind w:left="360" w:hanging="360"/>
      </w:pPr>
      <w:rPr>
        <w:rFonts w:ascii="Arial" w:eastAsiaTheme="minorHAnsi" w:hAnsi="Arial" w:cs="Aria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0BF908B4"/>
    <w:multiLevelType w:val="hybridMultilevel"/>
    <w:tmpl w:val="8B1C29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0DB1704E"/>
    <w:multiLevelType w:val="hybridMultilevel"/>
    <w:tmpl w:val="4C86273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11D423E8"/>
    <w:multiLevelType w:val="hybridMultilevel"/>
    <w:tmpl w:val="E2A42C4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188E2C16"/>
    <w:multiLevelType w:val="multilevel"/>
    <w:tmpl w:val="A3B25790"/>
    <w:lvl w:ilvl="0">
      <w:start w:val="1"/>
      <w:numFmt w:val="decimal"/>
      <w:pStyle w:val="Kontraktsmalniv2"/>
      <w:suff w:val="space"/>
      <w:lvlText w:val="%1."/>
      <w:lvlJc w:val="left"/>
      <w:pPr>
        <w:ind w:left="360" w:hanging="360"/>
      </w:pPr>
      <w:rPr>
        <w:rFonts w:ascii="Arial" w:hAnsi="Arial" w:cs="Arial" w:hint="default"/>
        <w:color w:val="auto"/>
      </w:rPr>
    </w:lvl>
    <w:lvl w:ilvl="1">
      <w:start w:val="1"/>
      <w:numFmt w:val="decimal"/>
      <w:pStyle w:val="Kontraktsmalniv3"/>
      <w:isLgl/>
      <w:suff w:val="space"/>
      <w:lvlText w:val="%1.%2"/>
      <w:lvlJc w:val="left"/>
      <w:pPr>
        <w:ind w:left="2486" w:hanging="360"/>
      </w:pPr>
      <w:rPr>
        <w:rFonts w:ascii="Arial" w:hAnsi="Arial" w:cs="Arial"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w:lvlJc w:val="left"/>
      <w:pPr>
        <w:ind w:left="720" w:hanging="720"/>
      </w:pPr>
    </w:lvl>
    <w:lvl w:ilvl="3">
      <w:start w:val="1"/>
      <w:numFmt w:val="none"/>
      <w:isLgl/>
      <w:lvlText w:val=""/>
      <w:lvlJc w:val="left"/>
      <w:pPr>
        <w:tabs>
          <w:tab w:val="num" w:pos="0"/>
        </w:tabs>
        <w:ind w:left="720" w:hanging="720"/>
      </w:pPr>
    </w:lvl>
    <w:lvl w:ilvl="4">
      <w:start w:val="1"/>
      <w:numFmt w:val="none"/>
      <w:isLgl/>
      <w:lvlText w:val=""/>
      <w:lvlJc w:val="left"/>
      <w:pPr>
        <w:tabs>
          <w:tab w:val="num" w:pos="0"/>
        </w:tabs>
        <w:ind w:left="1080" w:hanging="1080"/>
      </w:pPr>
    </w:lvl>
    <w:lvl w:ilvl="5">
      <w:start w:val="1"/>
      <w:numFmt w:val="none"/>
      <w:isLgl/>
      <w:lvlText w:val=""/>
      <w:lvlJc w:val="left"/>
      <w:pPr>
        <w:tabs>
          <w:tab w:val="num" w:pos="0"/>
        </w:tabs>
        <w:ind w:left="1080" w:hanging="1080"/>
      </w:pPr>
    </w:lvl>
    <w:lvl w:ilvl="6">
      <w:start w:val="1"/>
      <w:numFmt w:val="none"/>
      <w:isLgl/>
      <w:lvlText w:val=""/>
      <w:lvlJc w:val="left"/>
      <w:pPr>
        <w:tabs>
          <w:tab w:val="num" w:pos="0"/>
        </w:tabs>
        <w:ind w:left="1440" w:hanging="1440"/>
      </w:pPr>
    </w:lvl>
    <w:lvl w:ilvl="7">
      <w:start w:val="1"/>
      <w:numFmt w:val="none"/>
      <w:isLgl/>
      <w:lvlText w:val=""/>
      <w:lvlJc w:val="left"/>
      <w:pPr>
        <w:tabs>
          <w:tab w:val="num" w:pos="0"/>
        </w:tabs>
        <w:ind w:left="1440" w:hanging="1440"/>
      </w:pPr>
    </w:lvl>
    <w:lvl w:ilvl="8">
      <w:start w:val="1"/>
      <w:numFmt w:val="none"/>
      <w:isLgl/>
      <w:lvlText w:val=""/>
      <w:lvlJc w:val="left"/>
      <w:pPr>
        <w:tabs>
          <w:tab w:val="num" w:pos="0"/>
        </w:tabs>
        <w:ind w:left="1800" w:hanging="1800"/>
      </w:pPr>
    </w:lvl>
  </w:abstractNum>
  <w:abstractNum w:abstractNumId="21" w15:restartNumberingAfterBreak="0">
    <w:nsid w:val="1C4414DB"/>
    <w:multiLevelType w:val="hybridMultilevel"/>
    <w:tmpl w:val="76E24578"/>
    <w:lvl w:ilvl="0" w:tplc="1A86EB9A">
      <w:start w:val="16"/>
      <w:numFmt w:val="bullet"/>
      <w:lvlText w:val="-"/>
      <w:lvlJc w:val="left"/>
      <w:pPr>
        <w:ind w:left="1440" w:hanging="360"/>
      </w:pPr>
      <w:rPr>
        <w:rFonts w:ascii="Times New Roman" w:eastAsia="Times New Roman" w:hAnsi="Times New Roman"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2" w15:restartNumberingAfterBreak="0">
    <w:nsid w:val="1E1D7A10"/>
    <w:multiLevelType w:val="hybridMultilevel"/>
    <w:tmpl w:val="F03604E8"/>
    <w:lvl w:ilvl="0" w:tplc="FA5089DC">
      <w:start w:val="1"/>
      <w:numFmt w:val="bullet"/>
      <w:lvlText w:val="-"/>
      <w:lvlJc w:val="left"/>
      <w:pPr>
        <w:ind w:left="1080" w:hanging="360"/>
      </w:pPr>
      <w:rPr>
        <w:rFonts w:ascii="Cambria" w:hAnsi="Cambria"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3" w15:restartNumberingAfterBreak="0">
    <w:nsid w:val="1E513F06"/>
    <w:multiLevelType w:val="hybridMultilevel"/>
    <w:tmpl w:val="02FE47DE"/>
    <w:lvl w:ilvl="0" w:tplc="04140001">
      <w:start w:val="1"/>
      <w:numFmt w:val="bullet"/>
      <w:lvlText w:val=""/>
      <w:lvlJc w:val="left"/>
      <w:pPr>
        <w:ind w:left="916" w:hanging="360"/>
      </w:pPr>
      <w:rPr>
        <w:rFonts w:ascii="Symbol" w:hAnsi="Symbol" w:hint="default"/>
      </w:rPr>
    </w:lvl>
    <w:lvl w:ilvl="1" w:tplc="04140003">
      <w:start w:val="1"/>
      <w:numFmt w:val="bullet"/>
      <w:lvlText w:val="o"/>
      <w:lvlJc w:val="left"/>
      <w:pPr>
        <w:ind w:left="1636" w:hanging="360"/>
      </w:pPr>
      <w:rPr>
        <w:rFonts w:ascii="Courier New" w:hAnsi="Courier New" w:cs="Courier New" w:hint="default"/>
      </w:rPr>
    </w:lvl>
    <w:lvl w:ilvl="2" w:tplc="04140005">
      <w:start w:val="1"/>
      <w:numFmt w:val="bullet"/>
      <w:lvlText w:val=""/>
      <w:lvlJc w:val="left"/>
      <w:pPr>
        <w:ind w:left="2356" w:hanging="360"/>
      </w:pPr>
      <w:rPr>
        <w:rFonts w:ascii="Wingdings" w:hAnsi="Wingdings" w:hint="default"/>
      </w:rPr>
    </w:lvl>
    <w:lvl w:ilvl="3" w:tplc="04140001">
      <w:start w:val="1"/>
      <w:numFmt w:val="bullet"/>
      <w:lvlText w:val=""/>
      <w:lvlJc w:val="left"/>
      <w:pPr>
        <w:ind w:left="3076" w:hanging="360"/>
      </w:pPr>
      <w:rPr>
        <w:rFonts w:ascii="Symbol" w:hAnsi="Symbol" w:hint="default"/>
      </w:rPr>
    </w:lvl>
    <w:lvl w:ilvl="4" w:tplc="04140003">
      <w:start w:val="1"/>
      <w:numFmt w:val="bullet"/>
      <w:lvlText w:val="o"/>
      <w:lvlJc w:val="left"/>
      <w:pPr>
        <w:ind w:left="3796" w:hanging="360"/>
      </w:pPr>
      <w:rPr>
        <w:rFonts w:ascii="Courier New" w:hAnsi="Courier New" w:cs="Courier New" w:hint="default"/>
      </w:rPr>
    </w:lvl>
    <w:lvl w:ilvl="5" w:tplc="04140005">
      <w:start w:val="1"/>
      <w:numFmt w:val="bullet"/>
      <w:lvlText w:val=""/>
      <w:lvlJc w:val="left"/>
      <w:pPr>
        <w:ind w:left="4516" w:hanging="360"/>
      </w:pPr>
      <w:rPr>
        <w:rFonts w:ascii="Wingdings" w:hAnsi="Wingdings" w:hint="default"/>
      </w:rPr>
    </w:lvl>
    <w:lvl w:ilvl="6" w:tplc="04140001">
      <w:start w:val="1"/>
      <w:numFmt w:val="bullet"/>
      <w:lvlText w:val=""/>
      <w:lvlJc w:val="left"/>
      <w:pPr>
        <w:ind w:left="5236" w:hanging="360"/>
      </w:pPr>
      <w:rPr>
        <w:rFonts w:ascii="Symbol" w:hAnsi="Symbol" w:hint="default"/>
      </w:rPr>
    </w:lvl>
    <w:lvl w:ilvl="7" w:tplc="04140003">
      <w:start w:val="1"/>
      <w:numFmt w:val="bullet"/>
      <w:lvlText w:val="o"/>
      <w:lvlJc w:val="left"/>
      <w:pPr>
        <w:ind w:left="5956" w:hanging="360"/>
      </w:pPr>
      <w:rPr>
        <w:rFonts w:ascii="Courier New" w:hAnsi="Courier New" w:cs="Courier New" w:hint="default"/>
      </w:rPr>
    </w:lvl>
    <w:lvl w:ilvl="8" w:tplc="04140005">
      <w:start w:val="1"/>
      <w:numFmt w:val="bullet"/>
      <w:lvlText w:val=""/>
      <w:lvlJc w:val="left"/>
      <w:pPr>
        <w:ind w:left="6676" w:hanging="360"/>
      </w:pPr>
      <w:rPr>
        <w:rFonts w:ascii="Wingdings" w:hAnsi="Wingdings" w:hint="default"/>
      </w:rPr>
    </w:lvl>
  </w:abstractNum>
  <w:abstractNum w:abstractNumId="24" w15:restartNumberingAfterBreak="0">
    <w:nsid w:val="1F4D1089"/>
    <w:multiLevelType w:val="hybridMultilevel"/>
    <w:tmpl w:val="38E40A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23B0423E"/>
    <w:multiLevelType w:val="hybridMultilevel"/>
    <w:tmpl w:val="E66073E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23C60B10"/>
    <w:multiLevelType w:val="hybridMultilevel"/>
    <w:tmpl w:val="2CEE0B90"/>
    <w:lvl w:ilvl="0" w:tplc="04140011">
      <w:start w:val="1"/>
      <w:numFmt w:val="decimal"/>
      <w:lvlText w:val="%1)"/>
      <w:lvlJc w:val="left"/>
      <w:pPr>
        <w:ind w:left="720" w:hanging="360"/>
      </w:pPr>
    </w:lvl>
    <w:lvl w:ilvl="1" w:tplc="1A86EB9A">
      <w:start w:val="16"/>
      <w:numFmt w:val="bullet"/>
      <w:lvlText w:val="-"/>
      <w:lvlJc w:val="left"/>
      <w:pPr>
        <w:ind w:left="1440" w:hanging="360"/>
      </w:pPr>
      <w:rPr>
        <w:rFonts w:ascii="Times New Roman" w:eastAsia="Times New Roman" w:hAnsi="Times New Roman" w:cs="Times New Roman"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244517CB"/>
    <w:multiLevelType w:val="hybridMultilevel"/>
    <w:tmpl w:val="0A441D7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264C5997"/>
    <w:multiLevelType w:val="hybridMultilevel"/>
    <w:tmpl w:val="880498EA"/>
    <w:lvl w:ilvl="0" w:tplc="F814B02A">
      <w:start w:val="1"/>
      <w:numFmt w:val="decimal"/>
      <w:lvlText w:val="%1."/>
      <w:lvlJc w:val="left"/>
      <w:pPr>
        <w:ind w:left="62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E0E2F420">
      <w:start w:val="1"/>
      <w:numFmt w:val="lowerLetter"/>
      <w:lvlText w:val="%2"/>
      <w:lvlJc w:val="left"/>
      <w:pPr>
        <w:ind w:left="1501"/>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FE189F26">
      <w:start w:val="1"/>
      <w:numFmt w:val="lowerRoman"/>
      <w:lvlText w:val="%3"/>
      <w:lvlJc w:val="left"/>
      <w:pPr>
        <w:ind w:left="2221"/>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0C34A5F8">
      <w:start w:val="1"/>
      <w:numFmt w:val="decimal"/>
      <w:lvlText w:val="%4"/>
      <w:lvlJc w:val="left"/>
      <w:pPr>
        <w:ind w:left="2941"/>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98321BB4">
      <w:start w:val="1"/>
      <w:numFmt w:val="lowerLetter"/>
      <w:lvlText w:val="%5"/>
      <w:lvlJc w:val="left"/>
      <w:pPr>
        <w:ind w:left="3661"/>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47642BCC">
      <w:start w:val="1"/>
      <w:numFmt w:val="lowerRoman"/>
      <w:lvlText w:val="%6"/>
      <w:lvlJc w:val="left"/>
      <w:pPr>
        <w:ind w:left="4381"/>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7ECCD52C">
      <w:start w:val="1"/>
      <w:numFmt w:val="decimal"/>
      <w:lvlText w:val="%7"/>
      <w:lvlJc w:val="left"/>
      <w:pPr>
        <w:ind w:left="5101"/>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7AC68618">
      <w:start w:val="1"/>
      <w:numFmt w:val="lowerLetter"/>
      <w:lvlText w:val="%8"/>
      <w:lvlJc w:val="left"/>
      <w:pPr>
        <w:ind w:left="5821"/>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BC0A71CE">
      <w:start w:val="1"/>
      <w:numFmt w:val="lowerRoman"/>
      <w:lvlText w:val="%9"/>
      <w:lvlJc w:val="left"/>
      <w:pPr>
        <w:ind w:left="6541"/>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29" w15:restartNumberingAfterBreak="0">
    <w:nsid w:val="265256F0"/>
    <w:multiLevelType w:val="multilevel"/>
    <w:tmpl w:val="EC5884B2"/>
    <w:lvl w:ilvl="0">
      <w:start w:val="1"/>
      <w:numFmt w:val="decimal"/>
      <w:lvlText w:val="%1."/>
      <w:lvlJc w:val="left"/>
      <w:pPr>
        <w:ind w:left="360" w:hanging="360"/>
      </w:pPr>
    </w:lvl>
    <w:lvl w:ilvl="1">
      <w:start w:val="1"/>
      <w:numFmt w:val="decimal"/>
      <w:isLgl/>
      <w:lvlText w:val="%1.%2."/>
      <w:lvlJc w:val="left"/>
      <w:pPr>
        <w:ind w:left="360" w:hanging="360"/>
      </w:pPr>
      <w:rPr>
        <w:b/>
        <w:bCs/>
        <w:i/>
        <w:i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0" w15:restartNumberingAfterBreak="0">
    <w:nsid w:val="271A3E87"/>
    <w:multiLevelType w:val="hybridMultilevel"/>
    <w:tmpl w:val="27DC6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C3054E"/>
    <w:multiLevelType w:val="hybridMultilevel"/>
    <w:tmpl w:val="4A46E26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2" w15:restartNumberingAfterBreak="0">
    <w:nsid w:val="2E035B88"/>
    <w:multiLevelType w:val="hybridMultilevel"/>
    <w:tmpl w:val="6E32D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E971893"/>
    <w:multiLevelType w:val="hybridMultilevel"/>
    <w:tmpl w:val="D7DC9B6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4" w15:restartNumberingAfterBreak="0">
    <w:nsid w:val="2ED5504F"/>
    <w:multiLevelType w:val="hybridMultilevel"/>
    <w:tmpl w:val="43D24E54"/>
    <w:lvl w:ilvl="0" w:tplc="04140011">
      <w:start w:val="1"/>
      <w:numFmt w:val="decimal"/>
      <w:lvlText w:val="%1)"/>
      <w:lvlJc w:val="left"/>
      <w:pPr>
        <w:ind w:left="720" w:hanging="360"/>
      </w:pPr>
    </w:lvl>
    <w:lvl w:ilvl="1" w:tplc="1A86EB9A">
      <w:start w:val="16"/>
      <w:numFmt w:val="bullet"/>
      <w:lvlText w:val="-"/>
      <w:lvlJc w:val="left"/>
      <w:pPr>
        <w:ind w:left="1440" w:hanging="360"/>
      </w:pPr>
      <w:rPr>
        <w:rFonts w:ascii="Times New Roman" w:eastAsia="Times New Roman" w:hAnsi="Times New Roman" w:cs="Times New Roman"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30A9042D"/>
    <w:multiLevelType w:val="hybridMultilevel"/>
    <w:tmpl w:val="A1E8BF6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15:restartNumberingAfterBreak="0">
    <w:nsid w:val="3A2C7068"/>
    <w:multiLevelType w:val="hybridMultilevel"/>
    <w:tmpl w:val="2FE029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3A423C90"/>
    <w:multiLevelType w:val="multilevel"/>
    <w:tmpl w:val="7F2AF896"/>
    <w:lvl w:ilvl="0">
      <w:start w:val="1"/>
      <w:numFmt w:val="decimal"/>
      <w:suff w:val="space"/>
      <w:lvlText w:val="%1."/>
      <w:lvlJc w:val="left"/>
      <w:pPr>
        <w:ind w:left="360" w:hanging="360"/>
      </w:pPr>
      <w:rPr>
        <w:rFonts w:hint="default"/>
        <w:strike w:val="0"/>
      </w:rPr>
    </w:lvl>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288" w:hanging="720"/>
      </w:pPr>
      <w:rPr>
        <w:rFonts w:hint="default"/>
      </w:rPr>
    </w:lvl>
    <w:lvl w:ilvl="3">
      <w:start w:val="1"/>
      <w:numFmt w:val="decimal"/>
      <w:isLgl/>
      <w:lvlText w:val="%1.%2.%3.%4."/>
      <w:lvlJc w:val="left"/>
      <w:pPr>
        <w:ind w:left="1854" w:hanging="720"/>
      </w:pPr>
      <w:rPr>
        <w:rFonts w:hint="default"/>
        <w:b/>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8" w15:restartNumberingAfterBreak="0">
    <w:nsid w:val="3D0777A1"/>
    <w:multiLevelType w:val="hybridMultilevel"/>
    <w:tmpl w:val="30766F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43972AA2"/>
    <w:multiLevelType w:val="hybridMultilevel"/>
    <w:tmpl w:val="8B8A9A10"/>
    <w:lvl w:ilvl="0" w:tplc="0414000F">
      <w:start w:val="1"/>
      <w:numFmt w:val="decimal"/>
      <w:lvlText w:val="%1."/>
      <w:lvlJc w:val="left"/>
      <w:pPr>
        <w:ind w:left="720" w:hanging="360"/>
      </w:pPr>
      <w:rPr>
        <w:rFonts w:cs="Times New Roman"/>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0" w15:restartNumberingAfterBreak="0">
    <w:nsid w:val="456B5CB3"/>
    <w:multiLevelType w:val="hybridMultilevel"/>
    <w:tmpl w:val="087608E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15:restartNumberingAfterBreak="0">
    <w:nsid w:val="46806050"/>
    <w:multiLevelType w:val="hybridMultilevel"/>
    <w:tmpl w:val="6652DFFA"/>
    <w:lvl w:ilvl="0" w:tplc="FFFFFFF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2" w15:restartNumberingAfterBreak="0">
    <w:nsid w:val="47647F30"/>
    <w:multiLevelType w:val="hybridMultilevel"/>
    <w:tmpl w:val="46A80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DC0AC1"/>
    <w:multiLevelType w:val="hybridMultilevel"/>
    <w:tmpl w:val="5D04EA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4A741B90"/>
    <w:multiLevelType w:val="hybridMultilevel"/>
    <w:tmpl w:val="29760B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4D796AF3"/>
    <w:multiLevelType w:val="hybridMultilevel"/>
    <w:tmpl w:val="E4EA8122"/>
    <w:lvl w:ilvl="0" w:tplc="54443B28">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4DD8141A"/>
    <w:multiLevelType w:val="hybridMultilevel"/>
    <w:tmpl w:val="C1E053D2"/>
    <w:lvl w:ilvl="0" w:tplc="04140011">
      <w:start w:val="1"/>
      <w:numFmt w:val="decimal"/>
      <w:lvlText w:val="%1)"/>
      <w:lvlJc w:val="left"/>
      <w:pPr>
        <w:ind w:left="720" w:hanging="360"/>
      </w:pPr>
    </w:lvl>
    <w:lvl w:ilvl="1" w:tplc="1A86EB9A">
      <w:start w:val="16"/>
      <w:numFmt w:val="bullet"/>
      <w:lvlText w:val="-"/>
      <w:lvlJc w:val="left"/>
      <w:pPr>
        <w:ind w:left="1440" w:hanging="360"/>
      </w:pPr>
      <w:rPr>
        <w:rFonts w:ascii="Times New Roman" w:eastAsia="Times New Roman" w:hAnsi="Times New Roman" w:cs="Times New Roman"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4F900DA6"/>
    <w:multiLevelType w:val="hybridMultilevel"/>
    <w:tmpl w:val="740C8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4F9960AF"/>
    <w:multiLevelType w:val="hybridMultilevel"/>
    <w:tmpl w:val="CBB42E5C"/>
    <w:lvl w:ilvl="0" w:tplc="04140011">
      <w:start w:val="1"/>
      <w:numFmt w:val="decimal"/>
      <w:lvlText w:val="%1)"/>
      <w:lvlJc w:val="left"/>
      <w:pPr>
        <w:ind w:left="720" w:hanging="360"/>
      </w:pPr>
    </w:lvl>
    <w:lvl w:ilvl="1" w:tplc="1A86EB9A">
      <w:start w:val="16"/>
      <w:numFmt w:val="bullet"/>
      <w:lvlText w:val="-"/>
      <w:lvlJc w:val="left"/>
      <w:pPr>
        <w:ind w:left="1440" w:hanging="360"/>
      </w:pPr>
      <w:rPr>
        <w:rFonts w:ascii="Times New Roman" w:eastAsia="Times New Roman" w:hAnsi="Times New Roman" w:cs="Times New Roman"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15:restartNumberingAfterBreak="0">
    <w:nsid w:val="52C92FC1"/>
    <w:multiLevelType w:val="hybridMultilevel"/>
    <w:tmpl w:val="6192A3E0"/>
    <w:lvl w:ilvl="0" w:tplc="1A86EB9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5782296"/>
    <w:multiLevelType w:val="hybridMultilevel"/>
    <w:tmpl w:val="05366C7A"/>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5861370E"/>
    <w:multiLevelType w:val="hybridMultilevel"/>
    <w:tmpl w:val="DB2A66CE"/>
    <w:lvl w:ilvl="0" w:tplc="3A72AC42">
      <w:numFmt w:val="bullet"/>
      <w:lvlText w:val="-"/>
      <w:lvlJc w:val="left"/>
      <w:pPr>
        <w:ind w:left="720" w:hanging="360"/>
      </w:pPr>
      <w:rPr>
        <w:rFonts w:ascii="Lucida Sans Unicode" w:eastAsiaTheme="minorHAnsi" w:hAnsi="Lucida Sans Unicode" w:cs="Lucida Sans Unicode"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5DBC404D"/>
    <w:multiLevelType w:val="hybridMultilevel"/>
    <w:tmpl w:val="1D3E2A10"/>
    <w:lvl w:ilvl="0" w:tplc="04140011">
      <w:start w:val="1"/>
      <w:numFmt w:val="decimal"/>
      <w:lvlText w:val="%1)"/>
      <w:lvlJc w:val="left"/>
      <w:pPr>
        <w:ind w:left="720" w:hanging="360"/>
      </w:pPr>
    </w:lvl>
    <w:lvl w:ilvl="1" w:tplc="1A86EB9A">
      <w:start w:val="16"/>
      <w:numFmt w:val="bullet"/>
      <w:lvlText w:val="-"/>
      <w:lvlJc w:val="left"/>
      <w:pPr>
        <w:ind w:left="1440" w:hanging="360"/>
      </w:pPr>
      <w:rPr>
        <w:rFonts w:ascii="Times New Roman" w:eastAsia="Times New Roman" w:hAnsi="Times New Roman" w:cs="Times New Roman"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3" w15:restartNumberingAfterBreak="0">
    <w:nsid w:val="62AE7DC9"/>
    <w:multiLevelType w:val="hybridMultilevel"/>
    <w:tmpl w:val="DC262BA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4" w15:restartNumberingAfterBreak="0">
    <w:nsid w:val="641D7654"/>
    <w:multiLevelType w:val="multilevel"/>
    <w:tmpl w:val="9E1C1CC8"/>
    <w:lvl w:ilvl="0">
      <w:start w:val="1"/>
      <w:numFmt w:val="decimal"/>
      <w:suff w:val="space"/>
      <w:lvlText w:val="%1."/>
      <w:lvlJc w:val="left"/>
      <w:pPr>
        <w:ind w:left="360" w:hanging="360"/>
      </w:pPr>
      <w:rPr>
        <w:rFonts w:hint="default"/>
        <w:strike w:val="0"/>
      </w:rPr>
    </w:lvl>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288" w:hanging="720"/>
      </w:pPr>
      <w:rPr>
        <w:rFonts w:hint="default"/>
      </w:rPr>
    </w:lvl>
    <w:lvl w:ilvl="3">
      <w:start w:val="1"/>
      <w:numFmt w:val="decimal"/>
      <w:isLgl/>
      <w:lvlText w:val="%1.%2.%3.%4."/>
      <w:lvlJc w:val="left"/>
      <w:pPr>
        <w:ind w:left="1854" w:hanging="720"/>
      </w:pPr>
      <w:rPr>
        <w:rFonts w:hint="default"/>
        <w:b/>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55" w15:restartNumberingAfterBreak="0">
    <w:nsid w:val="65571704"/>
    <w:multiLevelType w:val="hybridMultilevel"/>
    <w:tmpl w:val="31527AB4"/>
    <w:lvl w:ilvl="0" w:tplc="04140011">
      <w:start w:val="1"/>
      <w:numFmt w:val="decimal"/>
      <w:lvlText w:val="%1)"/>
      <w:lvlJc w:val="left"/>
      <w:pPr>
        <w:ind w:left="720" w:hanging="360"/>
      </w:pPr>
    </w:lvl>
    <w:lvl w:ilvl="1" w:tplc="1A86EB9A">
      <w:start w:val="16"/>
      <w:numFmt w:val="bullet"/>
      <w:lvlText w:val="-"/>
      <w:lvlJc w:val="left"/>
      <w:pPr>
        <w:ind w:left="1440" w:hanging="360"/>
      </w:pPr>
      <w:rPr>
        <w:rFonts w:ascii="Times New Roman" w:eastAsia="Times New Roman" w:hAnsi="Times New Roman" w:cs="Times New Roman"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6" w15:restartNumberingAfterBreak="0">
    <w:nsid w:val="65787A06"/>
    <w:multiLevelType w:val="hybridMultilevel"/>
    <w:tmpl w:val="C9CC3BA6"/>
    <w:lvl w:ilvl="0" w:tplc="04140011">
      <w:start w:val="1"/>
      <w:numFmt w:val="decimal"/>
      <w:lvlText w:val="%1)"/>
      <w:lvlJc w:val="left"/>
      <w:pPr>
        <w:ind w:left="720" w:hanging="360"/>
      </w:pPr>
    </w:lvl>
    <w:lvl w:ilvl="1" w:tplc="04140019">
      <w:start w:val="1"/>
      <w:numFmt w:val="lowerLetter"/>
      <w:lvlText w:val="%2."/>
      <w:lvlJc w:val="left"/>
      <w:pPr>
        <w:ind w:left="1440" w:hanging="360"/>
      </w:pPr>
    </w:lvl>
    <w:lvl w:ilvl="2" w:tplc="D43A31BE">
      <w:start w:val="1"/>
      <w:numFmt w:val="decimal"/>
      <w:lvlText w:val="%3."/>
      <w:lvlJc w:val="left"/>
      <w:pPr>
        <w:ind w:left="2340" w:hanging="36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7" w15:restartNumberingAfterBreak="0">
    <w:nsid w:val="66F50D23"/>
    <w:multiLevelType w:val="hybridMultilevel"/>
    <w:tmpl w:val="6D30337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8" w15:restartNumberingAfterBreak="0">
    <w:nsid w:val="6DA81612"/>
    <w:multiLevelType w:val="hybridMultilevel"/>
    <w:tmpl w:val="B3D4391C"/>
    <w:lvl w:ilvl="0" w:tplc="BFB62570">
      <w:start w:val="1"/>
      <w:numFmt w:val="bullet"/>
      <w:lvlText w:val=""/>
      <w:lvlJc w:val="left"/>
      <w:pPr>
        <w:ind w:left="357" w:hanging="357"/>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9" w15:restartNumberingAfterBreak="0">
    <w:nsid w:val="702B6533"/>
    <w:multiLevelType w:val="multilevel"/>
    <w:tmpl w:val="FE7A43E2"/>
    <w:lvl w:ilvl="0">
      <w:start w:val="1"/>
      <w:numFmt w:val="decimal"/>
      <w:lvlText w:val="%1"/>
      <w:lvlJc w:val="left"/>
      <w:pPr>
        <w:ind w:left="432" w:hanging="432"/>
      </w:pPr>
      <w:rPr>
        <w:rFonts w:hint="default"/>
      </w:rPr>
    </w:lvl>
    <w:lvl w:ilvl="1">
      <w:start w:val="1"/>
      <w:numFmt w:val="decimal"/>
      <w:pStyle w:val="Overskrift61"/>
      <w:lvlText w:val="%1.%2"/>
      <w:lvlJc w:val="left"/>
      <w:pPr>
        <w:ind w:left="0" w:firstLine="0"/>
      </w:pPr>
      <w:rPr>
        <w:rFonts w:hint="default"/>
      </w:rPr>
    </w:lvl>
    <w:lvl w:ilvl="2">
      <w:start w:val="1"/>
      <w:numFmt w:val="decimal"/>
      <w:pStyle w:val="Overskrift71"/>
      <w:lvlText w:val="%1.%2.%3"/>
      <w:lvlJc w:val="left"/>
      <w:pPr>
        <w:ind w:left="1146" w:hanging="720"/>
      </w:pPr>
      <w:rPr>
        <w:rFonts w:hint="default"/>
      </w:rPr>
    </w:lvl>
    <w:lvl w:ilvl="3">
      <w:start w:val="1"/>
      <w:numFmt w:val="decimal"/>
      <w:pStyle w:val="Overskrift81"/>
      <w:lvlText w:val="%1.%2.%3.%4"/>
      <w:lvlJc w:val="left"/>
      <w:pPr>
        <w:ind w:left="864" w:hanging="864"/>
      </w:pPr>
      <w:rPr>
        <w:rFonts w:hint="default"/>
      </w:rPr>
    </w:lvl>
    <w:lvl w:ilvl="4">
      <w:start w:val="1"/>
      <w:numFmt w:val="decimal"/>
      <w:pStyle w:val="Overskrift91"/>
      <w:lvlText w:val="%1.%2.%3.%4.%5"/>
      <w:lvlJc w:val="left"/>
      <w:pPr>
        <w:ind w:left="1008" w:hanging="1008"/>
      </w:pPr>
      <w:rPr>
        <w:rFonts w:hint="default"/>
      </w:rPr>
    </w:lvl>
    <w:lvl w:ilvl="5">
      <w:start w:val="1"/>
      <w:numFmt w:val="decimal"/>
      <w:pStyle w:val="Overskrift61"/>
      <w:lvlText w:val="%1.%2.%3.%4.%5.%6"/>
      <w:lvlJc w:val="left"/>
      <w:pPr>
        <w:ind w:left="1152" w:hanging="1152"/>
      </w:pPr>
      <w:rPr>
        <w:rFonts w:hint="default"/>
      </w:rPr>
    </w:lvl>
    <w:lvl w:ilvl="6">
      <w:start w:val="1"/>
      <w:numFmt w:val="decimal"/>
      <w:pStyle w:val="Overskrift71"/>
      <w:lvlText w:val="%1.%2.%3.%4.%5.%6.%7"/>
      <w:lvlJc w:val="left"/>
      <w:pPr>
        <w:ind w:left="1296" w:hanging="1296"/>
      </w:pPr>
      <w:rPr>
        <w:rFonts w:hint="default"/>
      </w:rPr>
    </w:lvl>
    <w:lvl w:ilvl="7">
      <w:start w:val="1"/>
      <w:numFmt w:val="decimal"/>
      <w:pStyle w:val="Overskrift81"/>
      <w:lvlText w:val="%1.%2.%3.%4.%5.%6.%7.%8"/>
      <w:lvlJc w:val="left"/>
      <w:pPr>
        <w:ind w:left="1440" w:hanging="1440"/>
      </w:pPr>
      <w:rPr>
        <w:rFonts w:hint="default"/>
      </w:rPr>
    </w:lvl>
    <w:lvl w:ilvl="8">
      <w:start w:val="1"/>
      <w:numFmt w:val="decimal"/>
      <w:pStyle w:val="Overskrift91"/>
      <w:lvlText w:val="%1.%2.%3.%4.%5.%6.%7.%8.%9"/>
      <w:lvlJc w:val="left"/>
      <w:pPr>
        <w:ind w:left="1584" w:hanging="1584"/>
      </w:pPr>
      <w:rPr>
        <w:rFonts w:hint="default"/>
      </w:rPr>
    </w:lvl>
  </w:abstractNum>
  <w:abstractNum w:abstractNumId="60" w15:restartNumberingAfterBreak="0">
    <w:nsid w:val="70B36098"/>
    <w:multiLevelType w:val="hybridMultilevel"/>
    <w:tmpl w:val="3F8AE2A4"/>
    <w:lvl w:ilvl="0" w:tplc="2F88C9B8">
      <w:numFmt w:val="bullet"/>
      <w:lvlText w:val="-"/>
      <w:lvlJc w:val="left"/>
      <w:pPr>
        <w:ind w:left="720" w:hanging="360"/>
      </w:pPr>
      <w:rPr>
        <w:rFonts w:ascii="Lucida Sans Unicode" w:eastAsiaTheme="minorHAnsi" w:hAnsi="Lucida Sans Unicode" w:cs="Lucida Sans Unicode" w:hint="default"/>
      </w:rPr>
    </w:lvl>
    <w:lvl w:ilvl="1" w:tplc="D744E3D4">
      <w:start w:val="2"/>
      <w:numFmt w:val="bullet"/>
      <w:lvlText w:val="-"/>
      <w:lvlJc w:val="left"/>
      <w:pPr>
        <w:ind w:left="1440" w:hanging="360"/>
      </w:pPr>
      <w:rPr>
        <w:rFonts w:ascii="Calibri" w:eastAsiaTheme="minorHAnsi" w:hAnsi="Calibri" w:cs="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1" w15:restartNumberingAfterBreak="0">
    <w:nsid w:val="71A938CD"/>
    <w:multiLevelType w:val="multilevel"/>
    <w:tmpl w:val="9E1C1CC8"/>
    <w:lvl w:ilvl="0">
      <w:start w:val="1"/>
      <w:numFmt w:val="decimal"/>
      <w:suff w:val="space"/>
      <w:lvlText w:val="%1."/>
      <w:lvlJc w:val="left"/>
      <w:pPr>
        <w:ind w:left="360" w:hanging="360"/>
      </w:pPr>
      <w:rPr>
        <w:rFonts w:hint="default"/>
        <w:strike w:val="0"/>
      </w:rPr>
    </w:lvl>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288" w:hanging="720"/>
      </w:pPr>
      <w:rPr>
        <w:rFonts w:hint="default"/>
      </w:rPr>
    </w:lvl>
    <w:lvl w:ilvl="3">
      <w:start w:val="1"/>
      <w:numFmt w:val="decimal"/>
      <w:isLgl/>
      <w:lvlText w:val="%1.%2.%3.%4."/>
      <w:lvlJc w:val="left"/>
      <w:pPr>
        <w:ind w:left="1854" w:hanging="720"/>
      </w:pPr>
      <w:rPr>
        <w:rFonts w:hint="default"/>
        <w:b/>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62" w15:restartNumberingAfterBreak="0">
    <w:nsid w:val="79AD2831"/>
    <w:multiLevelType w:val="hybridMultilevel"/>
    <w:tmpl w:val="5BFAF29A"/>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3" w15:restartNumberingAfterBreak="0">
    <w:nsid w:val="7A780D5E"/>
    <w:multiLevelType w:val="hybridMultilevel"/>
    <w:tmpl w:val="5308C638"/>
    <w:lvl w:ilvl="0" w:tplc="04140001">
      <w:start w:val="1"/>
      <w:numFmt w:val="bullet"/>
      <w:lvlText w:val=""/>
      <w:lvlJc w:val="left"/>
      <w:pPr>
        <w:ind w:left="720" w:hanging="360"/>
      </w:pPr>
      <w:rPr>
        <w:rFonts w:ascii="Symbol" w:hAnsi="Symbol" w:hint="default"/>
      </w:rPr>
    </w:lvl>
    <w:lvl w:ilvl="1" w:tplc="D93C54C4">
      <w:numFmt w:val="bullet"/>
      <w:lvlText w:val="-"/>
      <w:lvlJc w:val="left"/>
      <w:pPr>
        <w:ind w:left="1440" w:hanging="360"/>
      </w:pPr>
      <w:rPr>
        <w:rFonts w:ascii="Lucida Sans Unicode" w:eastAsiaTheme="minorHAnsi" w:hAnsi="Lucida Sans Unicode" w:cs="Lucida Sans Unicode"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4" w15:restartNumberingAfterBreak="0">
    <w:nsid w:val="7B814840"/>
    <w:multiLevelType w:val="hybridMultilevel"/>
    <w:tmpl w:val="ECF4EB4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5" w15:restartNumberingAfterBreak="0">
    <w:nsid w:val="7C257248"/>
    <w:multiLevelType w:val="hybridMultilevel"/>
    <w:tmpl w:val="2C9CA8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64"/>
  </w:num>
  <w:num w:numId="12">
    <w:abstractNumId w:val="49"/>
  </w:num>
  <w:num w:numId="13">
    <w:abstractNumId w:val="35"/>
  </w:num>
  <w:num w:numId="14">
    <w:abstractNumId w:val="65"/>
  </w:num>
  <w:num w:numId="15">
    <w:abstractNumId w:val="30"/>
  </w:num>
  <w:num w:numId="16">
    <w:abstractNumId w:val="32"/>
  </w:num>
  <w:num w:numId="17">
    <w:abstractNumId w:val="47"/>
  </w:num>
  <w:num w:numId="18">
    <w:abstractNumId w:val="36"/>
  </w:num>
  <w:num w:numId="19">
    <w:abstractNumId w:val="42"/>
  </w:num>
  <w:num w:numId="20">
    <w:abstractNumId w:val="10"/>
  </w:num>
  <w:num w:numId="21">
    <w:abstractNumId w:val="60"/>
  </w:num>
  <w:num w:numId="22">
    <w:abstractNumId w:val="33"/>
  </w:num>
  <w:num w:numId="23">
    <w:abstractNumId w:val="45"/>
  </w:num>
  <w:num w:numId="24">
    <w:abstractNumId w:val="12"/>
  </w:num>
  <w:num w:numId="25">
    <w:abstractNumId w:val="38"/>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59"/>
  </w:num>
  <w:num w:numId="29">
    <w:abstractNumId w:val="31"/>
  </w:num>
  <w:num w:numId="30">
    <w:abstractNumId w:val="51"/>
  </w:num>
  <w:num w:numId="31">
    <w:abstractNumId w:val="63"/>
  </w:num>
  <w:num w:numId="32">
    <w:abstractNumId w:val="43"/>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7"/>
  </w:num>
  <w:num w:numId="36">
    <w:abstractNumId w:val="37"/>
    <w:lvlOverride w:ilvl="0">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27"/>
  </w:num>
  <w:num w:numId="42">
    <w:abstractNumId w:val="18"/>
  </w:num>
  <w:num w:numId="43">
    <w:abstractNumId w:val="57"/>
  </w:num>
  <w:num w:numId="44">
    <w:abstractNumId w:val="53"/>
  </w:num>
  <w:num w:numId="45">
    <w:abstractNumId w:val="19"/>
  </w:num>
  <w:num w:numId="46">
    <w:abstractNumId w:val="44"/>
  </w:num>
  <w:num w:numId="47">
    <w:abstractNumId w:val="62"/>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lvl w:ilvl="0">
        <w:start w:val="1"/>
        <w:numFmt w:val="decimal"/>
        <w:suff w:val="space"/>
        <w:lvlText w:val="%1."/>
        <w:lvlJc w:val="left"/>
        <w:pPr>
          <w:ind w:left="360" w:hanging="360"/>
        </w:pPr>
        <w:rPr>
          <w:rFonts w:hint="default"/>
          <w:strike w:val="0"/>
        </w:rPr>
      </w:lvl>
    </w:lvlOverride>
    <w:lvlOverride w:ilvl="1">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854" w:hanging="720"/>
        </w:pPr>
        <w:rPr>
          <w:rFonts w:hint="default"/>
          <w:b/>
        </w:rPr>
      </w:lvl>
    </w:lvlOverride>
    <w:lvlOverride w:ilvl="4">
      <w:lvl w:ilvl="4">
        <w:start w:val="1"/>
        <w:numFmt w:val="decimal"/>
        <w:isLgl/>
        <w:lvlText w:val="%1.%2.%3.%4.%5."/>
        <w:lvlJc w:val="left"/>
        <w:pPr>
          <w:ind w:left="2216" w:hanging="1080"/>
        </w:pPr>
        <w:rPr>
          <w:rFonts w:hint="default"/>
        </w:rPr>
      </w:lvl>
    </w:lvlOverride>
    <w:lvlOverride w:ilvl="5">
      <w:lvl w:ilvl="5">
        <w:start w:val="1"/>
        <w:numFmt w:val="decimal"/>
        <w:isLgl/>
        <w:lvlText w:val="%1.%2.%3.%4.%5.%6."/>
        <w:lvlJc w:val="left"/>
        <w:pPr>
          <w:ind w:left="2500" w:hanging="1080"/>
        </w:pPr>
        <w:rPr>
          <w:rFonts w:hint="default"/>
        </w:rPr>
      </w:lvl>
    </w:lvlOverride>
    <w:lvlOverride w:ilvl="6">
      <w:lvl w:ilvl="6">
        <w:start w:val="1"/>
        <w:numFmt w:val="decimal"/>
        <w:isLgl/>
        <w:lvlText w:val="%1.%2.%3.%4.%5.%6.%7."/>
        <w:lvlJc w:val="left"/>
        <w:pPr>
          <w:ind w:left="3144" w:hanging="1440"/>
        </w:pPr>
        <w:rPr>
          <w:rFonts w:hint="default"/>
        </w:rPr>
      </w:lvl>
    </w:lvlOverride>
    <w:lvlOverride w:ilvl="7">
      <w:lvl w:ilvl="7">
        <w:start w:val="1"/>
        <w:numFmt w:val="decimal"/>
        <w:isLgl/>
        <w:lvlText w:val="%1.%2.%3.%4.%5.%6.%7.%8."/>
        <w:lvlJc w:val="left"/>
        <w:pPr>
          <w:ind w:left="3428" w:hanging="1440"/>
        </w:pPr>
        <w:rPr>
          <w:rFonts w:hint="default"/>
        </w:rPr>
      </w:lvl>
    </w:lvlOverride>
    <w:lvlOverride w:ilvl="8">
      <w:lvl w:ilvl="8">
        <w:start w:val="1"/>
        <w:numFmt w:val="decimal"/>
        <w:isLgl/>
        <w:lvlText w:val="%1.%2.%3.%4.%5.%6.%7.%8.%9."/>
        <w:lvlJc w:val="left"/>
        <w:pPr>
          <w:ind w:left="4072" w:hanging="1800"/>
        </w:pPr>
        <w:rPr>
          <w:rFonts w:hint="default"/>
        </w:rPr>
      </w:lvl>
    </w:lvlOverride>
  </w:num>
  <w:num w:numId="50">
    <w:abstractNumId w:val="37"/>
    <w:lvlOverride w:ilvl="0">
      <w:lvl w:ilvl="0">
        <w:start w:val="1"/>
        <w:numFmt w:val="decimal"/>
        <w:suff w:val="space"/>
        <w:lvlText w:val="%1."/>
        <w:lvlJc w:val="left"/>
        <w:pPr>
          <w:ind w:left="360" w:hanging="360"/>
        </w:pPr>
        <w:rPr>
          <w:rFonts w:hint="default"/>
          <w:strike w:val="0"/>
        </w:rPr>
      </w:lvl>
    </w:lvlOverride>
    <w:lvlOverride w:ilvl="1">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854" w:hanging="720"/>
        </w:pPr>
        <w:rPr>
          <w:rFonts w:hint="default"/>
          <w:b/>
        </w:rPr>
      </w:lvl>
    </w:lvlOverride>
    <w:lvlOverride w:ilvl="4">
      <w:lvl w:ilvl="4">
        <w:start w:val="1"/>
        <w:numFmt w:val="decimal"/>
        <w:isLgl/>
        <w:lvlText w:val="%1.%2.%3.%4.%5."/>
        <w:lvlJc w:val="left"/>
        <w:pPr>
          <w:ind w:left="2216" w:hanging="1080"/>
        </w:pPr>
        <w:rPr>
          <w:rFonts w:hint="default"/>
        </w:rPr>
      </w:lvl>
    </w:lvlOverride>
    <w:lvlOverride w:ilvl="5">
      <w:lvl w:ilvl="5">
        <w:start w:val="1"/>
        <w:numFmt w:val="decimal"/>
        <w:isLgl/>
        <w:lvlText w:val="%1.%2.%3.%4.%5.%6."/>
        <w:lvlJc w:val="left"/>
        <w:pPr>
          <w:ind w:left="2500" w:hanging="1080"/>
        </w:pPr>
        <w:rPr>
          <w:rFonts w:hint="default"/>
        </w:rPr>
      </w:lvl>
    </w:lvlOverride>
    <w:lvlOverride w:ilvl="6">
      <w:lvl w:ilvl="6">
        <w:start w:val="1"/>
        <w:numFmt w:val="decimal"/>
        <w:isLgl/>
        <w:lvlText w:val="%1.%2.%3.%4.%5.%6.%7."/>
        <w:lvlJc w:val="left"/>
        <w:pPr>
          <w:ind w:left="3144" w:hanging="1440"/>
        </w:pPr>
        <w:rPr>
          <w:rFonts w:hint="default"/>
        </w:rPr>
      </w:lvl>
    </w:lvlOverride>
    <w:lvlOverride w:ilvl="7">
      <w:lvl w:ilvl="7">
        <w:start w:val="1"/>
        <w:numFmt w:val="decimal"/>
        <w:isLgl/>
        <w:lvlText w:val="%1.%2.%3.%4.%5.%6.%7.%8."/>
        <w:lvlJc w:val="left"/>
        <w:pPr>
          <w:ind w:left="3428" w:hanging="1440"/>
        </w:pPr>
        <w:rPr>
          <w:rFonts w:hint="default"/>
        </w:rPr>
      </w:lvl>
    </w:lvlOverride>
    <w:lvlOverride w:ilvl="8">
      <w:lvl w:ilvl="8">
        <w:start w:val="1"/>
        <w:numFmt w:val="decimal"/>
        <w:isLgl/>
        <w:lvlText w:val="%1.%2.%3.%4.%5.%6.%7.%8.%9."/>
        <w:lvlJc w:val="left"/>
        <w:pPr>
          <w:ind w:left="4072" w:hanging="1800"/>
        </w:pPr>
        <w:rPr>
          <w:rFonts w:hint="default"/>
        </w:rPr>
      </w:lvl>
    </w:lvlOverride>
  </w:num>
  <w:num w:numId="51">
    <w:abstractNumId w:val="37"/>
    <w:lvlOverride w:ilvl="0">
      <w:lvl w:ilvl="0">
        <w:start w:val="1"/>
        <w:numFmt w:val="decimal"/>
        <w:suff w:val="space"/>
        <w:lvlText w:val="%1."/>
        <w:lvlJc w:val="left"/>
        <w:pPr>
          <w:ind w:left="360" w:hanging="360"/>
        </w:pPr>
        <w:rPr>
          <w:rFonts w:hint="default"/>
          <w:strike w:val="0"/>
        </w:rPr>
      </w:lvl>
    </w:lvlOverride>
    <w:lvlOverride w:ilvl="1">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854" w:hanging="720"/>
        </w:pPr>
        <w:rPr>
          <w:rFonts w:hint="default"/>
          <w:b/>
        </w:rPr>
      </w:lvl>
    </w:lvlOverride>
    <w:lvlOverride w:ilvl="4">
      <w:lvl w:ilvl="4">
        <w:start w:val="1"/>
        <w:numFmt w:val="decimal"/>
        <w:isLgl/>
        <w:lvlText w:val="%1.%2.%3.%4.%5."/>
        <w:lvlJc w:val="left"/>
        <w:pPr>
          <w:ind w:left="2216" w:hanging="1080"/>
        </w:pPr>
        <w:rPr>
          <w:rFonts w:hint="default"/>
        </w:rPr>
      </w:lvl>
    </w:lvlOverride>
    <w:lvlOverride w:ilvl="5">
      <w:lvl w:ilvl="5">
        <w:start w:val="1"/>
        <w:numFmt w:val="decimal"/>
        <w:isLgl/>
        <w:lvlText w:val="%1.%2.%3.%4.%5.%6."/>
        <w:lvlJc w:val="left"/>
        <w:pPr>
          <w:ind w:left="2500" w:hanging="1080"/>
        </w:pPr>
        <w:rPr>
          <w:rFonts w:hint="default"/>
        </w:rPr>
      </w:lvl>
    </w:lvlOverride>
    <w:lvlOverride w:ilvl="6">
      <w:lvl w:ilvl="6">
        <w:start w:val="1"/>
        <w:numFmt w:val="decimal"/>
        <w:isLgl/>
        <w:lvlText w:val="%1.%2.%3.%4.%5.%6.%7."/>
        <w:lvlJc w:val="left"/>
        <w:pPr>
          <w:ind w:left="3144" w:hanging="1440"/>
        </w:pPr>
        <w:rPr>
          <w:rFonts w:hint="default"/>
        </w:rPr>
      </w:lvl>
    </w:lvlOverride>
    <w:lvlOverride w:ilvl="7">
      <w:lvl w:ilvl="7">
        <w:start w:val="1"/>
        <w:numFmt w:val="decimal"/>
        <w:isLgl/>
        <w:lvlText w:val="%1.%2.%3.%4.%5.%6.%7.%8."/>
        <w:lvlJc w:val="left"/>
        <w:pPr>
          <w:ind w:left="3428" w:hanging="1440"/>
        </w:pPr>
        <w:rPr>
          <w:rFonts w:hint="default"/>
        </w:rPr>
      </w:lvl>
    </w:lvlOverride>
    <w:lvlOverride w:ilvl="8">
      <w:lvl w:ilvl="8">
        <w:start w:val="1"/>
        <w:numFmt w:val="decimal"/>
        <w:isLgl/>
        <w:lvlText w:val="%1.%2.%3.%4.%5.%6.%7.%8.%9."/>
        <w:lvlJc w:val="left"/>
        <w:pPr>
          <w:ind w:left="4072" w:hanging="1800"/>
        </w:pPr>
        <w:rPr>
          <w:rFonts w:hint="default"/>
        </w:rPr>
      </w:lvl>
    </w:lvlOverride>
  </w:num>
  <w:num w:numId="52">
    <w:abstractNumId w:val="37"/>
    <w:lvlOverride w:ilvl="0">
      <w:lvl w:ilvl="0">
        <w:start w:val="1"/>
        <w:numFmt w:val="decimal"/>
        <w:suff w:val="space"/>
        <w:lvlText w:val="%1."/>
        <w:lvlJc w:val="left"/>
        <w:pPr>
          <w:ind w:left="360" w:hanging="360"/>
        </w:pPr>
        <w:rPr>
          <w:rFonts w:hint="default"/>
          <w:strike w:val="0"/>
        </w:rPr>
      </w:lvl>
    </w:lvlOverride>
    <w:lvlOverride w:ilvl="1">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854" w:hanging="720"/>
        </w:pPr>
        <w:rPr>
          <w:rFonts w:hint="default"/>
          <w:b/>
        </w:rPr>
      </w:lvl>
    </w:lvlOverride>
    <w:lvlOverride w:ilvl="4">
      <w:lvl w:ilvl="4">
        <w:start w:val="1"/>
        <w:numFmt w:val="decimal"/>
        <w:isLgl/>
        <w:lvlText w:val="%1.%2.%3.%4.%5."/>
        <w:lvlJc w:val="left"/>
        <w:pPr>
          <w:ind w:left="2216" w:hanging="1080"/>
        </w:pPr>
        <w:rPr>
          <w:rFonts w:hint="default"/>
        </w:rPr>
      </w:lvl>
    </w:lvlOverride>
    <w:lvlOverride w:ilvl="5">
      <w:lvl w:ilvl="5">
        <w:start w:val="1"/>
        <w:numFmt w:val="decimal"/>
        <w:isLgl/>
        <w:lvlText w:val="%1.%2.%3.%4.%5.%6."/>
        <w:lvlJc w:val="left"/>
        <w:pPr>
          <w:ind w:left="2500" w:hanging="1080"/>
        </w:pPr>
        <w:rPr>
          <w:rFonts w:hint="default"/>
        </w:rPr>
      </w:lvl>
    </w:lvlOverride>
    <w:lvlOverride w:ilvl="6">
      <w:lvl w:ilvl="6">
        <w:start w:val="1"/>
        <w:numFmt w:val="decimal"/>
        <w:isLgl/>
        <w:lvlText w:val="%1.%2.%3.%4.%5.%6.%7."/>
        <w:lvlJc w:val="left"/>
        <w:pPr>
          <w:ind w:left="3144" w:hanging="1440"/>
        </w:pPr>
        <w:rPr>
          <w:rFonts w:hint="default"/>
        </w:rPr>
      </w:lvl>
    </w:lvlOverride>
    <w:lvlOverride w:ilvl="7">
      <w:lvl w:ilvl="7">
        <w:start w:val="1"/>
        <w:numFmt w:val="decimal"/>
        <w:isLgl/>
        <w:lvlText w:val="%1.%2.%3.%4.%5.%6.%7.%8."/>
        <w:lvlJc w:val="left"/>
        <w:pPr>
          <w:ind w:left="3428" w:hanging="1440"/>
        </w:pPr>
        <w:rPr>
          <w:rFonts w:hint="default"/>
        </w:rPr>
      </w:lvl>
    </w:lvlOverride>
    <w:lvlOverride w:ilvl="8">
      <w:lvl w:ilvl="8">
        <w:start w:val="1"/>
        <w:numFmt w:val="decimal"/>
        <w:isLgl/>
        <w:lvlText w:val="%1.%2.%3.%4.%5.%6.%7.%8.%9."/>
        <w:lvlJc w:val="left"/>
        <w:pPr>
          <w:ind w:left="4072" w:hanging="1800"/>
        </w:pPr>
        <w:rPr>
          <w:rFonts w:hint="default"/>
        </w:rPr>
      </w:lvl>
    </w:lvlOverride>
  </w:num>
  <w:num w:numId="53">
    <w:abstractNumId w:val="37"/>
    <w:lvlOverride w:ilvl="0">
      <w:lvl w:ilvl="0">
        <w:start w:val="1"/>
        <w:numFmt w:val="decimal"/>
        <w:suff w:val="space"/>
        <w:lvlText w:val="%1."/>
        <w:lvlJc w:val="left"/>
        <w:pPr>
          <w:ind w:left="360" w:hanging="360"/>
        </w:pPr>
        <w:rPr>
          <w:rFonts w:hint="default"/>
          <w:strike w:val="0"/>
        </w:rPr>
      </w:lvl>
    </w:lvlOverride>
    <w:lvlOverride w:ilvl="1">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854" w:hanging="720"/>
        </w:pPr>
        <w:rPr>
          <w:rFonts w:hint="default"/>
          <w:b/>
        </w:rPr>
      </w:lvl>
    </w:lvlOverride>
    <w:lvlOverride w:ilvl="4">
      <w:lvl w:ilvl="4">
        <w:start w:val="1"/>
        <w:numFmt w:val="decimal"/>
        <w:isLgl/>
        <w:lvlText w:val="%1.%2.%3.%4.%5."/>
        <w:lvlJc w:val="left"/>
        <w:pPr>
          <w:ind w:left="2216" w:hanging="1080"/>
        </w:pPr>
        <w:rPr>
          <w:rFonts w:hint="default"/>
        </w:rPr>
      </w:lvl>
    </w:lvlOverride>
    <w:lvlOverride w:ilvl="5">
      <w:lvl w:ilvl="5">
        <w:start w:val="1"/>
        <w:numFmt w:val="decimal"/>
        <w:isLgl/>
        <w:lvlText w:val="%1.%2.%3.%4.%5.%6."/>
        <w:lvlJc w:val="left"/>
        <w:pPr>
          <w:ind w:left="2500" w:hanging="1080"/>
        </w:pPr>
        <w:rPr>
          <w:rFonts w:hint="default"/>
        </w:rPr>
      </w:lvl>
    </w:lvlOverride>
    <w:lvlOverride w:ilvl="6">
      <w:lvl w:ilvl="6">
        <w:start w:val="1"/>
        <w:numFmt w:val="decimal"/>
        <w:isLgl/>
        <w:lvlText w:val="%1.%2.%3.%4.%5.%6.%7."/>
        <w:lvlJc w:val="left"/>
        <w:pPr>
          <w:ind w:left="3144" w:hanging="1440"/>
        </w:pPr>
        <w:rPr>
          <w:rFonts w:hint="default"/>
        </w:rPr>
      </w:lvl>
    </w:lvlOverride>
    <w:lvlOverride w:ilvl="7">
      <w:lvl w:ilvl="7">
        <w:start w:val="1"/>
        <w:numFmt w:val="decimal"/>
        <w:isLgl/>
        <w:lvlText w:val="%1.%2.%3.%4.%5.%6.%7.%8."/>
        <w:lvlJc w:val="left"/>
        <w:pPr>
          <w:ind w:left="3428" w:hanging="1440"/>
        </w:pPr>
        <w:rPr>
          <w:rFonts w:hint="default"/>
        </w:rPr>
      </w:lvl>
    </w:lvlOverride>
    <w:lvlOverride w:ilvl="8">
      <w:lvl w:ilvl="8">
        <w:start w:val="1"/>
        <w:numFmt w:val="decimal"/>
        <w:isLgl/>
        <w:lvlText w:val="%1.%2.%3.%4.%5.%6.%7.%8.%9."/>
        <w:lvlJc w:val="left"/>
        <w:pPr>
          <w:ind w:left="4072" w:hanging="1800"/>
        </w:pPr>
        <w:rPr>
          <w:rFonts w:hint="default"/>
        </w:rPr>
      </w:lvl>
    </w:lvlOverride>
  </w:num>
  <w:num w:numId="54">
    <w:abstractNumId w:val="37"/>
    <w:lvlOverride w:ilvl="0">
      <w:lvl w:ilvl="0">
        <w:start w:val="1"/>
        <w:numFmt w:val="decimal"/>
        <w:suff w:val="space"/>
        <w:lvlText w:val="%1."/>
        <w:lvlJc w:val="left"/>
        <w:pPr>
          <w:ind w:left="360" w:hanging="360"/>
        </w:pPr>
        <w:rPr>
          <w:rFonts w:hint="default"/>
          <w:strike w:val="0"/>
        </w:rPr>
      </w:lvl>
    </w:lvlOverride>
    <w:lvlOverride w:ilvl="1">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854" w:hanging="720"/>
        </w:pPr>
        <w:rPr>
          <w:rFonts w:hint="default"/>
          <w:b/>
        </w:rPr>
      </w:lvl>
    </w:lvlOverride>
    <w:lvlOverride w:ilvl="4">
      <w:lvl w:ilvl="4">
        <w:start w:val="1"/>
        <w:numFmt w:val="decimal"/>
        <w:isLgl/>
        <w:lvlText w:val="%1.%2.%3.%4.%5."/>
        <w:lvlJc w:val="left"/>
        <w:pPr>
          <w:ind w:left="2216" w:hanging="1080"/>
        </w:pPr>
        <w:rPr>
          <w:rFonts w:hint="default"/>
        </w:rPr>
      </w:lvl>
    </w:lvlOverride>
    <w:lvlOverride w:ilvl="5">
      <w:lvl w:ilvl="5">
        <w:start w:val="1"/>
        <w:numFmt w:val="decimal"/>
        <w:isLgl/>
        <w:lvlText w:val="%1.%2.%3.%4.%5.%6."/>
        <w:lvlJc w:val="left"/>
        <w:pPr>
          <w:ind w:left="2500" w:hanging="1080"/>
        </w:pPr>
        <w:rPr>
          <w:rFonts w:hint="default"/>
        </w:rPr>
      </w:lvl>
    </w:lvlOverride>
    <w:lvlOverride w:ilvl="6">
      <w:lvl w:ilvl="6">
        <w:start w:val="1"/>
        <w:numFmt w:val="decimal"/>
        <w:isLgl/>
        <w:lvlText w:val="%1.%2.%3.%4.%5.%6.%7."/>
        <w:lvlJc w:val="left"/>
        <w:pPr>
          <w:ind w:left="3144" w:hanging="1440"/>
        </w:pPr>
        <w:rPr>
          <w:rFonts w:hint="default"/>
        </w:rPr>
      </w:lvl>
    </w:lvlOverride>
    <w:lvlOverride w:ilvl="7">
      <w:lvl w:ilvl="7">
        <w:start w:val="1"/>
        <w:numFmt w:val="decimal"/>
        <w:isLgl/>
        <w:lvlText w:val="%1.%2.%3.%4.%5.%6.%7.%8."/>
        <w:lvlJc w:val="left"/>
        <w:pPr>
          <w:ind w:left="3428" w:hanging="1440"/>
        </w:pPr>
        <w:rPr>
          <w:rFonts w:hint="default"/>
        </w:rPr>
      </w:lvl>
    </w:lvlOverride>
    <w:lvlOverride w:ilvl="8">
      <w:lvl w:ilvl="8">
        <w:start w:val="1"/>
        <w:numFmt w:val="decimal"/>
        <w:isLgl/>
        <w:lvlText w:val="%1.%2.%3.%4.%5.%6.%7.%8.%9."/>
        <w:lvlJc w:val="left"/>
        <w:pPr>
          <w:ind w:left="4072" w:hanging="1800"/>
        </w:pPr>
        <w:rPr>
          <w:rFonts w:hint="default"/>
        </w:rPr>
      </w:lvl>
    </w:lvlOverride>
  </w:num>
  <w:num w:numId="55">
    <w:abstractNumId w:val="37"/>
    <w:lvlOverride w:ilvl="0">
      <w:lvl w:ilvl="0">
        <w:start w:val="1"/>
        <w:numFmt w:val="decimal"/>
        <w:suff w:val="space"/>
        <w:lvlText w:val="%1."/>
        <w:lvlJc w:val="left"/>
        <w:pPr>
          <w:ind w:left="360" w:hanging="360"/>
        </w:pPr>
        <w:rPr>
          <w:rFonts w:hint="default"/>
          <w:strike w:val="0"/>
        </w:rPr>
      </w:lvl>
    </w:lvlOverride>
    <w:lvlOverride w:ilvl="1">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854" w:hanging="720"/>
        </w:pPr>
        <w:rPr>
          <w:rFonts w:hint="default"/>
          <w:b/>
        </w:rPr>
      </w:lvl>
    </w:lvlOverride>
    <w:lvlOverride w:ilvl="4">
      <w:lvl w:ilvl="4">
        <w:start w:val="1"/>
        <w:numFmt w:val="decimal"/>
        <w:isLgl/>
        <w:lvlText w:val="%1.%2.%3.%4.%5."/>
        <w:lvlJc w:val="left"/>
        <w:pPr>
          <w:ind w:left="2216" w:hanging="1080"/>
        </w:pPr>
        <w:rPr>
          <w:rFonts w:hint="default"/>
        </w:rPr>
      </w:lvl>
    </w:lvlOverride>
    <w:lvlOverride w:ilvl="5">
      <w:lvl w:ilvl="5">
        <w:start w:val="1"/>
        <w:numFmt w:val="decimal"/>
        <w:isLgl/>
        <w:lvlText w:val="%1.%2.%3.%4.%5.%6."/>
        <w:lvlJc w:val="left"/>
        <w:pPr>
          <w:ind w:left="2500" w:hanging="1080"/>
        </w:pPr>
        <w:rPr>
          <w:rFonts w:hint="default"/>
        </w:rPr>
      </w:lvl>
    </w:lvlOverride>
    <w:lvlOverride w:ilvl="6">
      <w:lvl w:ilvl="6">
        <w:start w:val="1"/>
        <w:numFmt w:val="decimal"/>
        <w:isLgl/>
        <w:lvlText w:val="%1.%2.%3.%4.%5.%6.%7."/>
        <w:lvlJc w:val="left"/>
        <w:pPr>
          <w:ind w:left="3144" w:hanging="1440"/>
        </w:pPr>
        <w:rPr>
          <w:rFonts w:hint="default"/>
        </w:rPr>
      </w:lvl>
    </w:lvlOverride>
    <w:lvlOverride w:ilvl="7">
      <w:lvl w:ilvl="7">
        <w:start w:val="1"/>
        <w:numFmt w:val="decimal"/>
        <w:isLgl/>
        <w:lvlText w:val="%1.%2.%3.%4.%5.%6.%7.%8."/>
        <w:lvlJc w:val="left"/>
        <w:pPr>
          <w:ind w:left="3428" w:hanging="1440"/>
        </w:pPr>
        <w:rPr>
          <w:rFonts w:hint="default"/>
        </w:rPr>
      </w:lvl>
    </w:lvlOverride>
    <w:lvlOverride w:ilvl="8">
      <w:lvl w:ilvl="8">
        <w:start w:val="1"/>
        <w:numFmt w:val="decimal"/>
        <w:isLgl/>
        <w:lvlText w:val="%1.%2.%3.%4.%5.%6.%7.%8.%9."/>
        <w:lvlJc w:val="left"/>
        <w:pPr>
          <w:ind w:left="4072" w:hanging="1800"/>
        </w:pPr>
        <w:rPr>
          <w:rFonts w:hint="default"/>
        </w:rPr>
      </w:lvl>
    </w:lvlOverride>
  </w:num>
  <w:num w:numId="56">
    <w:abstractNumId w:val="37"/>
    <w:lvlOverride w:ilvl="0">
      <w:lvl w:ilvl="0">
        <w:start w:val="1"/>
        <w:numFmt w:val="decimal"/>
        <w:suff w:val="space"/>
        <w:lvlText w:val="%1."/>
        <w:lvlJc w:val="left"/>
        <w:pPr>
          <w:ind w:left="360" w:hanging="360"/>
        </w:pPr>
        <w:rPr>
          <w:rFonts w:hint="default"/>
          <w:strike w:val="0"/>
        </w:rPr>
      </w:lvl>
    </w:lvlOverride>
    <w:lvlOverride w:ilvl="1">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854" w:hanging="720"/>
        </w:pPr>
        <w:rPr>
          <w:rFonts w:hint="default"/>
          <w:b/>
        </w:rPr>
      </w:lvl>
    </w:lvlOverride>
    <w:lvlOverride w:ilvl="4">
      <w:lvl w:ilvl="4">
        <w:start w:val="1"/>
        <w:numFmt w:val="decimal"/>
        <w:isLgl/>
        <w:lvlText w:val="%1.%2.%3.%4.%5."/>
        <w:lvlJc w:val="left"/>
        <w:pPr>
          <w:ind w:left="2216" w:hanging="1080"/>
        </w:pPr>
        <w:rPr>
          <w:rFonts w:hint="default"/>
        </w:rPr>
      </w:lvl>
    </w:lvlOverride>
    <w:lvlOverride w:ilvl="5">
      <w:lvl w:ilvl="5">
        <w:start w:val="1"/>
        <w:numFmt w:val="decimal"/>
        <w:isLgl/>
        <w:lvlText w:val="%1.%2.%3.%4.%5.%6."/>
        <w:lvlJc w:val="left"/>
        <w:pPr>
          <w:ind w:left="2500" w:hanging="1080"/>
        </w:pPr>
        <w:rPr>
          <w:rFonts w:hint="default"/>
        </w:rPr>
      </w:lvl>
    </w:lvlOverride>
    <w:lvlOverride w:ilvl="6">
      <w:lvl w:ilvl="6">
        <w:start w:val="1"/>
        <w:numFmt w:val="decimal"/>
        <w:isLgl/>
        <w:lvlText w:val="%1.%2.%3.%4.%5.%6.%7."/>
        <w:lvlJc w:val="left"/>
        <w:pPr>
          <w:ind w:left="3144" w:hanging="1440"/>
        </w:pPr>
        <w:rPr>
          <w:rFonts w:hint="default"/>
        </w:rPr>
      </w:lvl>
    </w:lvlOverride>
    <w:lvlOverride w:ilvl="7">
      <w:lvl w:ilvl="7">
        <w:start w:val="1"/>
        <w:numFmt w:val="decimal"/>
        <w:isLgl/>
        <w:lvlText w:val="%1.%2.%3.%4.%5.%6.%7.%8."/>
        <w:lvlJc w:val="left"/>
        <w:pPr>
          <w:ind w:left="3428" w:hanging="1440"/>
        </w:pPr>
        <w:rPr>
          <w:rFonts w:hint="default"/>
        </w:rPr>
      </w:lvl>
    </w:lvlOverride>
    <w:lvlOverride w:ilvl="8">
      <w:lvl w:ilvl="8">
        <w:start w:val="1"/>
        <w:numFmt w:val="decimal"/>
        <w:isLgl/>
        <w:lvlText w:val="%1.%2.%3.%4.%5.%6.%7.%8.%9."/>
        <w:lvlJc w:val="left"/>
        <w:pPr>
          <w:ind w:left="4072" w:hanging="1800"/>
        </w:pPr>
        <w:rPr>
          <w:rFonts w:hint="default"/>
        </w:rPr>
      </w:lvl>
    </w:lvlOverride>
  </w:num>
  <w:num w:numId="57">
    <w:abstractNumId w:val="37"/>
    <w:lvlOverride w:ilvl="0">
      <w:lvl w:ilvl="0">
        <w:start w:val="1"/>
        <w:numFmt w:val="decimal"/>
        <w:suff w:val="space"/>
        <w:lvlText w:val="%1."/>
        <w:lvlJc w:val="left"/>
        <w:pPr>
          <w:ind w:left="360" w:hanging="360"/>
        </w:pPr>
        <w:rPr>
          <w:rFonts w:hint="default"/>
          <w:strike w:val="0"/>
        </w:rPr>
      </w:lvl>
    </w:lvlOverride>
    <w:lvlOverride w:ilvl="1">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854" w:hanging="720"/>
        </w:pPr>
        <w:rPr>
          <w:rFonts w:hint="default"/>
          <w:b/>
        </w:rPr>
      </w:lvl>
    </w:lvlOverride>
    <w:lvlOverride w:ilvl="4">
      <w:lvl w:ilvl="4">
        <w:start w:val="1"/>
        <w:numFmt w:val="decimal"/>
        <w:isLgl/>
        <w:lvlText w:val="%1.%2.%3.%4.%5."/>
        <w:lvlJc w:val="left"/>
        <w:pPr>
          <w:ind w:left="2216" w:hanging="1080"/>
        </w:pPr>
        <w:rPr>
          <w:rFonts w:hint="default"/>
        </w:rPr>
      </w:lvl>
    </w:lvlOverride>
    <w:lvlOverride w:ilvl="5">
      <w:lvl w:ilvl="5">
        <w:start w:val="1"/>
        <w:numFmt w:val="decimal"/>
        <w:isLgl/>
        <w:lvlText w:val="%1.%2.%3.%4.%5.%6."/>
        <w:lvlJc w:val="left"/>
        <w:pPr>
          <w:ind w:left="2500" w:hanging="1080"/>
        </w:pPr>
        <w:rPr>
          <w:rFonts w:hint="default"/>
        </w:rPr>
      </w:lvl>
    </w:lvlOverride>
    <w:lvlOverride w:ilvl="6">
      <w:lvl w:ilvl="6">
        <w:start w:val="1"/>
        <w:numFmt w:val="decimal"/>
        <w:isLgl/>
        <w:lvlText w:val="%1.%2.%3.%4.%5.%6.%7."/>
        <w:lvlJc w:val="left"/>
        <w:pPr>
          <w:ind w:left="3144" w:hanging="1440"/>
        </w:pPr>
        <w:rPr>
          <w:rFonts w:hint="default"/>
        </w:rPr>
      </w:lvl>
    </w:lvlOverride>
    <w:lvlOverride w:ilvl="7">
      <w:lvl w:ilvl="7">
        <w:start w:val="1"/>
        <w:numFmt w:val="decimal"/>
        <w:isLgl/>
        <w:lvlText w:val="%1.%2.%3.%4.%5.%6.%7.%8."/>
        <w:lvlJc w:val="left"/>
        <w:pPr>
          <w:ind w:left="3428" w:hanging="1440"/>
        </w:pPr>
        <w:rPr>
          <w:rFonts w:hint="default"/>
        </w:rPr>
      </w:lvl>
    </w:lvlOverride>
    <w:lvlOverride w:ilvl="8">
      <w:lvl w:ilvl="8">
        <w:start w:val="1"/>
        <w:numFmt w:val="decimal"/>
        <w:isLgl/>
        <w:lvlText w:val="%1.%2.%3.%4.%5.%6.%7.%8.%9."/>
        <w:lvlJc w:val="left"/>
        <w:pPr>
          <w:ind w:left="4072" w:hanging="1800"/>
        </w:pPr>
        <w:rPr>
          <w:rFonts w:hint="default"/>
        </w:rPr>
      </w:lvl>
    </w:lvlOverride>
  </w:num>
  <w:num w:numId="58">
    <w:abstractNumId w:val="37"/>
    <w:lvlOverride w:ilvl="0">
      <w:lvl w:ilvl="0">
        <w:start w:val="1"/>
        <w:numFmt w:val="decimal"/>
        <w:suff w:val="space"/>
        <w:lvlText w:val="%1."/>
        <w:lvlJc w:val="left"/>
        <w:pPr>
          <w:ind w:left="360" w:hanging="360"/>
        </w:pPr>
        <w:rPr>
          <w:rFonts w:hint="default"/>
          <w:strike w:val="0"/>
        </w:rPr>
      </w:lvl>
    </w:lvlOverride>
    <w:lvlOverride w:ilvl="1">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854" w:hanging="720"/>
        </w:pPr>
        <w:rPr>
          <w:rFonts w:hint="default"/>
          <w:b/>
        </w:rPr>
      </w:lvl>
    </w:lvlOverride>
    <w:lvlOverride w:ilvl="4">
      <w:lvl w:ilvl="4">
        <w:start w:val="1"/>
        <w:numFmt w:val="decimal"/>
        <w:isLgl/>
        <w:lvlText w:val="%1.%2.%3.%4.%5."/>
        <w:lvlJc w:val="left"/>
        <w:pPr>
          <w:ind w:left="2216" w:hanging="1080"/>
        </w:pPr>
        <w:rPr>
          <w:rFonts w:hint="default"/>
        </w:rPr>
      </w:lvl>
    </w:lvlOverride>
    <w:lvlOverride w:ilvl="5">
      <w:lvl w:ilvl="5">
        <w:start w:val="1"/>
        <w:numFmt w:val="decimal"/>
        <w:isLgl/>
        <w:lvlText w:val="%1.%2.%3.%4.%5.%6."/>
        <w:lvlJc w:val="left"/>
        <w:pPr>
          <w:ind w:left="2500" w:hanging="1080"/>
        </w:pPr>
        <w:rPr>
          <w:rFonts w:hint="default"/>
        </w:rPr>
      </w:lvl>
    </w:lvlOverride>
    <w:lvlOverride w:ilvl="6">
      <w:lvl w:ilvl="6">
        <w:start w:val="1"/>
        <w:numFmt w:val="decimal"/>
        <w:isLgl/>
        <w:lvlText w:val="%1.%2.%3.%4.%5.%6.%7."/>
        <w:lvlJc w:val="left"/>
        <w:pPr>
          <w:ind w:left="3144" w:hanging="1440"/>
        </w:pPr>
        <w:rPr>
          <w:rFonts w:hint="default"/>
        </w:rPr>
      </w:lvl>
    </w:lvlOverride>
    <w:lvlOverride w:ilvl="7">
      <w:lvl w:ilvl="7">
        <w:start w:val="1"/>
        <w:numFmt w:val="decimal"/>
        <w:isLgl/>
        <w:lvlText w:val="%1.%2.%3.%4.%5.%6.%7.%8."/>
        <w:lvlJc w:val="left"/>
        <w:pPr>
          <w:ind w:left="3428" w:hanging="1440"/>
        </w:pPr>
        <w:rPr>
          <w:rFonts w:hint="default"/>
        </w:rPr>
      </w:lvl>
    </w:lvlOverride>
    <w:lvlOverride w:ilvl="8">
      <w:lvl w:ilvl="8">
        <w:start w:val="1"/>
        <w:numFmt w:val="decimal"/>
        <w:isLgl/>
        <w:lvlText w:val="%1.%2.%3.%4.%5.%6.%7.%8.%9."/>
        <w:lvlJc w:val="left"/>
        <w:pPr>
          <w:ind w:left="4072" w:hanging="1800"/>
        </w:pPr>
        <w:rPr>
          <w:rFonts w:hint="default"/>
        </w:rPr>
      </w:lvl>
    </w:lvlOverride>
  </w:num>
  <w:num w:numId="59">
    <w:abstractNumId w:val="37"/>
    <w:lvlOverride w:ilvl="0">
      <w:lvl w:ilvl="0">
        <w:start w:val="1"/>
        <w:numFmt w:val="decimal"/>
        <w:suff w:val="space"/>
        <w:lvlText w:val="%1."/>
        <w:lvlJc w:val="left"/>
        <w:pPr>
          <w:ind w:left="360" w:hanging="360"/>
        </w:pPr>
        <w:rPr>
          <w:rFonts w:hint="default"/>
          <w:strike w:val="0"/>
        </w:rPr>
      </w:lvl>
    </w:lvlOverride>
    <w:lvlOverride w:ilvl="1">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854" w:hanging="720"/>
        </w:pPr>
        <w:rPr>
          <w:rFonts w:hint="default"/>
          <w:b/>
        </w:rPr>
      </w:lvl>
    </w:lvlOverride>
    <w:lvlOverride w:ilvl="4">
      <w:lvl w:ilvl="4">
        <w:start w:val="1"/>
        <w:numFmt w:val="decimal"/>
        <w:isLgl/>
        <w:lvlText w:val="%1.%2.%3.%4.%5."/>
        <w:lvlJc w:val="left"/>
        <w:pPr>
          <w:ind w:left="2216" w:hanging="1080"/>
        </w:pPr>
        <w:rPr>
          <w:rFonts w:hint="default"/>
        </w:rPr>
      </w:lvl>
    </w:lvlOverride>
    <w:lvlOverride w:ilvl="5">
      <w:lvl w:ilvl="5">
        <w:start w:val="1"/>
        <w:numFmt w:val="decimal"/>
        <w:isLgl/>
        <w:lvlText w:val="%1.%2.%3.%4.%5.%6."/>
        <w:lvlJc w:val="left"/>
        <w:pPr>
          <w:ind w:left="2500" w:hanging="1080"/>
        </w:pPr>
        <w:rPr>
          <w:rFonts w:hint="default"/>
        </w:rPr>
      </w:lvl>
    </w:lvlOverride>
    <w:lvlOverride w:ilvl="6">
      <w:lvl w:ilvl="6">
        <w:start w:val="1"/>
        <w:numFmt w:val="decimal"/>
        <w:isLgl/>
        <w:lvlText w:val="%1.%2.%3.%4.%5.%6.%7."/>
        <w:lvlJc w:val="left"/>
        <w:pPr>
          <w:ind w:left="3144" w:hanging="1440"/>
        </w:pPr>
        <w:rPr>
          <w:rFonts w:hint="default"/>
        </w:rPr>
      </w:lvl>
    </w:lvlOverride>
    <w:lvlOverride w:ilvl="7">
      <w:lvl w:ilvl="7">
        <w:start w:val="1"/>
        <w:numFmt w:val="decimal"/>
        <w:isLgl/>
        <w:lvlText w:val="%1.%2.%3.%4.%5.%6.%7.%8."/>
        <w:lvlJc w:val="left"/>
        <w:pPr>
          <w:ind w:left="3428" w:hanging="1440"/>
        </w:pPr>
        <w:rPr>
          <w:rFonts w:hint="default"/>
        </w:rPr>
      </w:lvl>
    </w:lvlOverride>
    <w:lvlOverride w:ilvl="8">
      <w:lvl w:ilvl="8">
        <w:start w:val="1"/>
        <w:numFmt w:val="decimal"/>
        <w:isLgl/>
        <w:lvlText w:val="%1.%2.%3.%4.%5.%6.%7.%8.%9."/>
        <w:lvlJc w:val="left"/>
        <w:pPr>
          <w:ind w:left="4072" w:hanging="1800"/>
        </w:pPr>
        <w:rPr>
          <w:rFonts w:hint="default"/>
        </w:rPr>
      </w:lvl>
    </w:lvlOverride>
  </w:num>
  <w:num w:numId="60">
    <w:abstractNumId w:val="37"/>
    <w:lvlOverride w:ilvl="0">
      <w:lvl w:ilvl="0">
        <w:start w:val="1"/>
        <w:numFmt w:val="decimal"/>
        <w:suff w:val="space"/>
        <w:lvlText w:val="%1."/>
        <w:lvlJc w:val="left"/>
        <w:pPr>
          <w:ind w:left="360" w:hanging="360"/>
        </w:pPr>
        <w:rPr>
          <w:rFonts w:hint="default"/>
          <w:strike w:val="0"/>
        </w:rPr>
      </w:lvl>
    </w:lvlOverride>
    <w:lvlOverride w:ilvl="1">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854" w:hanging="720"/>
        </w:pPr>
        <w:rPr>
          <w:rFonts w:hint="default"/>
          <w:b/>
        </w:rPr>
      </w:lvl>
    </w:lvlOverride>
    <w:lvlOverride w:ilvl="4">
      <w:lvl w:ilvl="4">
        <w:start w:val="1"/>
        <w:numFmt w:val="decimal"/>
        <w:isLgl/>
        <w:lvlText w:val="%1.%2.%3.%4.%5."/>
        <w:lvlJc w:val="left"/>
        <w:pPr>
          <w:ind w:left="2216" w:hanging="1080"/>
        </w:pPr>
        <w:rPr>
          <w:rFonts w:hint="default"/>
        </w:rPr>
      </w:lvl>
    </w:lvlOverride>
    <w:lvlOverride w:ilvl="5">
      <w:lvl w:ilvl="5">
        <w:start w:val="1"/>
        <w:numFmt w:val="decimal"/>
        <w:isLgl/>
        <w:lvlText w:val="%1.%2.%3.%4.%5.%6."/>
        <w:lvlJc w:val="left"/>
        <w:pPr>
          <w:ind w:left="2500" w:hanging="1080"/>
        </w:pPr>
        <w:rPr>
          <w:rFonts w:hint="default"/>
        </w:rPr>
      </w:lvl>
    </w:lvlOverride>
    <w:lvlOverride w:ilvl="6">
      <w:lvl w:ilvl="6">
        <w:start w:val="1"/>
        <w:numFmt w:val="decimal"/>
        <w:isLgl/>
        <w:lvlText w:val="%1.%2.%3.%4.%5.%6.%7."/>
        <w:lvlJc w:val="left"/>
        <w:pPr>
          <w:ind w:left="3144" w:hanging="1440"/>
        </w:pPr>
        <w:rPr>
          <w:rFonts w:hint="default"/>
        </w:rPr>
      </w:lvl>
    </w:lvlOverride>
    <w:lvlOverride w:ilvl="7">
      <w:lvl w:ilvl="7">
        <w:start w:val="1"/>
        <w:numFmt w:val="decimal"/>
        <w:isLgl/>
        <w:lvlText w:val="%1.%2.%3.%4.%5.%6.%7.%8."/>
        <w:lvlJc w:val="left"/>
        <w:pPr>
          <w:ind w:left="3428" w:hanging="1440"/>
        </w:pPr>
        <w:rPr>
          <w:rFonts w:hint="default"/>
        </w:rPr>
      </w:lvl>
    </w:lvlOverride>
    <w:lvlOverride w:ilvl="8">
      <w:lvl w:ilvl="8">
        <w:start w:val="1"/>
        <w:numFmt w:val="decimal"/>
        <w:isLgl/>
        <w:lvlText w:val="%1.%2.%3.%4.%5.%6.%7.%8.%9."/>
        <w:lvlJc w:val="left"/>
        <w:pPr>
          <w:ind w:left="4072" w:hanging="1800"/>
        </w:pPr>
        <w:rPr>
          <w:rFonts w:hint="default"/>
        </w:rPr>
      </w:lvl>
    </w:lvlOverride>
  </w:num>
  <w:num w:numId="61">
    <w:abstractNumId w:val="37"/>
    <w:lvlOverride w:ilvl="0">
      <w:lvl w:ilvl="0">
        <w:start w:val="1"/>
        <w:numFmt w:val="decimal"/>
        <w:suff w:val="space"/>
        <w:lvlText w:val="%1."/>
        <w:lvlJc w:val="left"/>
        <w:pPr>
          <w:ind w:left="360" w:hanging="360"/>
        </w:pPr>
        <w:rPr>
          <w:rFonts w:hint="default"/>
          <w:strike w:val="0"/>
        </w:rPr>
      </w:lvl>
    </w:lvlOverride>
    <w:lvlOverride w:ilvl="1">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854" w:hanging="720"/>
        </w:pPr>
        <w:rPr>
          <w:rFonts w:hint="default"/>
          <w:b/>
        </w:rPr>
      </w:lvl>
    </w:lvlOverride>
    <w:lvlOverride w:ilvl="4">
      <w:lvl w:ilvl="4">
        <w:start w:val="1"/>
        <w:numFmt w:val="decimal"/>
        <w:isLgl/>
        <w:lvlText w:val="%1.%2.%3.%4.%5."/>
        <w:lvlJc w:val="left"/>
        <w:pPr>
          <w:ind w:left="2216" w:hanging="1080"/>
        </w:pPr>
        <w:rPr>
          <w:rFonts w:hint="default"/>
        </w:rPr>
      </w:lvl>
    </w:lvlOverride>
    <w:lvlOverride w:ilvl="5">
      <w:lvl w:ilvl="5">
        <w:start w:val="1"/>
        <w:numFmt w:val="decimal"/>
        <w:isLgl/>
        <w:lvlText w:val="%1.%2.%3.%4.%5.%6."/>
        <w:lvlJc w:val="left"/>
        <w:pPr>
          <w:ind w:left="2500" w:hanging="1080"/>
        </w:pPr>
        <w:rPr>
          <w:rFonts w:hint="default"/>
        </w:rPr>
      </w:lvl>
    </w:lvlOverride>
    <w:lvlOverride w:ilvl="6">
      <w:lvl w:ilvl="6">
        <w:start w:val="1"/>
        <w:numFmt w:val="decimal"/>
        <w:isLgl/>
        <w:lvlText w:val="%1.%2.%3.%4.%5.%6.%7."/>
        <w:lvlJc w:val="left"/>
        <w:pPr>
          <w:ind w:left="3144" w:hanging="1440"/>
        </w:pPr>
        <w:rPr>
          <w:rFonts w:hint="default"/>
        </w:rPr>
      </w:lvl>
    </w:lvlOverride>
    <w:lvlOverride w:ilvl="7">
      <w:lvl w:ilvl="7">
        <w:start w:val="1"/>
        <w:numFmt w:val="decimal"/>
        <w:isLgl/>
        <w:lvlText w:val="%1.%2.%3.%4.%5.%6.%7.%8."/>
        <w:lvlJc w:val="left"/>
        <w:pPr>
          <w:ind w:left="3428" w:hanging="1440"/>
        </w:pPr>
        <w:rPr>
          <w:rFonts w:hint="default"/>
        </w:rPr>
      </w:lvl>
    </w:lvlOverride>
    <w:lvlOverride w:ilvl="8">
      <w:lvl w:ilvl="8">
        <w:start w:val="1"/>
        <w:numFmt w:val="decimal"/>
        <w:isLgl/>
        <w:lvlText w:val="%1.%2.%3.%4.%5.%6.%7.%8.%9."/>
        <w:lvlJc w:val="left"/>
        <w:pPr>
          <w:ind w:left="4072" w:hanging="1800"/>
        </w:pPr>
        <w:rPr>
          <w:rFonts w:hint="default"/>
        </w:rPr>
      </w:lvl>
    </w:lvlOverride>
  </w:num>
  <w:num w:numId="62">
    <w:abstractNumId w:val="37"/>
    <w:lvlOverride w:ilvl="0">
      <w:lvl w:ilvl="0">
        <w:start w:val="1"/>
        <w:numFmt w:val="decimal"/>
        <w:suff w:val="space"/>
        <w:lvlText w:val="%1."/>
        <w:lvlJc w:val="left"/>
        <w:pPr>
          <w:ind w:left="360" w:hanging="360"/>
        </w:pPr>
        <w:rPr>
          <w:rFonts w:hint="default"/>
          <w:strike w:val="0"/>
        </w:rPr>
      </w:lvl>
    </w:lvlOverride>
    <w:lvlOverride w:ilvl="1">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854" w:hanging="720"/>
        </w:pPr>
        <w:rPr>
          <w:rFonts w:hint="default"/>
          <w:b/>
        </w:rPr>
      </w:lvl>
    </w:lvlOverride>
    <w:lvlOverride w:ilvl="4">
      <w:lvl w:ilvl="4">
        <w:start w:val="1"/>
        <w:numFmt w:val="decimal"/>
        <w:isLgl/>
        <w:lvlText w:val="%1.%2.%3.%4.%5."/>
        <w:lvlJc w:val="left"/>
        <w:pPr>
          <w:ind w:left="2216" w:hanging="1080"/>
        </w:pPr>
        <w:rPr>
          <w:rFonts w:hint="default"/>
        </w:rPr>
      </w:lvl>
    </w:lvlOverride>
    <w:lvlOverride w:ilvl="5">
      <w:lvl w:ilvl="5">
        <w:start w:val="1"/>
        <w:numFmt w:val="decimal"/>
        <w:isLgl/>
        <w:lvlText w:val="%1.%2.%3.%4.%5.%6."/>
        <w:lvlJc w:val="left"/>
        <w:pPr>
          <w:ind w:left="2500" w:hanging="1080"/>
        </w:pPr>
        <w:rPr>
          <w:rFonts w:hint="default"/>
        </w:rPr>
      </w:lvl>
    </w:lvlOverride>
    <w:lvlOverride w:ilvl="6">
      <w:lvl w:ilvl="6">
        <w:start w:val="1"/>
        <w:numFmt w:val="decimal"/>
        <w:isLgl/>
        <w:lvlText w:val="%1.%2.%3.%4.%5.%6.%7."/>
        <w:lvlJc w:val="left"/>
        <w:pPr>
          <w:ind w:left="3144" w:hanging="1440"/>
        </w:pPr>
        <w:rPr>
          <w:rFonts w:hint="default"/>
        </w:rPr>
      </w:lvl>
    </w:lvlOverride>
    <w:lvlOverride w:ilvl="7">
      <w:lvl w:ilvl="7">
        <w:start w:val="1"/>
        <w:numFmt w:val="decimal"/>
        <w:isLgl/>
        <w:lvlText w:val="%1.%2.%3.%4.%5.%6.%7.%8."/>
        <w:lvlJc w:val="left"/>
        <w:pPr>
          <w:ind w:left="3428" w:hanging="1440"/>
        </w:pPr>
        <w:rPr>
          <w:rFonts w:hint="default"/>
        </w:rPr>
      </w:lvl>
    </w:lvlOverride>
    <w:lvlOverride w:ilvl="8">
      <w:lvl w:ilvl="8">
        <w:start w:val="1"/>
        <w:numFmt w:val="decimal"/>
        <w:isLgl/>
        <w:lvlText w:val="%1.%2.%3.%4.%5.%6.%7.%8.%9."/>
        <w:lvlJc w:val="left"/>
        <w:pPr>
          <w:ind w:left="4072" w:hanging="1800"/>
        </w:pPr>
        <w:rPr>
          <w:rFonts w:hint="default"/>
        </w:rPr>
      </w:lvl>
    </w:lvlOverride>
  </w:num>
  <w:num w:numId="63">
    <w:abstractNumId w:val="37"/>
    <w:lvlOverride w:ilvl="0">
      <w:lvl w:ilvl="0">
        <w:start w:val="1"/>
        <w:numFmt w:val="decimal"/>
        <w:suff w:val="space"/>
        <w:lvlText w:val="%1."/>
        <w:lvlJc w:val="left"/>
        <w:pPr>
          <w:ind w:left="360" w:hanging="360"/>
        </w:pPr>
        <w:rPr>
          <w:rFonts w:hint="default"/>
          <w:strike w:val="0"/>
        </w:rPr>
      </w:lvl>
    </w:lvlOverride>
    <w:lvlOverride w:ilvl="1">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854" w:hanging="720"/>
        </w:pPr>
        <w:rPr>
          <w:rFonts w:hint="default"/>
          <w:b/>
        </w:rPr>
      </w:lvl>
    </w:lvlOverride>
    <w:lvlOverride w:ilvl="4">
      <w:lvl w:ilvl="4">
        <w:start w:val="1"/>
        <w:numFmt w:val="decimal"/>
        <w:isLgl/>
        <w:lvlText w:val="%1.%2.%3.%4.%5."/>
        <w:lvlJc w:val="left"/>
        <w:pPr>
          <w:ind w:left="2216" w:hanging="1080"/>
        </w:pPr>
        <w:rPr>
          <w:rFonts w:hint="default"/>
        </w:rPr>
      </w:lvl>
    </w:lvlOverride>
    <w:lvlOverride w:ilvl="5">
      <w:lvl w:ilvl="5">
        <w:start w:val="1"/>
        <w:numFmt w:val="decimal"/>
        <w:isLgl/>
        <w:lvlText w:val="%1.%2.%3.%4.%5.%6."/>
        <w:lvlJc w:val="left"/>
        <w:pPr>
          <w:ind w:left="2500" w:hanging="1080"/>
        </w:pPr>
        <w:rPr>
          <w:rFonts w:hint="default"/>
        </w:rPr>
      </w:lvl>
    </w:lvlOverride>
    <w:lvlOverride w:ilvl="6">
      <w:lvl w:ilvl="6">
        <w:start w:val="1"/>
        <w:numFmt w:val="decimal"/>
        <w:isLgl/>
        <w:lvlText w:val="%1.%2.%3.%4.%5.%6.%7."/>
        <w:lvlJc w:val="left"/>
        <w:pPr>
          <w:ind w:left="3144" w:hanging="1440"/>
        </w:pPr>
        <w:rPr>
          <w:rFonts w:hint="default"/>
        </w:rPr>
      </w:lvl>
    </w:lvlOverride>
    <w:lvlOverride w:ilvl="7">
      <w:lvl w:ilvl="7">
        <w:start w:val="1"/>
        <w:numFmt w:val="decimal"/>
        <w:isLgl/>
        <w:lvlText w:val="%1.%2.%3.%4.%5.%6.%7.%8."/>
        <w:lvlJc w:val="left"/>
        <w:pPr>
          <w:ind w:left="3428" w:hanging="1440"/>
        </w:pPr>
        <w:rPr>
          <w:rFonts w:hint="default"/>
        </w:rPr>
      </w:lvl>
    </w:lvlOverride>
    <w:lvlOverride w:ilvl="8">
      <w:lvl w:ilvl="8">
        <w:start w:val="1"/>
        <w:numFmt w:val="decimal"/>
        <w:isLgl/>
        <w:lvlText w:val="%1.%2.%3.%4.%5.%6.%7.%8.%9."/>
        <w:lvlJc w:val="left"/>
        <w:pPr>
          <w:ind w:left="4072" w:hanging="1800"/>
        </w:pPr>
        <w:rPr>
          <w:rFonts w:hint="default"/>
        </w:rPr>
      </w:lvl>
    </w:lvlOverride>
  </w:num>
  <w:num w:numId="64">
    <w:abstractNumId w:val="37"/>
    <w:lvlOverride w:ilvl="0">
      <w:lvl w:ilvl="0">
        <w:start w:val="1"/>
        <w:numFmt w:val="decimal"/>
        <w:suff w:val="space"/>
        <w:lvlText w:val="%1."/>
        <w:lvlJc w:val="left"/>
        <w:pPr>
          <w:ind w:left="360" w:hanging="360"/>
        </w:pPr>
        <w:rPr>
          <w:rFonts w:hint="default"/>
          <w:strike w:val="0"/>
        </w:rPr>
      </w:lvl>
    </w:lvlOverride>
    <w:lvlOverride w:ilvl="1">
      <w:lvl w:ilvl="1">
        <w:start w:val="1"/>
        <w:numFmt w:val="decimal"/>
        <w:isLgl/>
        <w:suff w:val="space"/>
        <w:lvlText w:val="%1.%2."/>
        <w:lvlJc w:val="left"/>
        <w:pPr>
          <w:ind w:left="846" w:hanging="4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854" w:hanging="720"/>
        </w:pPr>
        <w:rPr>
          <w:rFonts w:hint="default"/>
          <w:b/>
        </w:rPr>
      </w:lvl>
    </w:lvlOverride>
    <w:lvlOverride w:ilvl="4">
      <w:lvl w:ilvl="4">
        <w:start w:val="1"/>
        <w:numFmt w:val="decimal"/>
        <w:isLgl/>
        <w:lvlText w:val="%1.%2.%3.%4.%5."/>
        <w:lvlJc w:val="left"/>
        <w:pPr>
          <w:ind w:left="2216" w:hanging="1080"/>
        </w:pPr>
        <w:rPr>
          <w:rFonts w:hint="default"/>
        </w:rPr>
      </w:lvl>
    </w:lvlOverride>
    <w:lvlOverride w:ilvl="5">
      <w:lvl w:ilvl="5">
        <w:start w:val="1"/>
        <w:numFmt w:val="decimal"/>
        <w:isLgl/>
        <w:lvlText w:val="%1.%2.%3.%4.%5.%6."/>
        <w:lvlJc w:val="left"/>
        <w:pPr>
          <w:ind w:left="2500" w:hanging="1080"/>
        </w:pPr>
        <w:rPr>
          <w:rFonts w:hint="default"/>
        </w:rPr>
      </w:lvl>
    </w:lvlOverride>
    <w:lvlOverride w:ilvl="6">
      <w:lvl w:ilvl="6">
        <w:start w:val="1"/>
        <w:numFmt w:val="decimal"/>
        <w:isLgl/>
        <w:lvlText w:val="%1.%2.%3.%4.%5.%6.%7."/>
        <w:lvlJc w:val="left"/>
        <w:pPr>
          <w:ind w:left="3144" w:hanging="1440"/>
        </w:pPr>
        <w:rPr>
          <w:rFonts w:hint="default"/>
        </w:rPr>
      </w:lvl>
    </w:lvlOverride>
    <w:lvlOverride w:ilvl="7">
      <w:lvl w:ilvl="7">
        <w:start w:val="1"/>
        <w:numFmt w:val="decimal"/>
        <w:isLgl/>
        <w:lvlText w:val="%1.%2.%3.%4.%5.%6.%7.%8."/>
        <w:lvlJc w:val="left"/>
        <w:pPr>
          <w:ind w:left="3428" w:hanging="1440"/>
        </w:pPr>
        <w:rPr>
          <w:rFonts w:hint="default"/>
        </w:rPr>
      </w:lvl>
    </w:lvlOverride>
    <w:lvlOverride w:ilvl="8">
      <w:lvl w:ilvl="8">
        <w:start w:val="1"/>
        <w:numFmt w:val="decimal"/>
        <w:isLgl/>
        <w:lvlText w:val="%1.%2.%3.%4.%5.%6.%7.%8.%9."/>
        <w:lvlJc w:val="left"/>
        <w:pPr>
          <w:ind w:left="4072" w:hanging="1800"/>
        </w:pPr>
        <w:rPr>
          <w:rFonts w:hint="default"/>
        </w:rPr>
      </w:lvl>
    </w:lvlOverride>
  </w:num>
  <w:num w:numId="65">
    <w:abstractNumId w:val="37"/>
    <w:lvlOverride w:ilvl="0">
      <w:lvl w:ilvl="0">
        <w:start w:val="1"/>
        <w:numFmt w:val="decimal"/>
        <w:suff w:val="space"/>
        <w:lvlText w:val="%1."/>
        <w:lvlJc w:val="left"/>
        <w:pPr>
          <w:ind w:left="360" w:hanging="360"/>
        </w:pPr>
        <w:rPr>
          <w:rFonts w:hint="default"/>
          <w:strike w:val="0"/>
        </w:rPr>
      </w:lvl>
    </w:lvlOverride>
    <w:lvlOverride w:ilvl="1">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854" w:hanging="720"/>
        </w:pPr>
        <w:rPr>
          <w:rFonts w:hint="default"/>
          <w:b/>
        </w:rPr>
      </w:lvl>
    </w:lvlOverride>
    <w:lvlOverride w:ilvl="4">
      <w:lvl w:ilvl="4">
        <w:start w:val="1"/>
        <w:numFmt w:val="decimal"/>
        <w:isLgl/>
        <w:lvlText w:val="%1.%2.%3.%4.%5."/>
        <w:lvlJc w:val="left"/>
        <w:pPr>
          <w:ind w:left="2216" w:hanging="1080"/>
        </w:pPr>
        <w:rPr>
          <w:rFonts w:hint="default"/>
        </w:rPr>
      </w:lvl>
    </w:lvlOverride>
    <w:lvlOverride w:ilvl="5">
      <w:lvl w:ilvl="5">
        <w:start w:val="1"/>
        <w:numFmt w:val="decimal"/>
        <w:isLgl/>
        <w:lvlText w:val="%1.%2.%3.%4.%5.%6."/>
        <w:lvlJc w:val="left"/>
        <w:pPr>
          <w:ind w:left="2500" w:hanging="1080"/>
        </w:pPr>
        <w:rPr>
          <w:rFonts w:hint="default"/>
        </w:rPr>
      </w:lvl>
    </w:lvlOverride>
    <w:lvlOverride w:ilvl="6">
      <w:lvl w:ilvl="6">
        <w:start w:val="1"/>
        <w:numFmt w:val="decimal"/>
        <w:isLgl/>
        <w:lvlText w:val="%1.%2.%3.%4.%5.%6.%7."/>
        <w:lvlJc w:val="left"/>
        <w:pPr>
          <w:ind w:left="3144" w:hanging="1440"/>
        </w:pPr>
        <w:rPr>
          <w:rFonts w:hint="default"/>
        </w:rPr>
      </w:lvl>
    </w:lvlOverride>
    <w:lvlOverride w:ilvl="7">
      <w:lvl w:ilvl="7">
        <w:start w:val="1"/>
        <w:numFmt w:val="decimal"/>
        <w:isLgl/>
        <w:lvlText w:val="%1.%2.%3.%4.%5.%6.%7.%8."/>
        <w:lvlJc w:val="left"/>
        <w:pPr>
          <w:ind w:left="3428" w:hanging="1440"/>
        </w:pPr>
        <w:rPr>
          <w:rFonts w:hint="default"/>
        </w:rPr>
      </w:lvl>
    </w:lvlOverride>
    <w:lvlOverride w:ilvl="8">
      <w:lvl w:ilvl="8">
        <w:start w:val="1"/>
        <w:numFmt w:val="decimal"/>
        <w:isLgl/>
        <w:lvlText w:val="%1.%2.%3.%4.%5.%6.%7.%8.%9."/>
        <w:lvlJc w:val="left"/>
        <w:pPr>
          <w:ind w:left="4072" w:hanging="1800"/>
        </w:pPr>
        <w:rPr>
          <w:rFonts w:hint="default"/>
        </w:rPr>
      </w:lvl>
    </w:lvlOverride>
  </w:num>
  <w:num w:numId="66">
    <w:abstractNumId w:val="37"/>
    <w:lvlOverride w:ilvl="0">
      <w:lvl w:ilvl="0">
        <w:start w:val="1"/>
        <w:numFmt w:val="decimal"/>
        <w:suff w:val="space"/>
        <w:lvlText w:val="%1."/>
        <w:lvlJc w:val="left"/>
        <w:pPr>
          <w:ind w:left="360" w:hanging="360"/>
        </w:pPr>
        <w:rPr>
          <w:rFonts w:hint="default"/>
          <w:strike w:val="0"/>
        </w:rPr>
      </w:lvl>
    </w:lvlOverride>
    <w:lvlOverride w:ilvl="1">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854" w:hanging="720"/>
        </w:pPr>
        <w:rPr>
          <w:rFonts w:hint="default"/>
          <w:b/>
        </w:rPr>
      </w:lvl>
    </w:lvlOverride>
    <w:lvlOverride w:ilvl="4">
      <w:lvl w:ilvl="4">
        <w:start w:val="1"/>
        <w:numFmt w:val="decimal"/>
        <w:isLgl/>
        <w:lvlText w:val="%1.%2.%3.%4.%5."/>
        <w:lvlJc w:val="left"/>
        <w:pPr>
          <w:ind w:left="2216" w:hanging="1080"/>
        </w:pPr>
        <w:rPr>
          <w:rFonts w:hint="default"/>
        </w:rPr>
      </w:lvl>
    </w:lvlOverride>
    <w:lvlOverride w:ilvl="5">
      <w:lvl w:ilvl="5">
        <w:start w:val="1"/>
        <w:numFmt w:val="decimal"/>
        <w:isLgl/>
        <w:lvlText w:val="%1.%2.%3.%4.%5.%6."/>
        <w:lvlJc w:val="left"/>
        <w:pPr>
          <w:ind w:left="2500" w:hanging="1080"/>
        </w:pPr>
        <w:rPr>
          <w:rFonts w:hint="default"/>
        </w:rPr>
      </w:lvl>
    </w:lvlOverride>
    <w:lvlOverride w:ilvl="6">
      <w:lvl w:ilvl="6">
        <w:start w:val="1"/>
        <w:numFmt w:val="decimal"/>
        <w:isLgl/>
        <w:lvlText w:val="%1.%2.%3.%4.%5.%6.%7."/>
        <w:lvlJc w:val="left"/>
        <w:pPr>
          <w:ind w:left="3144" w:hanging="1440"/>
        </w:pPr>
        <w:rPr>
          <w:rFonts w:hint="default"/>
        </w:rPr>
      </w:lvl>
    </w:lvlOverride>
    <w:lvlOverride w:ilvl="7">
      <w:lvl w:ilvl="7">
        <w:start w:val="1"/>
        <w:numFmt w:val="decimal"/>
        <w:isLgl/>
        <w:lvlText w:val="%1.%2.%3.%4.%5.%6.%7.%8."/>
        <w:lvlJc w:val="left"/>
        <w:pPr>
          <w:ind w:left="3428" w:hanging="1440"/>
        </w:pPr>
        <w:rPr>
          <w:rFonts w:hint="default"/>
        </w:rPr>
      </w:lvl>
    </w:lvlOverride>
    <w:lvlOverride w:ilvl="8">
      <w:lvl w:ilvl="8">
        <w:start w:val="1"/>
        <w:numFmt w:val="decimal"/>
        <w:isLgl/>
        <w:lvlText w:val="%1.%2.%3.%4.%5.%6.%7.%8.%9."/>
        <w:lvlJc w:val="left"/>
        <w:pPr>
          <w:ind w:left="4072" w:hanging="1800"/>
        </w:pPr>
        <w:rPr>
          <w:rFonts w:hint="default"/>
        </w:rPr>
      </w:lvl>
    </w:lvlOverride>
  </w:num>
  <w:num w:numId="67">
    <w:abstractNumId w:val="37"/>
    <w:lvlOverride w:ilvl="0">
      <w:lvl w:ilvl="0">
        <w:start w:val="1"/>
        <w:numFmt w:val="decimal"/>
        <w:suff w:val="space"/>
        <w:lvlText w:val="%1."/>
        <w:lvlJc w:val="left"/>
        <w:pPr>
          <w:ind w:left="360" w:hanging="360"/>
        </w:pPr>
        <w:rPr>
          <w:rFonts w:hint="default"/>
          <w:strike w:val="0"/>
        </w:rPr>
      </w:lvl>
    </w:lvlOverride>
    <w:lvlOverride w:ilvl="1">
      <w:lvl w:ilvl="1">
        <w:start w:val="1"/>
        <w:numFmt w:val="decimal"/>
        <w:isLgl/>
        <w:suff w:val="space"/>
        <w:lvlText w:val="%1.%2."/>
        <w:lvlJc w:val="left"/>
        <w:pPr>
          <w:ind w:left="704" w:hanging="420"/>
        </w:pPr>
        <w:rPr>
          <w:rFonts w:ascii="Lucida Sans Unicode" w:hAnsi="Lucida Sans Unicode" w:cs="Lucida Sans Unicode" w:hint="default"/>
          <w:b/>
          <w:bCs w:val="0"/>
          <w:i w:val="0"/>
          <w:iCs w:val="0"/>
          <w:caps w:val="0"/>
          <w:smallCaps w:val="0"/>
          <w:strike w:val="0"/>
          <w:dstrike w:val="0"/>
          <w:outline w:val="0"/>
          <w:shadow w:val="0"/>
          <w:emboss w:val="0"/>
          <w:imprint w:val="0"/>
          <w:vanish w:val="0"/>
          <w:spacing w:val="0"/>
          <w:kern w:val="0"/>
          <w:position w:val="0"/>
          <w:sz w:val="20"/>
          <w:szCs w:val="2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854" w:hanging="720"/>
        </w:pPr>
        <w:rPr>
          <w:rFonts w:hint="default"/>
          <w:b/>
        </w:rPr>
      </w:lvl>
    </w:lvlOverride>
    <w:lvlOverride w:ilvl="4">
      <w:lvl w:ilvl="4">
        <w:start w:val="1"/>
        <w:numFmt w:val="decimal"/>
        <w:isLgl/>
        <w:lvlText w:val="%1.%2.%3.%4.%5."/>
        <w:lvlJc w:val="left"/>
        <w:pPr>
          <w:ind w:left="2216" w:hanging="1080"/>
        </w:pPr>
        <w:rPr>
          <w:rFonts w:hint="default"/>
        </w:rPr>
      </w:lvl>
    </w:lvlOverride>
    <w:lvlOverride w:ilvl="5">
      <w:lvl w:ilvl="5">
        <w:start w:val="1"/>
        <w:numFmt w:val="decimal"/>
        <w:isLgl/>
        <w:lvlText w:val="%1.%2.%3.%4.%5.%6."/>
        <w:lvlJc w:val="left"/>
        <w:pPr>
          <w:ind w:left="2500" w:hanging="1080"/>
        </w:pPr>
        <w:rPr>
          <w:rFonts w:hint="default"/>
        </w:rPr>
      </w:lvl>
    </w:lvlOverride>
    <w:lvlOverride w:ilvl="6">
      <w:lvl w:ilvl="6">
        <w:start w:val="1"/>
        <w:numFmt w:val="decimal"/>
        <w:isLgl/>
        <w:lvlText w:val="%1.%2.%3.%4.%5.%6.%7."/>
        <w:lvlJc w:val="left"/>
        <w:pPr>
          <w:ind w:left="3144" w:hanging="1440"/>
        </w:pPr>
        <w:rPr>
          <w:rFonts w:hint="default"/>
        </w:rPr>
      </w:lvl>
    </w:lvlOverride>
    <w:lvlOverride w:ilvl="7">
      <w:lvl w:ilvl="7">
        <w:start w:val="1"/>
        <w:numFmt w:val="decimal"/>
        <w:isLgl/>
        <w:lvlText w:val="%1.%2.%3.%4.%5.%6.%7.%8."/>
        <w:lvlJc w:val="left"/>
        <w:pPr>
          <w:ind w:left="3428" w:hanging="1440"/>
        </w:pPr>
        <w:rPr>
          <w:rFonts w:hint="default"/>
        </w:rPr>
      </w:lvl>
    </w:lvlOverride>
    <w:lvlOverride w:ilvl="8">
      <w:lvl w:ilvl="8">
        <w:start w:val="1"/>
        <w:numFmt w:val="decimal"/>
        <w:isLgl/>
        <w:lvlText w:val="%1.%2.%3.%4.%5.%6.%7.%8.%9."/>
        <w:lvlJc w:val="left"/>
        <w:pPr>
          <w:ind w:left="4072" w:hanging="1800"/>
        </w:pPr>
        <w:rPr>
          <w:rFonts w:hint="default"/>
        </w:rPr>
      </w:lvl>
    </w:lvlOverride>
  </w:num>
  <w:num w:numId="68">
    <w:abstractNumId w:val="37"/>
    <w:lvlOverride w:ilvl="0">
      <w:lvl w:ilvl="0">
        <w:start w:val="1"/>
        <w:numFmt w:val="decimal"/>
        <w:suff w:val="space"/>
        <w:lvlText w:val="%1."/>
        <w:lvlJc w:val="left"/>
        <w:pPr>
          <w:ind w:left="360" w:hanging="360"/>
        </w:pPr>
        <w:rPr>
          <w:rFonts w:hint="default"/>
          <w:strike w:val="0"/>
        </w:rPr>
      </w:lvl>
    </w:lvlOverride>
    <w:lvlOverride w:ilvl="1">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854" w:hanging="720"/>
        </w:pPr>
        <w:rPr>
          <w:rFonts w:hint="default"/>
          <w:b/>
        </w:rPr>
      </w:lvl>
    </w:lvlOverride>
    <w:lvlOverride w:ilvl="4">
      <w:lvl w:ilvl="4">
        <w:start w:val="1"/>
        <w:numFmt w:val="decimal"/>
        <w:isLgl/>
        <w:lvlText w:val="%1.%2.%3.%4.%5."/>
        <w:lvlJc w:val="left"/>
        <w:pPr>
          <w:ind w:left="2216" w:hanging="1080"/>
        </w:pPr>
        <w:rPr>
          <w:rFonts w:hint="default"/>
        </w:rPr>
      </w:lvl>
    </w:lvlOverride>
    <w:lvlOverride w:ilvl="5">
      <w:lvl w:ilvl="5">
        <w:start w:val="1"/>
        <w:numFmt w:val="decimal"/>
        <w:isLgl/>
        <w:lvlText w:val="%1.%2.%3.%4.%5.%6."/>
        <w:lvlJc w:val="left"/>
        <w:pPr>
          <w:ind w:left="2500" w:hanging="1080"/>
        </w:pPr>
        <w:rPr>
          <w:rFonts w:hint="default"/>
        </w:rPr>
      </w:lvl>
    </w:lvlOverride>
    <w:lvlOverride w:ilvl="6">
      <w:lvl w:ilvl="6">
        <w:start w:val="1"/>
        <w:numFmt w:val="decimal"/>
        <w:isLgl/>
        <w:lvlText w:val="%1.%2.%3.%4.%5.%6.%7."/>
        <w:lvlJc w:val="left"/>
        <w:pPr>
          <w:ind w:left="3144" w:hanging="1440"/>
        </w:pPr>
        <w:rPr>
          <w:rFonts w:hint="default"/>
        </w:rPr>
      </w:lvl>
    </w:lvlOverride>
    <w:lvlOverride w:ilvl="7">
      <w:lvl w:ilvl="7">
        <w:start w:val="1"/>
        <w:numFmt w:val="decimal"/>
        <w:isLgl/>
        <w:lvlText w:val="%1.%2.%3.%4.%5.%6.%7.%8."/>
        <w:lvlJc w:val="left"/>
        <w:pPr>
          <w:ind w:left="3428" w:hanging="1440"/>
        </w:pPr>
        <w:rPr>
          <w:rFonts w:hint="default"/>
        </w:rPr>
      </w:lvl>
    </w:lvlOverride>
    <w:lvlOverride w:ilvl="8">
      <w:lvl w:ilvl="8">
        <w:start w:val="1"/>
        <w:numFmt w:val="decimal"/>
        <w:isLgl/>
        <w:lvlText w:val="%1.%2.%3.%4.%5.%6.%7.%8.%9."/>
        <w:lvlJc w:val="left"/>
        <w:pPr>
          <w:ind w:left="4072" w:hanging="1800"/>
        </w:pPr>
        <w:rPr>
          <w:rFonts w:hint="default"/>
        </w:rPr>
      </w:lvl>
    </w:lvlOverride>
  </w:num>
  <w:num w:numId="69">
    <w:abstractNumId w:val="37"/>
    <w:lvlOverride w:ilvl="0">
      <w:lvl w:ilvl="0">
        <w:start w:val="1"/>
        <w:numFmt w:val="decimal"/>
        <w:suff w:val="space"/>
        <w:lvlText w:val="%1."/>
        <w:lvlJc w:val="left"/>
        <w:pPr>
          <w:ind w:left="360" w:hanging="360"/>
        </w:pPr>
        <w:rPr>
          <w:rFonts w:hint="default"/>
          <w:strike w:val="0"/>
        </w:rPr>
      </w:lvl>
    </w:lvlOverride>
    <w:lvlOverride w:ilvl="1">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854" w:hanging="720"/>
        </w:pPr>
        <w:rPr>
          <w:rFonts w:hint="default"/>
          <w:b/>
        </w:rPr>
      </w:lvl>
    </w:lvlOverride>
    <w:lvlOverride w:ilvl="4">
      <w:lvl w:ilvl="4">
        <w:start w:val="1"/>
        <w:numFmt w:val="decimal"/>
        <w:isLgl/>
        <w:lvlText w:val="%1.%2.%3.%4.%5."/>
        <w:lvlJc w:val="left"/>
        <w:pPr>
          <w:ind w:left="2216" w:hanging="1080"/>
        </w:pPr>
        <w:rPr>
          <w:rFonts w:hint="default"/>
        </w:rPr>
      </w:lvl>
    </w:lvlOverride>
    <w:lvlOverride w:ilvl="5">
      <w:lvl w:ilvl="5">
        <w:start w:val="1"/>
        <w:numFmt w:val="decimal"/>
        <w:isLgl/>
        <w:lvlText w:val="%1.%2.%3.%4.%5.%6."/>
        <w:lvlJc w:val="left"/>
        <w:pPr>
          <w:ind w:left="2500" w:hanging="1080"/>
        </w:pPr>
        <w:rPr>
          <w:rFonts w:hint="default"/>
        </w:rPr>
      </w:lvl>
    </w:lvlOverride>
    <w:lvlOverride w:ilvl="6">
      <w:lvl w:ilvl="6">
        <w:start w:val="1"/>
        <w:numFmt w:val="decimal"/>
        <w:isLgl/>
        <w:lvlText w:val="%1.%2.%3.%4.%5.%6.%7."/>
        <w:lvlJc w:val="left"/>
        <w:pPr>
          <w:ind w:left="3144" w:hanging="1440"/>
        </w:pPr>
        <w:rPr>
          <w:rFonts w:hint="default"/>
        </w:rPr>
      </w:lvl>
    </w:lvlOverride>
    <w:lvlOverride w:ilvl="7">
      <w:lvl w:ilvl="7">
        <w:start w:val="1"/>
        <w:numFmt w:val="decimal"/>
        <w:isLgl/>
        <w:lvlText w:val="%1.%2.%3.%4.%5.%6.%7.%8."/>
        <w:lvlJc w:val="left"/>
        <w:pPr>
          <w:ind w:left="3428" w:hanging="1440"/>
        </w:pPr>
        <w:rPr>
          <w:rFonts w:hint="default"/>
        </w:rPr>
      </w:lvl>
    </w:lvlOverride>
    <w:lvlOverride w:ilvl="8">
      <w:lvl w:ilvl="8">
        <w:start w:val="1"/>
        <w:numFmt w:val="decimal"/>
        <w:isLgl/>
        <w:lvlText w:val="%1.%2.%3.%4.%5.%6.%7.%8.%9."/>
        <w:lvlJc w:val="left"/>
        <w:pPr>
          <w:ind w:left="4072" w:hanging="1800"/>
        </w:pPr>
        <w:rPr>
          <w:rFonts w:hint="default"/>
        </w:rPr>
      </w:lvl>
    </w:lvlOverride>
  </w:num>
  <w:num w:numId="70">
    <w:abstractNumId w:val="24"/>
  </w:num>
  <w:num w:numId="71">
    <w:abstractNumId w:val="56"/>
  </w:num>
  <w:num w:numId="72">
    <w:abstractNumId w:val="21"/>
  </w:num>
  <w:num w:numId="73">
    <w:abstractNumId w:val="55"/>
  </w:num>
  <w:num w:numId="74">
    <w:abstractNumId w:val="48"/>
  </w:num>
  <w:num w:numId="75">
    <w:abstractNumId w:val="52"/>
  </w:num>
  <w:num w:numId="76">
    <w:abstractNumId w:val="46"/>
  </w:num>
  <w:num w:numId="77">
    <w:abstractNumId w:val="26"/>
  </w:num>
  <w:num w:numId="78">
    <w:abstractNumId w:val="34"/>
  </w:num>
  <w:num w:numId="79">
    <w:abstractNumId w:val="28"/>
  </w:num>
  <w:num w:numId="80">
    <w:abstractNumId w:val="25"/>
  </w:num>
  <w:num w:numId="81">
    <w:abstractNumId w:val="40"/>
  </w:num>
  <w:num w:numId="82">
    <w:abstractNumId w:val="41"/>
    <w:lvlOverride w:ilvl="0">
      <w:startOverride w:val="1"/>
    </w:lvlOverride>
    <w:lvlOverride w:ilvl="1"/>
    <w:lvlOverride w:ilvl="2"/>
    <w:lvlOverride w:ilvl="3"/>
    <w:lvlOverride w:ilvl="4"/>
    <w:lvlOverride w:ilvl="5"/>
    <w:lvlOverride w:ilvl="6"/>
    <w:lvlOverride w:ilvl="7"/>
    <w:lvlOverride w:ilvl="8"/>
  </w:num>
  <w:num w:numId="83">
    <w:abstractNumId w:val="22"/>
  </w:num>
  <w:num w:numId="84">
    <w:abstractNumId w:val="17"/>
  </w:num>
  <w:num w:numId="85">
    <w:abstractNumId w:val="37"/>
    <w:lvlOverride w:ilvl="0">
      <w:lvl w:ilvl="0">
        <w:start w:val="1"/>
        <w:numFmt w:val="decimal"/>
        <w:suff w:val="space"/>
        <w:lvlText w:val="%1."/>
        <w:lvlJc w:val="left"/>
        <w:pPr>
          <w:ind w:left="360" w:hanging="360"/>
        </w:pPr>
        <w:rPr>
          <w:rFonts w:hint="default"/>
          <w:strike w:val="0"/>
        </w:rPr>
      </w:lvl>
    </w:lvlOverride>
    <w:lvlOverride w:ilvl="1">
      <w:lvl w:ilvl="1">
        <w:start w:val="1"/>
        <w:numFmt w:val="decimal"/>
        <w:isLgl/>
        <w:suff w:val="space"/>
        <w:lvlText w:val="%1.%2."/>
        <w:lvlJc w:val="left"/>
        <w:pPr>
          <w:ind w:left="704" w:hanging="4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854" w:hanging="720"/>
        </w:pPr>
        <w:rPr>
          <w:rFonts w:hint="default"/>
          <w:b/>
        </w:rPr>
      </w:lvl>
    </w:lvlOverride>
    <w:lvlOverride w:ilvl="4">
      <w:lvl w:ilvl="4">
        <w:start w:val="1"/>
        <w:numFmt w:val="decimal"/>
        <w:isLgl/>
        <w:lvlText w:val="%1.%2.%3.%4.%5."/>
        <w:lvlJc w:val="left"/>
        <w:pPr>
          <w:ind w:left="2216" w:hanging="1080"/>
        </w:pPr>
        <w:rPr>
          <w:rFonts w:hint="default"/>
        </w:rPr>
      </w:lvl>
    </w:lvlOverride>
    <w:lvlOverride w:ilvl="5">
      <w:lvl w:ilvl="5">
        <w:start w:val="1"/>
        <w:numFmt w:val="decimal"/>
        <w:isLgl/>
        <w:lvlText w:val="%1.%2.%3.%4.%5.%6."/>
        <w:lvlJc w:val="left"/>
        <w:pPr>
          <w:ind w:left="2500" w:hanging="1080"/>
        </w:pPr>
        <w:rPr>
          <w:rFonts w:hint="default"/>
        </w:rPr>
      </w:lvl>
    </w:lvlOverride>
    <w:lvlOverride w:ilvl="6">
      <w:lvl w:ilvl="6">
        <w:start w:val="1"/>
        <w:numFmt w:val="decimal"/>
        <w:isLgl/>
        <w:lvlText w:val="%1.%2.%3.%4.%5.%6.%7."/>
        <w:lvlJc w:val="left"/>
        <w:pPr>
          <w:ind w:left="3144" w:hanging="1440"/>
        </w:pPr>
        <w:rPr>
          <w:rFonts w:hint="default"/>
        </w:rPr>
      </w:lvl>
    </w:lvlOverride>
    <w:lvlOverride w:ilvl="7">
      <w:lvl w:ilvl="7">
        <w:start w:val="1"/>
        <w:numFmt w:val="decimal"/>
        <w:isLgl/>
        <w:lvlText w:val="%1.%2.%3.%4.%5.%6.%7.%8."/>
        <w:lvlJc w:val="left"/>
        <w:pPr>
          <w:ind w:left="3428" w:hanging="1440"/>
        </w:pPr>
        <w:rPr>
          <w:rFonts w:hint="default"/>
        </w:rPr>
      </w:lvl>
    </w:lvlOverride>
    <w:lvlOverride w:ilvl="8">
      <w:lvl w:ilvl="8">
        <w:start w:val="1"/>
        <w:numFmt w:val="decimal"/>
        <w:isLgl/>
        <w:lvlText w:val="%1.%2.%3.%4.%5.%6.%7.%8.%9."/>
        <w:lvlJc w:val="left"/>
        <w:pPr>
          <w:ind w:left="4072" w:hanging="1800"/>
        </w:pPr>
        <w:rPr>
          <w:rFonts w:hint="default"/>
        </w:rPr>
      </w:lvl>
    </w:lvlOverride>
  </w:num>
  <w:num w:numId="86">
    <w:abstractNumId w:val="54"/>
  </w:num>
  <w:num w:numId="87">
    <w:abstractNumId w:val="13"/>
  </w:num>
  <w:num w:numId="88">
    <w:abstractNumId w:val="11"/>
  </w:num>
  <w:num w:numId="89">
    <w:abstractNumId w:val="58"/>
  </w:num>
  <w:num w:numId="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EE"/>
    <w:rsid w:val="0000089F"/>
    <w:rsid w:val="000023D1"/>
    <w:rsid w:val="00006840"/>
    <w:rsid w:val="00006CD9"/>
    <w:rsid w:val="000104B8"/>
    <w:rsid w:val="00020E96"/>
    <w:rsid w:val="000216D8"/>
    <w:rsid w:val="00022D6F"/>
    <w:rsid w:val="00022EA8"/>
    <w:rsid w:val="00026844"/>
    <w:rsid w:val="00027D29"/>
    <w:rsid w:val="0003226A"/>
    <w:rsid w:val="0004051D"/>
    <w:rsid w:val="000411E5"/>
    <w:rsid w:val="000415C7"/>
    <w:rsid w:val="00042822"/>
    <w:rsid w:val="00044961"/>
    <w:rsid w:val="00046045"/>
    <w:rsid w:val="000509DC"/>
    <w:rsid w:val="00051010"/>
    <w:rsid w:val="000578BE"/>
    <w:rsid w:val="00062FBC"/>
    <w:rsid w:val="000636E7"/>
    <w:rsid w:val="0006401A"/>
    <w:rsid w:val="0006572C"/>
    <w:rsid w:val="000667FC"/>
    <w:rsid w:val="00067595"/>
    <w:rsid w:val="00077EAA"/>
    <w:rsid w:val="00091185"/>
    <w:rsid w:val="00095CF8"/>
    <w:rsid w:val="000977A3"/>
    <w:rsid w:val="000A412B"/>
    <w:rsid w:val="000A45F3"/>
    <w:rsid w:val="000A48D0"/>
    <w:rsid w:val="000A69B9"/>
    <w:rsid w:val="000A7194"/>
    <w:rsid w:val="000B004C"/>
    <w:rsid w:val="000B2C73"/>
    <w:rsid w:val="000B5859"/>
    <w:rsid w:val="000B5D45"/>
    <w:rsid w:val="000C033A"/>
    <w:rsid w:val="000C2061"/>
    <w:rsid w:val="000C7B1A"/>
    <w:rsid w:val="000D1B97"/>
    <w:rsid w:val="000D2CFE"/>
    <w:rsid w:val="000D4FCC"/>
    <w:rsid w:val="000E009C"/>
    <w:rsid w:val="000E1D38"/>
    <w:rsid w:val="000E24BF"/>
    <w:rsid w:val="000E36E6"/>
    <w:rsid w:val="000E4ADE"/>
    <w:rsid w:val="000E5872"/>
    <w:rsid w:val="00101F58"/>
    <w:rsid w:val="00107A68"/>
    <w:rsid w:val="0011493F"/>
    <w:rsid w:val="00116642"/>
    <w:rsid w:val="001202E9"/>
    <w:rsid w:val="00123544"/>
    <w:rsid w:val="00123658"/>
    <w:rsid w:val="00125D6B"/>
    <w:rsid w:val="00127F11"/>
    <w:rsid w:val="00144408"/>
    <w:rsid w:val="00153409"/>
    <w:rsid w:val="001551FC"/>
    <w:rsid w:val="00155483"/>
    <w:rsid w:val="0015615C"/>
    <w:rsid w:val="0016153D"/>
    <w:rsid w:val="00164E21"/>
    <w:rsid w:val="001702F4"/>
    <w:rsid w:val="00172E76"/>
    <w:rsid w:val="0017409B"/>
    <w:rsid w:val="00190E32"/>
    <w:rsid w:val="00191E0D"/>
    <w:rsid w:val="00192EB4"/>
    <w:rsid w:val="00193745"/>
    <w:rsid w:val="001A10A3"/>
    <w:rsid w:val="001A1828"/>
    <w:rsid w:val="001A210C"/>
    <w:rsid w:val="001A5E77"/>
    <w:rsid w:val="001A6E94"/>
    <w:rsid w:val="001B35D2"/>
    <w:rsid w:val="001B649B"/>
    <w:rsid w:val="001C0371"/>
    <w:rsid w:val="001C74AB"/>
    <w:rsid w:val="001D0B3A"/>
    <w:rsid w:val="001D1D23"/>
    <w:rsid w:val="001D2114"/>
    <w:rsid w:val="001D7AC8"/>
    <w:rsid w:val="001E6712"/>
    <w:rsid w:val="001E76B1"/>
    <w:rsid w:val="001F30E3"/>
    <w:rsid w:val="00201323"/>
    <w:rsid w:val="00202DE4"/>
    <w:rsid w:val="00203EE1"/>
    <w:rsid w:val="002123AD"/>
    <w:rsid w:val="002151E1"/>
    <w:rsid w:val="00215D16"/>
    <w:rsid w:val="00220C14"/>
    <w:rsid w:val="00221E40"/>
    <w:rsid w:val="00226825"/>
    <w:rsid w:val="00230CAC"/>
    <w:rsid w:val="002335FF"/>
    <w:rsid w:val="00233746"/>
    <w:rsid w:val="00234D56"/>
    <w:rsid w:val="00235226"/>
    <w:rsid w:val="00236A15"/>
    <w:rsid w:val="00254752"/>
    <w:rsid w:val="002551B4"/>
    <w:rsid w:val="00255816"/>
    <w:rsid w:val="00261049"/>
    <w:rsid w:val="002630AD"/>
    <w:rsid w:val="00267202"/>
    <w:rsid w:val="002715BE"/>
    <w:rsid w:val="00272366"/>
    <w:rsid w:val="00272620"/>
    <w:rsid w:val="00273537"/>
    <w:rsid w:val="00277F9A"/>
    <w:rsid w:val="0028576E"/>
    <w:rsid w:val="002869A3"/>
    <w:rsid w:val="00286A92"/>
    <w:rsid w:val="002C17AC"/>
    <w:rsid w:val="002C190D"/>
    <w:rsid w:val="002C3B2D"/>
    <w:rsid w:val="002C6B23"/>
    <w:rsid w:val="002D4483"/>
    <w:rsid w:val="002D73FC"/>
    <w:rsid w:val="002E2DBB"/>
    <w:rsid w:val="002E33F5"/>
    <w:rsid w:val="002E4670"/>
    <w:rsid w:val="002E7B9B"/>
    <w:rsid w:val="002F27E1"/>
    <w:rsid w:val="002F543F"/>
    <w:rsid w:val="002F5478"/>
    <w:rsid w:val="002F5A07"/>
    <w:rsid w:val="00301C8A"/>
    <w:rsid w:val="003052EA"/>
    <w:rsid w:val="003056BD"/>
    <w:rsid w:val="003139B0"/>
    <w:rsid w:val="00313F95"/>
    <w:rsid w:val="00324DCA"/>
    <w:rsid w:val="00325F0F"/>
    <w:rsid w:val="00331597"/>
    <w:rsid w:val="00333566"/>
    <w:rsid w:val="00336294"/>
    <w:rsid w:val="0034004A"/>
    <w:rsid w:val="00343462"/>
    <w:rsid w:val="00343F18"/>
    <w:rsid w:val="0034473B"/>
    <w:rsid w:val="00350B88"/>
    <w:rsid w:val="00355D07"/>
    <w:rsid w:val="00360918"/>
    <w:rsid w:val="003632EC"/>
    <w:rsid w:val="003634F9"/>
    <w:rsid w:val="003640A6"/>
    <w:rsid w:val="0036426B"/>
    <w:rsid w:val="00366A2F"/>
    <w:rsid w:val="00367C02"/>
    <w:rsid w:val="003800B9"/>
    <w:rsid w:val="003803A7"/>
    <w:rsid w:val="00383DE3"/>
    <w:rsid w:val="00383EE1"/>
    <w:rsid w:val="00384825"/>
    <w:rsid w:val="003918E3"/>
    <w:rsid w:val="003949AB"/>
    <w:rsid w:val="0039779F"/>
    <w:rsid w:val="003A305C"/>
    <w:rsid w:val="003A6DCE"/>
    <w:rsid w:val="003A7409"/>
    <w:rsid w:val="003B42FF"/>
    <w:rsid w:val="003B52C1"/>
    <w:rsid w:val="003C1343"/>
    <w:rsid w:val="003C695B"/>
    <w:rsid w:val="003C6A9C"/>
    <w:rsid w:val="003C718F"/>
    <w:rsid w:val="003F0945"/>
    <w:rsid w:val="003F0AD1"/>
    <w:rsid w:val="003F7280"/>
    <w:rsid w:val="003F7E0A"/>
    <w:rsid w:val="004004CB"/>
    <w:rsid w:val="00404802"/>
    <w:rsid w:val="00407512"/>
    <w:rsid w:val="0041209C"/>
    <w:rsid w:val="004209A0"/>
    <w:rsid w:val="00421B8B"/>
    <w:rsid w:val="00423AAA"/>
    <w:rsid w:val="0042536D"/>
    <w:rsid w:val="00427647"/>
    <w:rsid w:val="00427D8D"/>
    <w:rsid w:val="004309A6"/>
    <w:rsid w:val="00431AB2"/>
    <w:rsid w:val="004365F6"/>
    <w:rsid w:val="00436C09"/>
    <w:rsid w:val="00440F09"/>
    <w:rsid w:val="00452ECE"/>
    <w:rsid w:val="0045395D"/>
    <w:rsid w:val="004567C7"/>
    <w:rsid w:val="0046290A"/>
    <w:rsid w:val="004638A4"/>
    <w:rsid w:val="0046429F"/>
    <w:rsid w:val="00465D73"/>
    <w:rsid w:val="0047091A"/>
    <w:rsid w:val="00472AC4"/>
    <w:rsid w:val="00480A62"/>
    <w:rsid w:val="0048297F"/>
    <w:rsid w:val="00494C2D"/>
    <w:rsid w:val="00495611"/>
    <w:rsid w:val="00497B93"/>
    <w:rsid w:val="004A457B"/>
    <w:rsid w:val="004A6938"/>
    <w:rsid w:val="004B0375"/>
    <w:rsid w:val="004B1D3B"/>
    <w:rsid w:val="004B3CE2"/>
    <w:rsid w:val="004B4BD0"/>
    <w:rsid w:val="004B4E0F"/>
    <w:rsid w:val="004B6CD2"/>
    <w:rsid w:val="004C002F"/>
    <w:rsid w:val="004C6818"/>
    <w:rsid w:val="004C70C9"/>
    <w:rsid w:val="004D0905"/>
    <w:rsid w:val="004D4BE0"/>
    <w:rsid w:val="004E4A88"/>
    <w:rsid w:val="004E5735"/>
    <w:rsid w:val="004E6140"/>
    <w:rsid w:val="00504BAF"/>
    <w:rsid w:val="00505D27"/>
    <w:rsid w:val="00510CF0"/>
    <w:rsid w:val="0051109D"/>
    <w:rsid w:val="00511210"/>
    <w:rsid w:val="005162B5"/>
    <w:rsid w:val="005162F2"/>
    <w:rsid w:val="0051634F"/>
    <w:rsid w:val="0052134A"/>
    <w:rsid w:val="005244DE"/>
    <w:rsid w:val="00530717"/>
    <w:rsid w:val="00530A3F"/>
    <w:rsid w:val="005346E1"/>
    <w:rsid w:val="00545363"/>
    <w:rsid w:val="0055078A"/>
    <w:rsid w:val="00552F3C"/>
    <w:rsid w:val="005561E2"/>
    <w:rsid w:val="00561801"/>
    <w:rsid w:val="00566E74"/>
    <w:rsid w:val="00573CC1"/>
    <w:rsid w:val="00573F83"/>
    <w:rsid w:val="0057729F"/>
    <w:rsid w:val="0057769F"/>
    <w:rsid w:val="00577D0B"/>
    <w:rsid w:val="0058152A"/>
    <w:rsid w:val="005839A7"/>
    <w:rsid w:val="005845E1"/>
    <w:rsid w:val="00585574"/>
    <w:rsid w:val="00587910"/>
    <w:rsid w:val="00596BE2"/>
    <w:rsid w:val="005A3CAA"/>
    <w:rsid w:val="005A55A8"/>
    <w:rsid w:val="005B591F"/>
    <w:rsid w:val="005C12A0"/>
    <w:rsid w:val="005C5402"/>
    <w:rsid w:val="005D30BC"/>
    <w:rsid w:val="005D4BD9"/>
    <w:rsid w:val="005D70AA"/>
    <w:rsid w:val="005E35D3"/>
    <w:rsid w:val="005F0B79"/>
    <w:rsid w:val="005F6B59"/>
    <w:rsid w:val="005F79D6"/>
    <w:rsid w:val="00604E3D"/>
    <w:rsid w:val="0060511E"/>
    <w:rsid w:val="00612D76"/>
    <w:rsid w:val="00612E85"/>
    <w:rsid w:val="0061473E"/>
    <w:rsid w:val="00622987"/>
    <w:rsid w:val="00623699"/>
    <w:rsid w:val="00626DD0"/>
    <w:rsid w:val="006279DF"/>
    <w:rsid w:val="0063070A"/>
    <w:rsid w:val="006312CB"/>
    <w:rsid w:val="006313BA"/>
    <w:rsid w:val="00635D70"/>
    <w:rsid w:val="00640EF5"/>
    <w:rsid w:val="00641254"/>
    <w:rsid w:val="0064315F"/>
    <w:rsid w:val="00646E69"/>
    <w:rsid w:val="00651B26"/>
    <w:rsid w:val="006551BE"/>
    <w:rsid w:val="0066041C"/>
    <w:rsid w:val="006655A3"/>
    <w:rsid w:val="0067752E"/>
    <w:rsid w:val="00685E8C"/>
    <w:rsid w:val="006863D5"/>
    <w:rsid w:val="00690AB5"/>
    <w:rsid w:val="00691B45"/>
    <w:rsid w:val="00692CE3"/>
    <w:rsid w:val="00693783"/>
    <w:rsid w:val="0069452B"/>
    <w:rsid w:val="00696567"/>
    <w:rsid w:val="00697C38"/>
    <w:rsid w:val="006A0439"/>
    <w:rsid w:val="006A286A"/>
    <w:rsid w:val="006B05B6"/>
    <w:rsid w:val="006B4AC2"/>
    <w:rsid w:val="006C579D"/>
    <w:rsid w:val="006D0078"/>
    <w:rsid w:val="006D4535"/>
    <w:rsid w:val="006D67F8"/>
    <w:rsid w:val="006E6DED"/>
    <w:rsid w:val="006F0723"/>
    <w:rsid w:val="006F2D3F"/>
    <w:rsid w:val="00700E00"/>
    <w:rsid w:val="00701FDF"/>
    <w:rsid w:val="0070348C"/>
    <w:rsid w:val="007101DF"/>
    <w:rsid w:val="00714B84"/>
    <w:rsid w:val="007157F7"/>
    <w:rsid w:val="00717BF3"/>
    <w:rsid w:val="007331CC"/>
    <w:rsid w:val="0073450C"/>
    <w:rsid w:val="0073477B"/>
    <w:rsid w:val="00735F89"/>
    <w:rsid w:val="0073636D"/>
    <w:rsid w:val="007375E2"/>
    <w:rsid w:val="0075064A"/>
    <w:rsid w:val="007527AA"/>
    <w:rsid w:val="00760499"/>
    <w:rsid w:val="0076230C"/>
    <w:rsid w:val="00766D02"/>
    <w:rsid w:val="00770A5F"/>
    <w:rsid w:val="00771B0A"/>
    <w:rsid w:val="00774A49"/>
    <w:rsid w:val="00777FD3"/>
    <w:rsid w:val="00785EE6"/>
    <w:rsid w:val="00791C08"/>
    <w:rsid w:val="00794757"/>
    <w:rsid w:val="007A36AE"/>
    <w:rsid w:val="007A3ED1"/>
    <w:rsid w:val="007A7DA8"/>
    <w:rsid w:val="007B3340"/>
    <w:rsid w:val="007B4EDD"/>
    <w:rsid w:val="007B68E5"/>
    <w:rsid w:val="007C6C1E"/>
    <w:rsid w:val="007D4A24"/>
    <w:rsid w:val="007D64D2"/>
    <w:rsid w:val="007E0990"/>
    <w:rsid w:val="007E1EFF"/>
    <w:rsid w:val="007E53CD"/>
    <w:rsid w:val="007E72ED"/>
    <w:rsid w:val="007E7D69"/>
    <w:rsid w:val="007F06A0"/>
    <w:rsid w:val="007F091C"/>
    <w:rsid w:val="007F5290"/>
    <w:rsid w:val="007F6D7D"/>
    <w:rsid w:val="008005F4"/>
    <w:rsid w:val="00826413"/>
    <w:rsid w:val="00827915"/>
    <w:rsid w:val="00827C04"/>
    <w:rsid w:val="0083119C"/>
    <w:rsid w:val="008345E8"/>
    <w:rsid w:val="00846937"/>
    <w:rsid w:val="00847338"/>
    <w:rsid w:val="008531A7"/>
    <w:rsid w:val="00856D59"/>
    <w:rsid w:val="00856F59"/>
    <w:rsid w:val="0086106C"/>
    <w:rsid w:val="008610AD"/>
    <w:rsid w:val="00865078"/>
    <w:rsid w:val="00871C70"/>
    <w:rsid w:val="00872FF7"/>
    <w:rsid w:val="008838B6"/>
    <w:rsid w:val="00883EE1"/>
    <w:rsid w:val="00885ED3"/>
    <w:rsid w:val="00886ACC"/>
    <w:rsid w:val="0089175F"/>
    <w:rsid w:val="00892C28"/>
    <w:rsid w:val="00892FF0"/>
    <w:rsid w:val="00895213"/>
    <w:rsid w:val="008A1BD5"/>
    <w:rsid w:val="008B645E"/>
    <w:rsid w:val="008D1C3A"/>
    <w:rsid w:val="008D6F61"/>
    <w:rsid w:val="008E1B8C"/>
    <w:rsid w:val="008E3549"/>
    <w:rsid w:val="008E3FE6"/>
    <w:rsid w:val="008E483B"/>
    <w:rsid w:val="008E7ACC"/>
    <w:rsid w:val="008F1E2D"/>
    <w:rsid w:val="008F405A"/>
    <w:rsid w:val="008F50E8"/>
    <w:rsid w:val="008F7054"/>
    <w:rsid w:val="00903287"/>
    <w:rsid w:val="009034A8"/>
    <w:rsid w:val="009034DE"/>
    <w:rsid w:val="0090450D"/>
    <w:rsid w:val="00907FEC"/>
    <w:rsid w:val="00912390"/>
    <w:rsid w:val="00914511"/>
    <w:rsid w:val="0092257F"/>
    <w:rsid w:val="009229D7"/>
    <w:rsid w:val="00923ED2"/>
    <w:rsid w:val="00926B6F"/>
    <w:rsid w:val="00932381"/>
    <w:rsid w:val="009529BB"/>
    <w:rsid w:val="00953107"/>
    <w:rsid w:val="0095496D"/>
    <w:rsid w:val="00956E52"/>
    <w:rsid w:val="00957F1F"/>
    <w:rsid w:val="009611C5"/>
    <w:rsid w:val="00964573"/>
    <w:rsid w:val="0096636B"/>
    <w:rsid w:val="00971A5B"/>
    <w:rsid w:val="00971B73"/>
    <w:rsid w:val="00983504"/>
    <w:rsid w:val="00991912"/>
    <w:rsid w:val="009963D2"/>
    <w:rsid w:val="00997A8B"/>
    <w:rsid w:val="009A0537"/>
    <w:rsid w:val="009A4956"/>
    <w:rsid w:val="009B21C0"/>
    <w:rsid w:val="009B59D3"/>
    <w:rsid w:val="009B5DC4"/>
    <w:rsid w:val="009C1575"/>
    <w:rsid w:val="009D4E63"/>
    <w:rsid w:val="009D7F76"/>
    <w:rsid w:val="009E2209"/>
    <w:rsid w:val="009F1758"/>
    <w:rsid w:val="009F7C45"/>
    <w:rsid w:val="00A0647E"/>
    <w:rsid w:val="00A114E7"/>
    <w:rsid w:val="00A11CCF"/>
    <w:rsid w:val="00A11E12"/>
    <w:rsid w:val="00A12864"/>
    <w:rsid w:val="00A15B77"/>
    <w:rsid w:val="00A1689A"/>
    <w:rsid w:val="00A24B17"/>
    <w:rsid w:val="00A25F8B"/>
    <w:rsid w:val="00A32FA1"/>
    <w:rsid w:val="00A3363A"/>
    <w:rsid w:val="00A341AC"/>
    <w:rsid w:val="00A34245"/>
    <w:rsid w:val="00A36635"/>
    <w:rsid w:val="00A42E61"/>
    <w:rsid w:val="00A43FEB"/>
    <w:rsid w:val="00A45690"/>
    <w:rsid w:val="00A46EB5"/>
    <w:rsid w:val="00A549AE"/>
    <w:rsid w:val="00A54A19"/>
    <w:rsid w:val="00A60C8F"/>
    <w:rsid w:val="00A60F11"/>
    <w:rsid w:val="00A62DD6"/>
    <w:rsid w:val="00A703E3"/>
    <w:rsid w:val="00A719E4"/>
    <w:rsid w:val="00A71FDB"/>
    <w:rsid w:val="00A72A10"/>
    <w:rsid w:val="00A75E9B"/>
    <w:rsid w:val="00A80C4C"/>
    <w:rsid w:val="00A8483B"/>
    <w:rsid w:val="00A85E89"/>
    <w:rsid w:val="00A92117"/>
    <w:rsid w:val="00A9370B"/>
    <w:rsid w:val="00A949AC"/>
    <w:rsid w:val="00A94ECE"/>
    <w:rsid w:val="00AA3B0B"/>
    <w:rsid w:val="00AA7025"/>
    <w:rsid w:val="00AA7626"/>
    <w:rsid w:val="00AB025B"/>
    <w:rsid w:val="00AB1CEF"/>
    <w:rsid w:val="00AC0774"/>
    <w:rsid w:val="00AC2AA9"/>
    <w:rsid w:val="00AC3539"/>
    <w:rsid w:val="00AC5F83"/>
    <w:rsid w:val="00AC70E6"/>
    <w:rsid w:val="00AD2E62"/>
    <w:rsid w:val="00AD6BEC"/>
    <w:rsid w:val="00AE08B7"/>
    <w:rsid w:val="00AE19EC"/>
    <w:rsid w:val="00AE3DEC"/>
    <w:rsid w:val="00AE50D5"/>
    <w:rsid w:val="00AE6F8C"/>
    <w:rsid w:val="00AF1960"/>
    <w:rsid w:val="00AF36C5"/>
    <w:rsid w:val="00AF40AF"/>
    <w:rsid w:val="00AF79AB"/>
    <w:rsid w:val="00B05B1A"/>
    <w:rsid w:val="00B06AE7"/>
    <w:rsid w:val="00B07A59"/>
    <w:rsid w:val="00B128A7"/>
    <w:rsid w:val="00B14552"/>
    <w:rsid w:val="00B14C61"/>
    <w:rsid w:val="00B23D36"/>
    <w:rsid w:val="00B2430E"/>
    <w:rsid w:val="00B31658"/>
    <w:rsid w:val="00B3241E"/>
    <w:rsid w:val="00B32EBA"/>
    <w:rsid w:val="00B3434B"/>
    <w:rsid w:val="00B34C97"/>
    <w:rsid w:val="00B37FE3"/>
    <w:rsid w:val="00B409DF"/>
    <w:rsid w:val="00B42247"/>
    <w:rsid w:val="00B42C19"/>
    <w:rsid w:val="00B43159"/>
    <w:rsid w:val="00B51A39"/>
    <w:rsid w:val="00B55623"/>
    <w:rsid w:val="00B62AE9"/>
    <w:rsid w:val="00B64A00"/>
    <w:rsid w:val="00B70397"/>
    <w:rsid w:val="00B733CB"/>
    <w:rsid w:val="00B74C0E"/>
    <w:rsid w:val="00B82233"/>
    <w:rsid w:val="00B83473"/>
    <w:rsid w:val="00B83A8B"/>
    <w:rsid w:val="00B85756"/>
    <w:rsid w:val="00B86D48"/>
    <w:rsid w:val="00B87378"/>
    <w:rsid w:val="00B91C80"/>
    <w:rsid w:val="00B9446F"/>
    <w:rsid w:val="00B951DE"/>
    <w:rsid w:val="00B96138"/>
    <w:rsid w:val="00B97A66"/>
    <w:rsid w:val="00BA4836"/>
    <w:rsid w:val="00BA4E9E"/>
    <w:rsid w:val="00BB0E78"/>
    <w:rsid w:val="00BB4C35"/>
    <w:rsid w:val="00BB6553"/>
    <w:rsid w:val="00BC0E75"/>
    <w:rsid w:val="00BC5C14"/>
    <w:rsid w:val="00BC75E3"/>
    <w:rsid w:val="00BD0209"/>
    <w:rsid w:val="00BD3810"/>
    <w:rsid w:val="00BD7450"/>
    <w:rsid w:val="00BE15EB"/>
    <w:rsid w:val="00BE274A"/>
    <w:rsid w:val="00BE48DE"/>
    <w:rsid w:val="00BE5949"/>
    <w:rsid w:val="00C020D9"/>
    <w:rsid w:val="00C045CC"/>
    <w:rsid w:val="00C07695"/>
    <w:rsid w:val="00C10E7C"/>
    <w:rsid w:val="00C114B0"/>
    <w:rsid w:val="00C126CD"/>
    <w:rsid w:val="00C13978"/>
    <w:rsid w:val="00C1442A"/>
    <w:rsid w:val="00C14439"/>
    <w:rsid w:val="00C14692"/>
    <w:rsid w:val="00C40F11"/>
    <w:rsid w:val="00C416F2"/>
    <w:rsid w:val="00C53D20"/>
    <w:rsid w:val="00C54666"/>
    <w:rsid w:val="00C60BDA"/>
    <w:rsid w:val="00C630BA"/>
    <w:rsid w:val="00C64388"/>
    <w:rsid w:val="00C67CEE"/>
    <w:rsid w:val="00C755B4"/>
    <w:rsid w:val="00C77471"/>
    <w:rsid w:val="00C937C2"/>
    <w:rsid w:val="00C951A5"/>
    <w:rsid w:val="00C96EBA"/>
    <w:rsid w:val="00CA0F7A"/>
    <w:rsid w:val="00CA160E"/>
    <w:rsid w:val="00CA5813"/>
    <w:rsid w:val="00CA626F"/>
    <w:rsid w:val="00CB0014"/>
    <w:rsid w:val="00CB4428"/>
    <w:rsid w:val="00CB54CA"/>
    <w:rsid w:val="00CB7EBA"/>
    <w:rsid w:val="00CC177E"/>
    <w:rsid w:val="00CC2582"/>
    <w:rsid w:val="00CC60F3"/>
    <w:rsid w:val="00CD23DF"/>
    <w:rsid w:val="00CD340D"/>
    <w:rsid w:val="00CD5570"/>
    <w:rsid w:val="00CF15B4"/>
    <w:rsid w:val="00D02388"/>
    <w:rsid w:val="00D0297F"/>
    <w:rsid w:val="00D03E38"/>
    <w:rsid w:val="00D04FAF"/>
    <w:rsid w:val="00D067B1"/>
    <w:rsid w:val="00D073EB"/>
    <w:rsid w:val="00D1086C"/>
    <w:rsid w:val="00D146A1"/>
    <w:rsid w:val="00D164C1"/>
    <w:rsid w:val="00D16B05"/>
    <w:rsid w:val="00D171AE"/>
    <w:rsid w:val="00D1742E"/>
    <w:rsid w:val="00D201F0"/>
    <w:rsid w:val="00D2657D"/>
    <w:rsid w:val="00D3195F"/>
    <w:rsid w:val="00D34F1E"/>
    <w:rsid w:val="00D34FDD"/>
    <w:rsid w:val="00D44071"/>
    <w:rsid w:val="00D452FC"/>
    <w:rsid w:val="00D479FA"/>
    <w:rsid w:val="00D55EA8"/>
    <w:rsid w:val="00D571F8"/>
    <w:rsid w:val="00D57775"/>
    <w:rsid w:val="00D57AF5"/>
    <w:rsid w:val="00D619EA"/>
    <w:rsid w:val="00D63026"/>
    <w:rsid w:val="00D639C2"/>
    <w:rsid w:val="00D65265"/>
    <w:rsid w:val="00D700CA"/>
    <w:rsid w:val="00D70BB2"/>
    <w:rsid w:val="00D75ED3"/>
    <w:rsid w:val="00D808C9"/>
    <w:rsid w:val="00D813DF"/>
    <w:rsid w:val="00D819F8"/>
    <w:rsid w:val="00D91A54"/>
    <w:rsid w:val="00DA6BBB"/>
    <w:rsid w:val="00DB3C35"/>
    <w:rsid w:val="00DB4A2F"/>
    <w:rsid w:val="00DB4C8F"/>
    <w:rsid w:val="00DC14EF"/>
    <w:rsid w:val="00DC209A"/>
    <w:rsid w:val="00DD106D"/>
    <w:rsid w:val="00DD1105"/>
    <w:rsid w:val="00DD1D79"/>
    <w:rsid w:val="00DD256A"/>
    <w:rsid w:val="00DD37BC"/>
    <w:rsid w:val="00DD554A"/>
    <w:rsid w:val="00DE06CD"/>
    <w:rsid w:val="00DE260E"/>
    <w:rsid w:val="00DE2B51"/>
    <w:rsid w:val="00DE3EF9"/>
    <w:rsid w:val="00DE470D"/>
    <w:rsid w:val="00DE5BB4"/>
    <w:rsid w:val="00DE5CA4"/>
    <w:rsid w:val="00DF2937"/>
    <w:rsid w:val="00DF35D7"/>
    <w:rsid w:val="00DF4FFD"/>
    <w:rsid w:val="00DF6201"/>
    <w:rsid w:val="00DF631B"/>
    <w:rsid w:val="00E04517"/>
    <w:rsid w:val="00E05D16"/>
    <w:rsid w:val="00E07C01"/>
    <w:rsid w:val="00E153EE"/>
    <w:rsid w:val="00E15D0D"/>
    <w:rsid w:val="00E2125C"/>
    <w:rsid w:val="00E26913"/>
    <w:rsid w:val="00E26C7C"/>
    <w:rsid w:val="00E27B3E"/>
    <w:rsid w:val="00E31DBA"/>
    <w:rsid w:val="00E34FE1"/>
    <w:rsid w:val="00E4538B"/>
    <w:rsid w:val="00E47D42"/>
    <w:rsid w:val="00E50388"/>
    <w:rsid w:val="00E50A00"/>
    <w:rsid w:val="00E51891"/>
    <w:rsid w:val="00E53841"/>
    <w:rsid w:val="00E61511"/>
    <w:rsid w:val="00E647D1"/>
    <w:rsid w:val="00E6490E"/>
    <w:rsid w:val="00E709C9"/>
    <w:rsid w:val="00E719C7"/>
    <w:rsid w:val="00E71BDA"/>
    <w:rsid w:val="00E83A3A"/>
    <w:rsid w:val="00E915AD"/>
    <w:rsid w:val="00EA3423"/>
    <w:rsid w:val="00EA3EE3"/>
    <w:rsid w:val="00EB1B72"/>
    <w:rsid w:val="00EB2846"/>
    <w:rsid w:val="00EB4F82"/>
    <w:rsid w:val="00EB5899"/>
    <w:rsid w:val="00EC1A0D"/>
    <w:rsid w:val="00EC35D8"/>
    <w:rsid w:val="00EC6CBA"/>
    <w:rsid w:val="00ED050D"/>
    <w:rsid w:val="00ED1863"/>
    <w:rsid w:val="00ED69A4"/>
    <w:rsid w:val="00EE0CB3"/>
    <w:rsid w:val="00EE1C12"/>
    <w:rsid w:val="00EE23A2"/>
    <w:rsid w:val="00EE2DD6"/>
    <w:rsid w:val="00EE5AE4"/>
    <w:rsid w:val="00EF00A3"/>
    <w:rsid w:val="00EF4C25"/>
    <w:rsid w:val="00F02AFD"/>
    <w:rsid w:val="00F02C96"/>
    <w:rsid w:val="00F07878"/>
    <w:rsid w:val="00F07C96"/>
    <w:rsid w:val="00F15842"/>
    <w:rsid w:val="00F203E4"/>
    <w:rsid w:val="00F217F9"/>
    <w:rsid w:val="00F25C31"/>
    <w:rsid w:val="00F32FDC"/>
    <w:rsid w:val="00F378EE"/>
    <w:rsid w:val="00F44241"/>
    <w:rsid w:val="00F504AC"/>
    <w:rsid w:val="00F50741"/>
    <w:rsid w:val="00F5099E"/>
    <w:rsid w:val="00F516A6"/>
    <w:rsid w:val="00F57F48"/>
    <w:rsid w:val="00F6671B"/>
    <w:rsid w:val="00F719DB"/>
    <w:rsid w:val="00F72B55"/>
    <w:rsid w:val="00F752D0"/>
    <w:rsid w:val="00F8279C"/>
    <w:rsid w:val="00F83242"/>
    <w:rsid w:val="00F84AC5"/>
    <w:rsid w:val="00F858F6"/>
    <w:rsid w:val="00F86867"/>
    <w:rsid w:val="00F93506"/>
    <w:rsid w:val="00F94A25"/>
    <w:rsid w:val="00F955DE"/>
    <w:rsid w:val="00F96311"/>
    <w:rsid w:val="00F97B98"/>
    <w:rsid w:val="00FA0696"/>
    <w:rsid w:val="00FA0BD9"/>
    <w:rsid w:val="00FA102F"/>
    <w:rsid w:val="00FA2142"/>
    <w:rsid w:val="00FA5348"/>
    <w:rsid w:val="00FA6DF6"/>
    <w:rsid w:val="00FB05B9"/>
    <w:rsid w:val="00FB2A6D"/>
    <w:rsid w:val="00FB2E59"/>
    <w:rsid w:val="00FB3173"/>
    <w:rsid w:val="00FB7779"/>
    <w:rsid w:val="00FE0FCD"/>
    <w:rsid w:val="00FE49ED"/>
    <w:rsid w:val="00FE5FE2"/>
    <w:rsid w:val="00FF00F0"/>
    <w:rsid w:val="00FF25B9"/>
    <w:rsid w:val="00FF43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D21A05"/>
  <w15:docId w15:val="{47DEBBF2-18C0-442C-9F85-19647AB0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290"/>
    <w:pPr>
      <w:spacing w:after="0" w:line="240" w:lineRule="auto"/>
    </w:pPr>
    <w:rPr>
      <w:rFonts w:ascii="Lucida Sans Unicode" w:eastAsia="Times New Roman" w:hAnsi="Lucida Sans Unicode" w:cs="Times New Roman"/>
      <w:sz w:val="20"/>
      <w:szCs w:val="20"/>
    </w:rPr>
  </w:style>
  <w:style w:type="paragraph" w:styleId="Overskrift1">
    <w:name w:val="heading 1"/>
    <w:basedOn w:val="Normal"/>
    <w:next w:val="Normal"/>
    <w:link w:val="Overskrift1Tegn"/>
    <w:qFormat/>
    <w:rsid w:val="00127F11"/>
    <w:pPr>
      <w:keepNext/>
      <w:spacing w:before="120" w:after="200"/>
      <w:outlineLvl w:val="0"/>
    </w:pPr>
    <w:rPr>
      <w:b/>
      <w:sz w:val="24"/>
    </w:rPr>
  </w:style>
  <w:style w:type="paragraph" w:styleId="Overskrift2">
    <w:name w:val="heading 2"/>
    <w:basedOn w:val="Normal"/>
    <w:next w:val="Normal"/>
    <w:link w:val="Overskrift2Tegn"/>
    <w:qFormat/>
    <w:rsid w:val="007F5290"/>
    <w:pPr>
      <w:keepNext/>
      <w:spacing w:before="240" w:after="60"/>
      <w:outlineLvl w:val="1"/>
    </w:pPr>
    <w:rPr>
      <w:rFonts w:ascii="Arial" w:hAnsi="Arial"/>
      <w:b/>
      <w:i/>
    </w:rPr>
  </w:style>
  <w:style w:type="paragraph" w:styleId="Overskrift3">
    <w:name w:val="heading 3"/>
    <w:basedOn w:val="Normal"/>
    <w:next w:val="Normal"/>
    <w:link w:val="Overskrift3Tegn"/>
    <w:qFormat/>
    <w:rsid w:val="00D164C1"/>
    <w:pPr>
      <w:keepNext/>
      <w:spacing w:before="480" w:after="240"/>
      <w:outlineLvl w:val="2"/>
    </w:pPr>
    <w:rPr>
      <w:b/>
    </w:rPr>
  </w:style>
  <w:style w:type="paragraph" w:styleId="Overskrift4">
    <w:name w:val="heading 4"/>
    <w:basedOn w:val="Normal"/>
    <w:next w:val="Normal"/>
    <w:link w:val="Overskrift4Tegn"/>
    <w:uiPriority w:val="9"/>
    <w:qFormat/>
    <w:rsid w:val="007F5290"/>
    <w:pPr>
      <w:keepNext/>
      <w:outlineLvl w:val="3"/>
    </w:pPr>
    <w:rPr>
      <w:rFonts w:ascii="Humnst777 Blk BT" w:hAnsi="Humnst777 Blk BT"/>
      <w:b/>
      <w:bCs/>
    </w:rPr>
  </w:style>
  <w:style w:type="paragraph" w:styleId="Overskrift5">
    <w:name w:val="heading 5"/>
    <w:basedOn w:val="Normal"/>
    <w:next w:val="Normal"/>
    <w:link w:val="Overskrift5Tegn"/>
    <w:uiPriority w:val="9"/>
    <w:qFormat/>
    <w:rsid w:val="007F5290"/>
    <w:pPr>
      <w:keepNext/>
      <w:overflowPunct w:val="0"/>
      <w:autoSpaceDE w:val="0"/>
      <w:autoSpaceDN w:val="0"/>
      <w:adjustRightInd w:val="0"/>
      <w:textAlignment w:val="baseline"/>
      <w:outlineLvl w:val="4"/>
    </w:pPr>
    <w:rPr>
      <w:b/>
      <w:lang w:eastAsia="nb-NO"/>
    </w:rPr>
  </w:style>
  <w:style w:type="paragraph" w:styleId="Overskrift6">
    <w:name w:val="heading 6"/>
    <w:basedOn w:val="Normal"/>
    <w:next w:val="Normal"/>
    <w:link w:val="Overskrift6Tegn"/>
    <w:uiPriority w:val="9"/>
    <w:unhideWhenUsed/>
    <w:qFormat/>
    <w:rsid w:val="00511210"/>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unhideWhenUsed/>
    <w:qFormat/>
    <w:rsid w:val="00511210"/>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unhideWhenUsed/>
    <w:qFormat/>
    <w:rsid w:val="0051121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unhideWhenUsed/>
    <w:qFormat/>
    <w:rsid w:val="0051121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rPr>
      <w:lang w:val="nb-NO"/>
    </w:rPr>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7F5290"/>
    <w:pPr>
      <w:tabs>
        <w:tab w:val="center" w:pos="4536"/>
        <w:tab w:val="right" w:pos="9072"/>
      </w:tabs>
    </w:pPr>
  </w:style>
  <w:style w:type="character" w:customStyle="1" w:styleId="TopptekstTegn">
    <w:name w:val="Topptekst Tegn"/>
    <w:basedOn w:val="Standardskriftforavsnitt"/>
    <w:link w:val="Topptekst"/>
    <w:rsid w:val="00C60BDA"/>
    <w:rPr>
      <w:rFonts w:ascii="Lucida Sans Unicode" w:eastAsia="Times New Roman" w:hAnsi="Lucida Sans Unicode" w:cs="Times New Roman"/>
      <w:sz w:val="20"/>
      <w:szCs w:val="20"/>
      <w:lang w:val="nb-NO"/>
    </w:rPr>
  </w:style>
  <w:style w:type="paragraph" w:styleId="Bunntekst">
    <w:name w:val="footer"/>
    <w:basedOn w:val="Normal"/>
    <w:link w:val="BunntekstTegn"/>
    <w:rsid w:val="007F5290"/>
    <w:pPr>
      <w:tabs>
        <w:tab w:val="center" w:pos="4536"/>
        <w:tab w:val="right" w:pos="9072"/>
      </w:tabs>
    </w:pPr>
  </w:style>
  <w:style w:type="character" w:customStyle="1" w:styleId="BunntekstTegn">
    <w:name w:val="Bunntekst Tegn"/>
    <w:basedOn w:val="Standardskriftforavsnitt"/>
    <w:link w:val="Bunntekst"/>
    <w:rsid w:val="00EC1A0D"/>
    <w:rPr>
      <w:rFonts w:ascii="Lucida Sans Unicode" w:eastAsia="Times New Roman" w:hAnsi="Lucida Sans Unicode" w:cs="Times New Roman"/>
      <w:sz w:val="20"/>
      <w:szCs w:val="20"/>
      <w:lang w:val="nb-NO"/>
    </w:rPr>
  </w:style>
  <w:style w:type="table" w:styleId="Tabellrutenett">
    <w:name w:val="Table Grid"/>
    <w:basedOn w:val="Vanligtabell"/>
    <w:uiPriority w:val="39"/>
    <w:rsid w:val="007F529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rsid w:val="007F5290"/>
    <w:rPr>
      <w:rFonts w:ascii="Tahoma" w:hAnsi="Tahoma" w:cs="Tahoma"/>
      <w:sz w:val="16"/>
      <w:szCs w:val="16"/>
    </w:rPr>
  </w:style>
  <w:style w:type="character" w:customStyle="1" w:styleId="BobletekstTegn">
    <w:name w:val="Bobletekst Tegn"/>
    <w:basedOn w:val="Standardskriftforavsnitt"/>
    <w:link w:val="Bobletekst"/>
    <w:uiPriority w:val="99"/>
    <w:rsid w:val="007F5290"/>
    <w:rPr>
      <w:rFonts w:ascii="Tahoma" w:eastAsia="Times New Roman" w:hAnsi="Tahoma" w:cs="Tahoma"/>
      <w:sz w:val="16"/>
      <w:szCs w:val="16"/>
      <w:lang w:val="nb-NO"/>
    </w:rPr>
  </w:style>
  <w:style w:type="character" w:customStyle="1" w:styleId="Ledetekst">
    <w:name w:val="Ledetekst"/>
    <w:basedOn w:val="Standardskriftforavsnitt"/>
    <w:qFormat/>
    <w:rsid w:val="00193745"/>
    <w:rPr>
      <w:sz w:val="18"/>
      <w:lang w:val="nb-NO"/>
    </w:rPr>
  </w:style>
  <w:style w:type="character" w:customStyle="1" w:styleId="Overskrift1Tegn">
    <w:name w:val="Overskrift 1 Tegn"/>
    <w:basedOn w:val="Standardskriftforavsnitt"/>
    <w:link w:val="Overskrift1"/>
    <w:rsid w:val="00127F11"/>
    <w:rPr>
      <w:rFonts w:ascii="Lucida Sans Unicode" w:eastAsia="Times New Roman" w:hAnsi="Lucida Sans Unicode" w:cs="Times New Roman"/>
      <w:b/>
      <w:sz w:val="24"/>
      <w:szCs w:val="20"/>
      <w:lang w:val="nb-NO"/>
    </w:rPr>
  </w:style>
  <w:style w:type="character" w:styleId="Plassholdertekst">
    <w:name w:val="Placeholder Text"/>
    <w:basedOn w:val="Standardskriftforavsnitt"/>
    <w:uiPriority w:val="99"/>
    <w:semiHidden/>
    <w:rsid w:val="007F5290"/>
    <w:rPr>
      <w:color w:val="808080"/>
      <w:lang w:val="nb-NO"/>
    </w:rPr>
  </w:style>
  <w:style w:type="character" w:customStyle="1" w:styleId="Overskrift2Tegn">
    <w:name w:val="Overskrift 2 Tegn"/>
    <w:basedOn w:val="Standardskriftforavsnitt"/>
    <w:link w:val="Overskrift2"/>
    <w:rsid w:val="00EE1C12"/>
    <w:rPr>
      <w:rFonts w:ascii="Arial" w:eastAsia="Times New Roman" w:hAnsi="Arial" w:cs="Times New Roman"/>
      <w:b/>
      <w:i/>
      <w:sz w:val="20"/>
      <w:szCs w:val="20"/>
      <w:lang w:val="nb-NO"/>
    </w:rPr>
  </w:style>
  <w:style w:type="paragraph" w:customStyle="1" w:styleId="Dokumenttekst">
    <w:name w:val="Dokumenttekst"/>
    <w:basedOn w:val="Normal"/>
    <w:rsid w:val="002D4483"/>
  </w:style>
  <w:style w:type="character" w:styleId="Hyperkobling">
    <w:name w:val="Hyperlink"/>
    <w:basedOn w:val="Standardskriftforavsnitt"/>
    <w:uiPriority w:val="99"/>
    <w:rsid w:val="002D4483"/>
    <w:rPr>
      <w:color w:val="0000FF"/>
      <w:u w:val="single"/>
      <w:lang w:val="nb-NO"/>
    </w:rPr>
  </w:style>
  <w:style w:type="character" w:styleId="Sidetall">
    <w:name w:val="page number"/>
    <w:basedOn w:val="Standardskriftforavsnitt"/>
    <w:rsid w:val="007F5290"/>
    <w:rPr>
      <w:lang w:val="nb-NO"/>
    </w:rPr>
  </w:style>
  <w:style w:type="paragraph" w:customStyle="1" w:styleId="Address">
    <w:name w:val="Address"/>
    <w:basedOn w:val="Normal"/>
    <w:next w:val="Normal"/>
    <w:rsid w:val="007F5290"/>
    <w:rPr>
      <w:noProof/>
    </w:rPr>
  </w:style>
  <w:style w:type="paragraph" w:customStyle="1" w:styleId="Addressee">
    <w:name w:val="Addressee"/>
    <w:basedOn w:val="Normal"/>
    <w:next w:val="Address"/>
    <w:rsid w:val="007F5290"/>
    <w:rPr>
      <w:noProof/>
    </w:rPr>
  </w:style>
  <w:style w:type="paragraph" w:styleId="Brdtekst">
    <w:name w:val="Body Text"/>
    <w:basedOn w:val="Normal"/>
    <w:link w:val="BrdtekstTegn"/>
    <w:uiPriority w:val="1"/>
    <w:qFormat/>
    <w:rsid w:val="007F5290"/>
    <w:pPr>
      <w:spacing w:after="120"/>
    </w:pPr>
  </w:style>
  <w:style w:type="character" w:customStyle="1" w:styleId="BrdtekstTegn">
    <w:name w:val="Brødtekst Tegn"/>
    <w:basedOn w:val="Standardskriftforavsnitt"/>
    <w:link w:val="Brdtekst"/>
    <w:uiPriority w:val="1"/>
    <w:rsid w:val="007F5290"/>
    <w:rPr>
      <w:rFonts w:ascii="Lucida Sans Unicode" w:eastAsia="Times New Roman" w:hAnsi="Lucida Sans Unicode" w:cs="Times New Roman"/>
      <w:sz w:val="20"/>
      <w:szCs w:val="20"/>
      <w:lang w:val="nb-NO"/>
    </w:rPr>
  </w:style>
  <w:style w:type="paragraph" w:styleId="Bildetekst">
    <w:name w:val="caption"/>
    <w:basedOn w:val="Normal"/>
    <w:next w:val="Normal"/>
    <w:rsid w:val="007F5290"/>
    <w:pPr>
      <w:overflowPunct w:val="0"/>
      <w:autoSpaceDE w:val="0"/>
      <w:autoSpaceDN w:val="0"/>
      <w:adjustRightInd w:val="0"/>
      <w:textAlignment w:val="baseline"/>
    </w:pPr>
    <w:rPr>
      <w:b/>
      <w:bCs/>
      <w:lang w:eastAsia="nb-NO"/>
    </w:rPr>
  </w:style>
  <w:style w:type="paragraph" w:styleId="Merknadstekst">
    <w:name w:val="annotation text"/>
    <w:basedOn w:val="Normal"/>
    <w:link w:val="MerknadstekstTegn"/>
    <w:rsid w:val="007F5290"/>
    <w:pPr>
      <w:overflowPunct w:val="0"/>
      <w:autoSpaceDE w:val="0"/>
      <w:autoSpaceDN w:val="0"/>
      <w:adjustRightInd w:val="0"/>
      <w:textAlignment w:val="baseline"/>
    </w:pPr>
    <w:rPr>
      <w:lang w:eastAsia="nb-NO"/>
    </w:rPr>
  </w:style>
  <w:style w:type="character" w:customStyle="1" w:styleId="MerknadstekstTegn">
    <w:name w:val="Merknadstekst Tegn"/>
    <w:basedOn w:val="Standardskriftforavsnitt"/>
    <w:link w:val="Merknadstekst"/>
    <w:rsid w:val="007F5290"/>
    <w:rPr>
      <w:rFonts w:ascii="Lucida Sans Unicode" w:eastAsia="Times New Roman" w:hAnsi="Lucida Sans Unicode" w:cs="Times New Roman"/>
      <w:sz w:val="20"/>
      <w:szCs w:val="20"/>
      <w:lang w:val="nb-NO" w:eastAsia="nb-NO"/>
    </w:rPr>
  </w:style>
  <w:style w:type="paragraph" w:styleId="Dokumentkart">
    <w:name w:val="Document Map"/>
    <w:basedOn w:val="Normal"/>
    <w:link w:val="DokumentkartTegn"/>
    <w:semiHidden/>
    <w:rsid w:val="007F5290"/>
    <w:pPr>
      <w:shd w:val="clear" w:color="auto" w:fill="000080"/>
    </w:pPr>
    <w:rPr>
      <w:rFonts w:ascii="Tahoma" w:hAnsi="Tahoma" w:cs="Tahoma"/>
    </w:rPr>
  </w:style>
  <w:style w:type="character" w:customStyle="1" w:styleId="DokumentkartTegn">
    <w:name w:val="Dokumentkart Tegn"/>
    <w:basedOn w:val="Standardskriftforavsnitt"/>
    <w:link w:val="Dokumentkart"/>
    <w:semiHidden/>
    <w:rsid w:val="007F5290"/>
    <w:rPr>
      <w:rFonts w:ascii="Tahoma" w:eastAsia="Times New Roman" w:hAnsi="Tahoma" w:cs="Tahoma"/>
      <w:sz w:val="20"/>
      <w:szCs w:val="20"/>
      <w:shd w:val="clear" w:color="auto" w:fill="000080"/>
      <w:lang w:val="nb-NO"/>
    </w:rPr>
  </w:style>
  <w:style w:type="character" w:customStyle="1" w:styleId="emailstyle15">
    <w:name w:val="emailstyle15"/>
    <w:basedOn w:val="Standardskriftforavsnitt"/>
    <w:semiHidden/>
    <w:rsid w:val="007F5290"/>
    <w:rPr>
      <w:rFonts w:ascii="Arial" w:hAnsi="Arial" w:cs="Arial"/>
      <w:color w:val="000000"/>
      <w:sz w:val="20"/>
      <w:lang w:val="nb-NO"/>
    </w:rPr>
  </w:style>
  <w:style w:type="character" w:customStyle="1" w:styleId="Overskrift3Tegn">
    <w:name w:val="Overskrift 3 Tegn"/>
    <w:basedOn w:val="Standardskriftforavsnitt"/>
    <w:link w:val="Overskrift3"/>
    <w:rsid w:val="00D164C1"/>
    <w:rPr>
      <w:rFonts w:ascii="Lucida Sans Unicode" w:eastAsia="Times New Roman" w:hAnsi="Lucida Sans Unicode" w:cs="Times New Roman"/>
      <w:b/>
      <w:sz w:val="20"/>
      <w:szCs w:val="20"/>
      <w:lang w:val="nb-NO"/>
    </w:rPr>
  </w:style>
  <w:style w:type="character" w:customStyle="1" w:styleId="Overskrift4Tegn">
    <w:name w:val="Overskrift 4 Tegn"/>
    <w:basedOn w:val="Standardskriftforavsnitt"/>
    <w:link w:val="Overskrift4"/>
    <w:uiPriority w:val="9"/>
    <w:rsid w:val="007F5290"/>
    <w:rPr>
      <w:rFonts w:ascii="Humnst777 Blk BT" w:eastAsia="Times New Roman" w:hAnsi="Humnst777 Blk BT" w:cs="Times New Roman"/>
      <w:b/>
      <w:bCs/>
      <w:sz w:val="20"/>
      <w:szCs w:val="20"/>
      <w:lang w:val="nb-NO"/>
    </w:rPr>
  </w:style>
  <w:style w:type="character" w:customStyle="1" w:styleId="Overskrift5Tegn">
    <w:name w:val="Overskrift 5 Tegn"/>
    <w:basedOn w:val="Standardskriftforavsnitt"/>
    <w:link w:val="Overskrift5"/>
    <w:uiPriority w:val="9"/>
    <w:rsid w:val="007F5290"/>
    <w:rPr>
      <w:rFonts w:ascii="Lucida Sans Unicode" w:eastAsia="Times New Roman" w:hAnsi="Lucida Sans Unicode" w:cs="Times New Roman"/>
      <w:b/>
      <w:sz w:val="20"/>
      <w:szCs w:val="20"/>
      <w:lang w:val="nb-NO" w:eastAsia="nb-NO"/>
    </w:rPr>
  </w:style>
  <w:style w:type="paragraph" w:customStyle="1" w:styleId="Overskrift">
    <w:name w:val="Overskrift"/>
    <w:basedOn w:val="Normal"/>
    <w:rsid w:val="007F5290"/>
    <w:pPr>
      <w:spacing w:before="120" w:after="240"/>
    </w:pPr>
    <w:rPr>
      <w:b/>
      <w:sz w:val="28"/>
    </w:rPr>
  </w:style>
  <w:style w:type="paragraph" w:customStyle="1" w:styleId="Parafering">
    <w:name w:val="Parafering"/>
    <w:basedOn w:val="Normal"/>
    <w:next w:val="Normal"/>
    <w:rsid w:val="007F5290"/>
    <w:pPr>
      <w:tabs>
        <w:tab w:val="left" w:pos="5103"/>
      </w:tabs>
    </w:pPr>
  </w:style>
  <w:style w:type="paragraph" w:customStyle="1" w:styleId="SVVLedetekst">
    <w:name w:val="SVV Ledetekst"/>
    <w:basedOn w:val="Normal"/>
    <w:next w:val="Normal"/>
    <w:rsid w:val="007F5290"/>
    <w:rPr>
      <w:sz w:val="16"/>
    </w:rPr>
  </w:style>
  <w:style w:type="paragraph" w:customStyle="1" w:styleId="SVVmalnavn">
    <w:name w:val="SVV malnavn"/>
    <w:basedOn w:val="Normal"/>
    <w:next w:val="Normal"/>
    <w:rsid w:val="007F5290"/>
    <w:rPr>
      <w:b/>
      <w:sz w:val="24"/>
    </w:rPr>
  </w:style>
  <w:style w:type="paragraph" w:customStyle="1" w:styleId="SVVsuperscript">
    <w:name w:val="SVV superscript"/>
    <w:basedOn w:val="Normal"/>
    <w:rsid w:val="007F5290"/>
    <w:rPr>
      <w:sz w:val="16"/>
      <w:vertAlign w:val="superscript"/>
    </w:rPr>
  </w:style>
  <w:style w:type="paragraph" w:styleId="Tittel">
    <w:name w:val="Title"/>
    <w:basedOn w:val="Normal"/>
    <w:next w:val="Normal"/>
    <w:link w:val="TittelTegn"/>
    <w:qFormat/>
    <w:rsid w:val="00127F11"/>
    <w:pPr>
      <w:spacing w:before="120" w:after="240"/>
      <w:contextualSpacing/>
    </w:pPr>
    <w:rPr>
      <w:rFonts w:eastAsiaTheme="majorEastAsia" w:cstheme="majorBidi"/>
      <w:b/>
      <w:sz w:val="24"/>
      <w:szCs w:val="52"/>
    </w:rPr>
  </w:style>
  <w:style w:type="character" w:customStyle="1" w:styleId="TittelTegn">
    <w:name w:val="Tittel Tegn"/>
    <w:basedOn w:val="Standardskriftforavsnitt"/>
    <w:link w:val="Tittel"/>
    <w:rsid w:val="00127F11"/>
    <w:rPr>
      <w:rFonts w:ascii="Lucida Sans Unicode" w:eastAsiaTheme="majorEastAsia" w:hAnsi="Lucida Sans Unicode" w:cstheme="majorBidi"/>
      <w:b/>
      <w:sz w:val="24"/>
      <w:szCs w:val="52"/>
      <w:lang w:val="nb-NO"/>
    </w:rPr>
  </w:style>
  <w:style w:type="paragraph" w:styleId="Avsenderadresse">
    <w:name w:val="envelope return"/>
    <w:basedOn w:val="Normal"/>
    <w:uiPriority w:val="99"/>
    <w:semiHidden/>
    <w:unhideWhenUsed/>
    <w:rsid w:val="00511210"/>
    <w:rPr>
      <w:rFonts w:asciiTheme="majorHAnsi" w:eastAsiaTheme="majorEastAsia" w:hAnsiTheme="majorHAnsi" w:cstheme="majorBidi"/>
    </w:rPr>
  </w:style>
  <w:style w:type="paragraph" w:styleId="Bibliografi">
    <w:name w:val="Bibliography"/>
    <w:basedOn w:val="Normal"/>
    <w:next w:val="Normal"/>
    <w:uiPriority w:val="37"/>
    <w:semiHidden/>
    <w:unhideWhenUsed/>
    <w:rsid w:val="00511210"/>
  </w:style>
  <w:style w:type="paragraph" w:styleId="Blokktekst">
    <w:name w:val="Block Text"/>
    <w:basedOn w:val="Normal"/>
    <w:uiPriority w:val="99"/>
    <w:semiHidden/>
    <w:unhideWhenUsed/>
    <w:rsid w:val="005112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ktittel">
    <w:name w:val="Book Title"/>
    <w:basedOn w:val="Standardskriftforavsnitt"/>
    <w:uiPriority w:val="33"/>
    <w:qFormat/>
    <w:rsid w:val="00511210"/>
    <w:rPr>
      <w:b/>
      <w:bCs/>
      <w:i/>
      <w:iCs/>
      <w:spacing w:val="5"/>
      <w:lang w:val="nb-NO"/>
    </w:rPr>
  </w:style>
  <w:style w:type="paragraph" w:styleId="Brdtekst-frsteinnrykk">
    <w:name w:val="Body Text First Indent"/>
    <w:basedOn w:val="Brdtekst"/>
    <w:link w:val="Brdtekst-frsteinnrykkTegn"/>
    <w:uiPriority w:val="99"/>
    <w:semiHidden/>
    <w:unhideWhenUsed/>
    <w:rsid w:val="00511210"/>
    <w:pPr>
      <w:spacing w:after="0"/>
      <w:ind w:firstLine="360"/>
    </w:pPr>
  </w:style>
  <w:style w:type="character" w:customStyle="1" w:styleId="Brdtekst-frsteinnrykkTegn">
    <w:name w:val="Brødtekst - første innrykk Tegn"/>
    <w:basedOn w:val="BrdtekstTegn"/>
    <w:link w:val="Brdtekst-frsteinnrykk"/>
    <w:uiPriority w:val="99"/>
    <w:semiHidden/>
    <w:rsid w:val="00511210"/>
    <w:rPr>
      <w:rFonts w:ascii="Lucida Sans Unicode" w:eastAsia="Times New Roman" w:hAnsi="Lucida Sans Unicode" w:cs="Times New Roman"/>
      <w:sz w:val="20"/>
      <w:szCs w:val="20"/>
      <w:lang w:val="nb-NO"/>
    </w:rPr>
  </w:style>
  <w:style w:type="paragraph" w:styleId="Brdtekstinnrykk">
    <w:name w:val="Body Text Indent"/>
    <w:basedOn w:val="Normal"/>
    <w:link w:val="BrdtekstinnrykkTegn"/>
    <w:uiPriority w:val="99"/>
    <w:semiHidden/>
    <w:unhideWhenUsed/>
    <w:rsid w:val="00511210"/>
    <w:pPr>
      <w:spacing w:after="120"/>
      <w:ind w:left="283"/>
    </w:pPr>
  </w:style>
  <w:style w:type="character" w:customStyle="1" w:styleId="BrdtekstinnrykkTegn">
    <w:name w:val="Brødtekstinnrykk Tegn"/>
    <w:basedOn w:val="Standardskriftforavsnitt"/>
    <w:link w:val="Brdtekstinnrykk"/>
    <w:uiPriority w:val="99"/>
    <w:semiHidden/>
    <w:rsid w:val="00511210"/>
    <w:rPr>
      <w:rFonts w:ascii="Lucida Sans Unicode" w:eastAsia="Times New Roman" w:hAnsi="Lucida Sans Unicode" w:cs="Times New Roman"/>
      <w:sz w:val="20"/>
      <w:szCs w:val="20"/>
      <w:lang w:val="nb-NO"/>
    </w:rPr>
  </w:style>
  <w:style w:type="paragraph" w:styleId="Brdtekst-frsteinnrykk2">
    <w:name w:val="Body Text First Indent 2"/>
    <w:basedOn w:val="Brdtekstinnrykk"/>
    <w:link w:val="Brdtekst-frsteinnrykk2Tegn"/>
    <w:uiPriority w:val="99"/>
    <w:semiHidden/>
    <w:unhideWhenUsed/>
    <w:rsid w:val="00511210"/>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511210"/>
    <w:rPr>
      <w:rFonts w:ascii="Lucida Sans Unicode" w:eastAsia="Times New Roman" w:hAnsi="Lucida Sans Unicode" w:cs="Times New Roman"/>
      <w:sz w:val="20"/>
      <w:szCs w:val="20"/>
      <w:lang w:val="nb-NO"/>
    </w:rPr>
  </w:style>
  <w:style w:type="paragraph" w:styleId="Brdtekst2">
    <w:name w:val="Body Text 2"/>
    <w:basedOn w:val="Normal"/>
    <w:link w:val="Brdtekst2Tegn"/>
    <w:uiPriority w:val="99"/>
    <w:semiHidden/>
    <w:unhideWhenUsed/>
    <w:rsid w:val="00511210"/>
    <w:pPr>
      <w:spacing w:after="120" w:line="480" w:lineRule="auto"/>
    </w:pPr>
  </w:style>
  <w:style w:type="character" w:customStyle="1" w:styleId="Brdtekst2Tegn">
    <w:name w:val="Brødtekst 2 Tegn"/>
    <w:basedOn w:val="Standardskriftforavsnitt"/>
    <w:link w:val="Brdtekst2"/>
    <w:uiPriority w:val="99"/>
    <w:semiHidden/>
    <w:rsid w:val="00511210"/>
    <w:rPr>
      <w:rFonts w:ascii="Lucida Sans Unicode" w:eastAsia="Times New Roman" w:hAnsi="Lucida Sans Unicode" w:cs="Times New Roman"/>
      <w:sz w:val="20"/>
      <w:szCs w:val="20"/>
      <w:lang w:val="nb-NO"/>
    </w:rPr>
  </w:style>
  <w:style w:type="paragraph" w:styleId="Brdtekst3">
    <w:name w:val="Body Text 3"/>
    <w:basedOn w:val="Normal"/>
    <w:link w:val="Brdtekst3Tegn"/>
    <w:uiPriority w:val="99"/>
    <w:semiHidden/>
    <w:unhideWhenUsed/>
    <w:rsid w:val="00511210"/>
    <w:pPr>
      <w:spacing w:after="120"/>
    </w:pPr>
    <w:rPr>
      <w:sz w:val="16"/>
      <w:szCs w:val="16"/>
    </w:rPr>
  </w:style>
  <w:style w:type="character" w:customStyle="1" w:styleId="Brdtekst3Tegn">
    <w:name w:val="Brødtekst 3 Tegn"/>
    <w:basedOn w:val="Standardskriftforavsnitt"/>
    <w:link w:val="Brdtekst3"/>
    <w:uiPriority w:val="99"/>
    <w:semiHidden/>
    <w:rsid w:val="00511210"/>
    <w:rPr>
      <w:rFonts w:ascii="Lucida Sans Unicode" w:eastAsia="Times New Roman" w:hAnsi="Lucida Sans Unicode" w:cs="Times New Roman"/>
      <w:sz w:val="16"/>
      <w:szCs w:val="16"/>
      <w:lang w:val="nb-NO"/>
    </w:rPr>
  </w:style>
  <w:style w:type="paragraph" w:styleId="Brdtekstinnrykk2">
    <w:name w:val="Body Text Indent 2"/>
    <w:basedOn w:val="Normal"/>
    <w:link w:val="Brdtekstinnrykk2Tegn"/>
    <w:uiPriority w:val="99"/>
    <w:semiHidden/>
    <w:unhideWhenUsed/>
    <w:rsid w:val="00511210"/>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511210"/>
    <w:rPr>
      <w:rFonts w:ascii="Lucida Sans Unicode" w:eastAsia="Times New Roman" w:hAnsi="Lucida Sans Unicode" w:cs="Times New Roman"/>
      <w:sz w:val="20"/>
      <w:szCs w:val="20"/>
      <w:lang w:val="nb-NO"/>
    </w:rPr>
  </w:style>
  <w:style w:type="paragraph" w:styleId="Brdtekstinnrykk3">
    <w:name w:val="Body Text Indent 3"/>
    <w:basedOn w:val="Normal"/>
    <w:link w:val="Brdtekstinnrykk3Tegn"/>
    <w:uiPriority w:val="99"/>
    <w:semiHidden/>
    <w:unhideWhenUsed/>
    <w:rsid w:val="00511210"/>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511210"/>
    <w:rPr>
      <w:rFonts w:ascii="Lucida Sans Unicode" w:eastAsia="Times New Roman" w:hAnsi="Lucida Sans Unicode" w:cs="Times New Roman"/>
      <w:sz w:val="16"/>
      <w:szCs w:val="16"/>
      <w:lang w:val="nb-NO"/>
    </w:rPr>
  </w:style>
  <w:style w:type="paragraph" w:styleId="Dato">
    <w:name w:val="Date"/>
    <w:basedOn w:val="Normal"/>
    <w:next w:val="Normal"/>
    <w:link w:val="DatoTegn"/>
    <w:uiPriority w:val="99"/>
    <w:semiHidden/>
    <w:unhideWhenUsed/>
    <w:rsid w:val="00511210"/>
  </w:style>
  <w:style w:type="character" w:customStyle="1" w:styleId="DatoTegn">
    <w:name w:val="Dato Tegn"/>
    <w:basedOn w:val="Standardskriftforavsnitt"/>
    <w:link w:val="Dato"/>
    <w:uiPriority w:val="99"/>
    <w:semiHidden/>
    <w:rsid w:val="00511210"/>
    <w:rPr>
      <w:rFonts w:ascii="Lucida Sans Unicode" w:eastAsia="Times New Roman" w:hAnsi="Lucida Sans Unicode" w:cs="Times New Roman"/>
      <w:sz w:val="20"/>
      <w:szCs w:val="20"/>
      <w:lang w:val="nb-NO"/>
    </w:rPr>
  </w:style>
  <w:style w:type="table" w:styleId="Enkelttabell1">
    <w:name w:val="Table Simple 1"/>
    <w:basedOn w:val="Vanligtabell"/>
    <w:uiPriority w:val="99"/>
    <w:semiHidden/>
    <w:unhideWhenUsed/>
    <w:rsid w:val="0051121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51121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51121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511210"/>
  </w:style>
  <w:style w:type="character" w:customStyle="1" w:styleId="E-postsignaturTegn">
    <w:name w:val="E-postsignatur Tegn"/>
    <w:basedOn w:val="Standardskriftforavsnitt"/>
    <w:link w:val="E-postsignatur"/>
    <w:uiPriority w:val="99"/>
    <w:semiHidden/>
    <w:rsid w:val="00511210"/>
    <w:rPr>
      <w:rFonts w:ascii="Lucida Sans Unicode" w:eastAsia="Times New Roman" w:hAnsi="Lucida Sans Unicode" w:cs="Times New Roman"/>
      <w:sz w:val="20"/>
      <w:szCs w:val="20"/>
      <w:lang w:val="nb-NO"/>
    </w:rPr>
  </w:style>
  <w:style w:type="table" w:styleId="Fargerikliste">
    <w:name w:val="Colorful List"/>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skyggelegging">
    <w:name w:val="Colorful Shading"/>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igurliste">
    <w:name w:val="table of figures"/>
    <w:basedOn w:val="Normal"/>
    <w:next w:val="Normal"/>
    <w:uiPriority w:val="99"/>
    <w:semiHidden/>
    <w:unhideWhenUsed/>
    <w:rsid w:val="00511210"/>
  </w:style>
  <w:style w:type="character" w:styleId="Fotnotereferanse">
    <w:name w:val="footnote reference"/>
    <w:basedOn w:val="Standardskriftforavsnitt"/>
    <w:uiPriority w:val="99"/>
    <w:semiHidden/>
    <w:unhideWhenUsed/>
    <w:rsid w:val="00511210"/>
    <w:rPr>
      <w:vertAlign w:val="superscript"/>
      <w:lang w:val="nb-NO"/>
    </w:rPr>
  </w:style>
  <w:style w:type="paragraph" w:styleId="Fotnotetekst">
    <w:name w:val="footnote text"/>
    <w:basedOn w:val="Normal"/>
    <w:link w:val="FotnotetekstTegn"/>
    <w:uiPriority w:val="99"/>
    <w:semiHidden/>
    <w:unhideWhenUsed/>
    <w:rsid w:val="00511210"/>
  </w:style>
  <w:style w:type="character" w:customStyle="1" w:styleId="FotnotetekstTegn">
    <w:name w:val="Fotnotetekst Tegn"/>
    <w:basedOn w:val="Standardskriftforavsnitt"/>
    <w:link w:val="Fotnotetekst"/>
    <w:uiPriority w:val="99"/>
    <w:semiHidden/>
    <w:rsid w:val="00511210"/>
    <w:rPr>
      <w:rFonts w:ascii="Lucida Sans Unicode" w:eastAsia="Times New Roman" w:hAnsi="Lucida Sans Unicode" w:cs="Times New Roman"/>
      <w:sz w:val="20"/>
      <w:szCs w:val="20"/>
      <w:lang w:val="nb-NO"/>
    </w:rPr>
  </w:style>
  <w:style w:type="character" w:styleId="Fulgthyperkobling">
    <w:name w:val="FollowedHyperlink"/>
    <w:basedOn w:val="Standardskriftforavsnitt"/>
    <w:uiPriority w:val="99"/>
    <w:semiHidden/>
    <w:unhideWhenUsed/>
    <w:rsid w:val="00511210"/>
    <w:rPr>
      <w:color w:val="800080" w:themeColor="followedHyperlink"/>
      <w:u w:val="single"/>
      <w:lang w:val="nb-NO"/>
    </w:rPr>
  </w:style>
  <w:style w:type="paragraph" w:styleId="Hilsen">
    <w:name w:val="Closing"/>
    <w:basedOn w:val="Normal"/>
    <w:link w:val="HilsenTegn"/>
    <w:uiPriority w:val="99"/>
    <w:semiHidden/>
    <w:unhideWhenUsed/>
    <w:rsid w:val="00511210"/>
    <w:pPr>
      <w:ind w:left="4252"/>
    </w:pPr>
  </w:style>
  <w:style w:type="character" w:customStyle="1" w:styleId="HilsenTegn">
    <w:name w:val="Hilsen Tegn"/>
    <w:basedOn w:val="Standardskriftforavsnitt"/>
    <w:link w:val="Hilsen"/>
    <w:uiPriority w:val="99"/>
    <w:semiHidden/>
    <w:rsid w:val="00511210"/>
    <w:rPr>
      <w:rFonts w:ascii="Lucida Sans Unicode" w:eastAsia="Times New Roman" w:hAnsi="Lucida Sans Unicode" w:cs="Times New Roman"/>
      <w:sz w:val="20"/>
      <w:szCs w:val="20"/>
      <w:lang w:val="nb-NO"/>
    </w:rPr>
  </w:style>
  <w:style w:type="paragraph" w:styleId="HTML-adresse">
    <w:name w:val="HTML Address"/>
    <w:basedOn w:val="Normal"/>
    <w:link w:val="HTML-adresseTegn"/>
    <w:uiPriority w:val="99"/>
    <w:semiHidden/>
    <w:unhideWhenUsed/>
    <w:rsid w:val="00511210"/>
    <w:rPr>
      <w:i/>
      <w:iCs/>
    </w:rPr>
  </w:style>
  <w:style w:type="character" w:customStyle="1" w:styleId="HTML-adresseTegn">
    <w:name w:val="HTML-adresse Tegn"/>
    <w:basedOn w:val="Standardskriftforavsnitt"/>
    <w:link w:val="HTML-adresse"/>
    <w:uiPriority w:val="99"/>
    <w:semiHidden/>
    <w:rsid w:val="00511210"/>
    <w:rPr>
      <w:rFonts w:ascii="Lucida Sans Unicode" w:eastAsia="Times New Roman" w:hAnsi="Lucida Sans Unicode" w:cs="Times New Roman"/>
      <w:i/>
      <w:iCs/>
      <w:sz w:val="20"/>
      <w:szCs w:val="20"/>
      <w:lang w:val="nb-NO"/>
    </w:rPr>
  </w:style>
  <w:style w:type="character" w:styleId="HTML-akronym">
    <w:name w:val="HTML Acronym"/>
    <w:basedOn w:val="Standardskriftforavsnitt"/>
    <w:uiPriority w:val="99"/>
    <w:semiHidden/>
    <w:unhideWhenUsed/>
    <w:rsid w:val="00511210"/>
    <w:rPr>
      <w:lang w:val="nb-NO"/>
    </w:rPr>
  </w:style>
  <w:style w:type="character" w:styleId="HTML-definisjon">
    <w:name w:val="HTML Definition"/>
    <w:basedOn w:val="Standardskriftforavsnitt"/>
    <w:uiPriority w:val="99"/>
    <w:semiHidden/>
    <w:unhideWhenUsed/>
    <w:rsid w:val="00511210"/>
    <w:rPr>
      <w:i/>
      <w:iCs/>
      <w:lang w:val="nb-NO"/>
    </w:rPr>
  </w:style>
  <w:style w:type="character" w:styleId="HTML-eksempel">
    <w:name w:val="HTML Sample"/>
    <w:basedOn w:val="Standardskriftforavsnitt"/>
    <w:uiPriority w:val="99"/>
    <w:semiHidden/>
    <w:unhideWhenUsed/>
    <w:rsid w:val="00511210"/>
    <w:rPr>
      <w:rFonts w:ascii="Consolas" w:hAnsi="Consolas"/>
      <w:sz w:val="24"/>
      <w:szCs w:val="24"/>
      <w:lang w:val="nb-NO"/>
    </w:rPr>
  </w:style>
  <w:style w:type="paragraph" w:styleId="HTML-forhndsformatert">
    <w:name w:val="HTML Preformatted"/>
    <w:basedOn w:val="Normal"/>
    <w:link w:val="HTML-forhndsformatertTegn"/>
    <w:uiPriority w:val="99"/>
    <w:semiHidden/>
    <w:unhideWhenUsed/>
    <w:rsid w:val="00511210"/>
    <w:rPr>
      <w:rFonts w:ascii="Consolas" w:hAnsi="Consolas"/>
    </w:rPr>
  </w:style>
  <w:style w:type="character" w:customStyle="1" w:styleId="HTML-forhndsformatertTegn">
    <w:name w:val="HTML-forhåndsformatert Tegn"/>
    <w:basedOn w:val="Standardskriftforavsnitt"/>
    <w:link w:val="HTML-forhndsformatert"/>
    <w:uiPriority w:val="99"/>
    <w:semiHidden/>
    <w:rsid w:val="00511210"/>
    <w:rPr>
      <w:rFonts w:ascii="Consolas" w:eastAsia="Times New Roman" w:hAnsi="Consolas" w:cs="Times New Roman"/>
      <w:sz w:val="20"/>
      <w:szCs w:val="20"/>
      <w:lang w:val="nb-NO"/>
    </w:rPr>
  </w:style>
  <w:style w:type="character" w:styleId="HTML-kode">
    <w:name w:val="HTML Code"/>
    <w:basedOn w:val="Standardskriftforavsnitt"/>
    <w:uiPriority w:val="99"/>
    <w:semiHidden/>
    <w:unhideWhenUsed/>
    <w:rsid w:val="00511210"/>
    <w:rPr>
      <w:rFonts w:ascii="Consolas" w:hAnsi="Consolas"/>
      <w:sz w:val="20"/>
      <w:szCs w:val="20"/>
      <w:lang w:val="nb-NO"/>
    </w:rPr>
  </w:style>
  <w:style w:type="character" w:styleId="HTML-sitat">
    <w:name w:val="HTML Cite"/>
    <w:basedOn w:val="Standardskriftforavsnitt"/>
    <w:uiPriority w:val="99"/>
    <w:semiHidden/>
    <w:unhideWhenUsed/>
    <w:rsid w:val="00511210"/>
    <w:rPr>
      <w:i/>
      <w:iCs/>
      <w:lang w:val="nb-NO"/>
    </w:rPr>
  </w:style>
  <w:style w:type="character" w:styleId="HTML-skrivemaskin">
    <w:name w:val="HTML Typewriter"/>
    <w:basedOn w:val="Standardskriftforavsnitt"/>
    <w:uiPriority w:val="99"/>
    <w:semiHidden/>
    <w:unhideWhenUsed/>
    <w:rsid w:val="00511210"/>
    <w:rPr>
      <w:rFonts w:ascii="Consolas" w:hAnsi="Consolas"/>
      <w:sz w:val="20"/>
      <w:szCs w:val="20"/>
      <w:lang w:val="nb-NO"/>
    </w:rPr>
  </w:style>
  <w:style w:type="character" w:styleId="HTML-tastatur">
    <w:name w:val="HTML Keyboard"/>
    <w:basedOn w:val="Standardskriftforavsnitt"/>
    <w:uiPriority w:val="99"/>
    <w:semiHidden/>
    <w:unhideWhenUsed/>
    <w:rsid w:val="00511210"/>
    <w:rPr>
      <w:rFonts w:ascii="Consolas" w:hAnsi="Consolas"/>
      <w:sz w:val="20"/>
      <w:szCs w:val="20"/>
      <w:lang w:val="nb-NO"/>
    </w:rPr>
  </w:style>
  <w:style w:type="character" w:styleId="HTML-variabel">
    <w:name w:val="HTML Variable"/>
    <w:basedOn w:val="Standardskriftforavsnitt"/>
    <w:uiPriority w:val="99"/>
    <w:semiHidden/>
    <w:unhideWhenUsed/>
    <w:rsid w:val="00511210"/>
    <w:rPr>
      <w:i/>
      <w:iCs/>
      <w:lang w:val="nb-NO"/>
    </w:rPr>
  </w:style>
  <w:style w:type="paragraph" w:styleId="Indeks1">
    <w:name w:val="index 1"/>
    <w:basedOn w:val="Normal"/>
    <w:next w:val="Normal"/>
    <w:autoRedefine/>
    <w:uiPriority w:val="99"/>
    <w:semiHidden/>
    <w:unhideWhenUsed/>
    <w:rsid w:val="00511210"/>
    <w:pPr>
      <w:ind w:left="200" w:hanging="200"/>
    </w:pPr>
  </w:style>
  <w:style w:type="paragraph" w:styleId="Indeks2">
    <w:name w:val="index 2"/>
    <w:basedOn w:val="Normal"/>
    <w:next w:val="Normal"/>
    <w:autoRedefine/>
    <w:uiPriority w:val="99"/>
    <w:semiHidden/>
    <w:unhideWhenUsed/>
    <w:rsid w:val="00511210"/>
    <w:pPr>
      <w:ind w:left="400" w:hanging="200"/>
    </w:pPr>
  </w:style>
  <w:style w:type="paragraph" w:styleId="Indeks3">
    <w:name w:val="index 3"/>
    <w:basedOn w:val="Normal"/>
    <w:next w:val="Normal"/>
    <w:autoRedefine/>
    <w:uiPriority w:val="99"/>
    <w:semiHidden/>
    <w:unhideWhenUsed/>
    <w:rsid w:val="00511210"/>
    <w:pPr>
      <w:ind w:left="600" w:hanging="200"/>
    </w:pPr>
  </w:style>
  <w:style w:type="paragraph" w:styleId="Indeks4">
    <w:name w:val="index 4"/>
    <w:basedOn w:val="Normal"/>
    <w:next w:val="Normal"/>
    <w:autoRedefine/>
    <w:uiPriority w:val="99"/>
    <w:semiHidden/>
    <w:unhideWhenUsed/>
    <w:rsid w:val="00511210"/>
    <w:pPr>
      <w:ind w:left="800" w:hanging="200"/>
    </w:pPr>
  </w:style>
  <w:style w:type="paragraph" w:styleId="Indeks5">
    <w:name w:val="index 5"/>
    <w:basedOn w:val="Normal"/>
    <w:next w:val="Normal"/>
    <w:autoRedefine/>
    <w:uiPriority w:val="99"/>
    <w:semiHidden/>
    <w:unhideWhenUsed/>
    <w:rsid w:val="00511210"/>
    <w:pPr>
      <w:ind w:left="1000" w:hanging="200"/>
    </w:pPr>
  </w:style>
  <w:style w:type="paragraph" w:styleId="Indeks6">
    <w:name w:val="index 6"/>
    <w:basedOn w:val="Normal"/>
    <w:next w:val="Normal"/>
    <w:autoRedefine/>
    <w:uiPriority w:val="99"/>
    <w:semiHidden/>
    <w:unhideWhenUsed/>
    <w:rsid w:val="00511210"/>
    <w:pPr>
      <w:ind w:left="1200" w:hanging="200"/>
    </w:pPr>
  </w:style>
  <w:style w:type="paragraph" w:styleId="Indeks7">
    <w:name w:val="index 7"/>
    <w:basedOn w:val="Normal"/>
    <w:next w:val="Normal"/>
    <w:autoRedefine/>
    <w:uiPriority w:val="99"/>
    <w:semiHidden/>
    <w:unhideWhenUsed/>
    <w:rsid w:val="00511210"/>
    <w:pPr>
      <w:ind w:left="1400" w:hanging="200"/>
    </w:pPr>
  </w:style>
  <w:style w:type="paragraph" w:styleId="Indeks8">
    <w:name w:val="index 8"/>
    <w:basedOn w:val="Normal"/>
    <w:next w:val="Normal"/>
    <w:autoRedefine/>
    <w:uiPriority w:val="99"/>
    <w:semiHidden/>
    <w:unhideWhenUsed/>
    <w:rsid w:val="00511210"/>
    <w:pPr>
      <w:ind w:left="1600" w:hanging="200"/>
    </w:pPr>
  </w:style>
  <w:style w:type="paragraph" w:styleId="Indeks9">
    <w:name w:val="index 9"/>
    <w:basedOn w:val="Normal"/>
    <w:next w:val="Normal"/>
    <w:autoRedefine/>
    <w:uiPriority w:val="99"/>
    <w:semiHidden/>
    <w:unhideWhenUsed/>
    <w:rsid w:val="00511210"/>
    <w:pPr>
      <w:ind w:left="1800" w:hanging="200"/>
    </w:pPr>
  </w:style>
  <w:style w:type="paragraph" w:styleId="Ingenmellomrom">
    <w:name w:val="No Spacing"/>
    <w:link w:val="IngenmellomromTegn"/>
    <w:uiPriority w:val="1"/>
    <w:qFormat/>
    <w:rsid w:val="00511210"/>
    <w:pPr>
      <w:spacing w:after="0" w:line="240" w:lineRule="auto"/>
    </w:pPr>
    <w:rPr>
      <w:rFonts w:ascii="Lucida Sans Unicode" w:eastAsia="Times New Roman" w:hAnsi="Lucida Sans Unicode" w:cs="Times New Roman"/>
      <w:sz w:val="20"/>
      <w:szCs w:val="20"/>
    </w:rPr>
  </w:style>
  <w:style w:type="paragraph" w:styleId="INNH1">
    <w:name w:val="toc 1"/>
    <w:basedOn w:val="Normal"/>
    <w:next w:val="Normal"/>
    <w:autoRedefine/>
    <w:uiPriority w:val="39"/>
    <w:unhideWhenUsed/>
    <w:qFormat/>
    <w:rsid w:val="00511210"/>
    <w:pPr>
      <w:spacing w:after="100"/>
    </w:pPr>
  </w:style>
  <w:style w:type="paragraph" w:styleId="INNH2">
    <w:name w:val="toc 2"/>
    <w:basedOn w:val="Normal"/>
    <w:next w:val="Normal"/>
    <w:autoRedefine/>
    <w:uiPriority w:val="39"/>
    <w:unhideWhenUsed/>
    <w:qFormat/>
    <w:rsid w:val="00511210"/>
    <w:pPr>
      <w:spacing w:after="100"/>
      <w:ind w:left="200"/>
    </w:pPr>
  </w:style>
  <w:style w:type="paragraph" w:styleId="INNH3">
    <w:name w:val="toc 3"/>
    <w:basedOn w:val="Normal"/>
    <w:next w:val="Normal"/>
    <w:autoRedefine/>
    <w:uiPriority w:val="39"/>
    <w:unhideWhenUsed/>
    <w:rsid w:val="00511210"/>
    <w:pPr>
      <w:spacing w:after="100"/>
      <w:ind w:left="400"/>
    </w:pPr>
  </w:style>
  <w:style w:type="paragraph" w:styleId="INNH4">
    <w:name w:val="toc 4"/>
    <w:basedOn w:val="Normal"/>
    <w:next w:val="Normal"/>
    <w:autoRedefine/>
    <w:uiPriority w:val="39"/>
    <w:unhideWhenUsed/>
    <w:rsid w:val="00511210"/>
    <w:pPr>
      <w:spacing w:after="100"/>
      <w:ind w:left="600"/>
    </w:pPr>
  </w:style>
  <w:style w:type="paragraph" w:styleId="INNH5">
    <w:name w:val="toc 5"/>
    <w:basedOn w:val="Normal"/>
    <w:next w:val="Normal"/>
    <w:autoRedefine/>
    <w:uiPriority w:val="39"/>
    <w:unhideWhenUsed/>
    <w:rsid w:val="00511210"/>
    <w:pPr>
      <w:spacing w:after="100"/>
      <w:ind w:left="800"/>
    </w:pPr>
  </w:style>
  <w:style w:type="paragraph" w:styleId="INNH6">
    <w:name w:val="toc 6"/>
    <w:basedOn w:val="Normal"/>
    <w:next w:val="Normal"/>
    <w:autoRedefine/>
    <w:uiPriority w:val="39"/>
    <w:unhideWhenUsed/>
    <w:rsid w:val="00511210"/>
    <w:pPr>
      <w:spacing w:after="100"/>
      <w:ind w:left="1000"/>
    </w:pPr>
  </w:style>
  <w:style w:type="paragraph" w:styleId="INNH7">
    <w:name w:val="toc 7"/>
    <w:basedOn w:val="Normal"/>
    <w:next w:val="Normal"/>
    <w:autoRedefine/>
    <w:uiPriority w:val="39"/>
    <w:unhideWhenUsed/>
    <w:rsid w:val="00511210"/>
    <w:pPr>
      <w:spacing w:after="100"/>
      <w:ind w:left="1200"/>
    </w:pPr>
  </w:style>
  <w:style w:type="paragraph" w:styleId="INNH8">
    <w:name w:val="toc 8"/>
    <w:basedOn w:val="Normal"/>
    <w:next w:val="Normal"/>
    <w:autoRedefine/>
    <w:uiPriority w:val="39"/>
    <w:unhideWhenUsed/>
    <w:rsid w:val="00511210"/>
    <w:pPr>
      <w:spacing w:after="100"/>
      <w:ind w:left="1400"/>
    </w:pPr>
  </w:style>
  <w:style w:type="paragraph" w:styleId="INNH9">
    <w:name w:val="toc 9"/>
    <w:basedOn w:val="Normal"/>
    <w:next w:val="Normal"/>
    <w:autoRedefine/>
    <w:uiPriority w:val="39"/>
    <w:unhideWhenUsed/>
    <w:rsid w:val="00511210"/>
    <w:pPr>
      <w:spacing w:after="100"/>
      <w:ind w:left="1600"/>
    </w:pPr>
  </w:style>
  <w:style w:type="paragraph" w:styleId="Innledendehilsen">
    <w:name w:val="Salutation"/>
    <w:basedOn w:val="Normal"/>
    <w:next w:val="Normal"/>
    <w:link w:val="InnledendehilsenTegn"/>
    <w:uiPriority w:val="99"/>
    <w:semiHidden/>
    <w:unhideWhenUsed/>
    <w:rsid w:val="00511210"/>
  </w:style>
  <w:style w:type="character" w:customStyle="1" w:styleId="InnledendehilsenTegn">
    <w:name w:val="Innledende hilsen Tegn"/>
    <w:basedOn w:val="Standardskriftforavsnitt"/>
    <w:link w:val="Innledendehilsen"/>
    <w:uiPriority w:val="99"/>
    <w:semiHidden/>
    <w:rsid w:val="00511210"/>
    <w:rPr>
      <w:rFonts w:ascii="Lucida Sans Unicode" w:eastAsia="Times New Roman" w:hAnsi="Lucida Sans Unicode" w:cs="Times New Roman"/>
      <w:sz w:val="20"/>
      <w:szCs w:val="20"/>
      <w:lang w:val="nb-NO"/>
    </w:rPr>
  </w:style>
  <w:style w:type="paragraph" w:styleId="Kildeliste">
    <w:name w:val="table of authorities"/>
    <w:basedOn w:val="Normal"/>
    <w:next w:val="Normal"/>
    <w:uiPriority w:val="99"/>
    <w:semiHidden/>
    <w:unhideWhenUsed/>
    <w:rsid w:val="00511210"/>
    <w:pPr>
      <w:ind w:left="200" w:hanging="200"/>
    </w:pPr>
  </w:style>
  <w:style w:type="paragraph" w:styleId="Kildelisteoverskrift">
    <w:name w:val="toa heading"/>
    <w:basedOn w:val="Normal"/>
    <w:next w:val="Normal"/>
    <w:uiPriority w:val="99"/>
    <w:semiHidden/>
    <w:unhideWhenUsed/>
    <w:rsid w:val="00511210"/>
    <w:pPr>
      <w:spacing w:before="120"/>
    </w:pPr>
    <w:rPr>
      <w:rFonts w:asciiTheme="majorHAnsi" w:eastAsiaTheme="majorEastAsia" w:hAnsiTheme="majorHAnsi" w:cstheme="majorBidi"/>
      <w:b/>
      <w:bCs/>
      <w:sz w:val="24"/>
      <w:szCs w:val="24"/>
    </w:rPr>
  </w:style>
  <w:style w:type="paragraph" w:styleId="Kommentaremne">
    <w:name w:val="annotation subject"/>
    <w:basedOn w:val="Merknadstekst"/>
    <w:next w:val="Merknadstekst"/>
    <w:link w:val="KommentaremneTegn"/>
    <w:uiPriority w:val="99"/>
    <w:semiHidden/>
    <w:unhideWhenUsed/>
    <w:rsid w:val="00511210"/>
    <w:pPr>
      <w:overflowPunct/>
      <w:autoSpaceDE/>
      <w:autoSpaceDN/>
      <w:adjustRightInd/>
      <w:textAlignment w:val="auto"/>
    </w:pPr>
    <w:rPr>
      <w:b/>
      <w:bCs/>
      <w:lang w:eastAsia="en-US"/>
    </w:rPr>
  </w:style>
  <w:style w:type="character" w:customStyle="1" w:styleId="KommentaremneTegn">
    <w:name w:val="Kommentaremne Tegn"/>
    <w:basedOn w:val="MerknadstekstTegn"/>
    <w:link w:val="Kommentaremne"/>
    <w:uiPriority w:val="99"/>
    <w:semiHidden/>
    <w:rsid w:val="00511210"/>
    <w:rPr>
      <w:rFonts w:ascii="Lucida Sans Unicode" w:eastAsia="Times New Roman" w:hAnsi="Lucida Sans Unicode" w:cs="Times New Roman"/>
      <w:b/>
      <w:bCs/>
      <w:sz w:val="20"/>
      <w:szCs w:val="20"/>
      <w:lang w:val="nb-NO" w:eastAsia="nb-NO"/>
    </w:rPr>
  </w:style>
  <w:style w:type="paragraph" w:styleId="Konvoluttadresse">
    <w:name w:val="envelope address"/>
    <w:basedOn w:val="Normal"/>
    <w:uiPriority w:val="99"/>
    <w:semiHidden/>
    <w:unhideWhenUsed/>
    <w:rsid w:val="00511210"/>
    <w:pPr>
      <w:framePr w:w="7920" w:h="1980" w:hRule="exact" w:hSpace="141" w:wrap="auto" w:hAnchor="page" w:xAlign="center" w:yAlign="bottom"/>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511210"/>
    <w:rPr>
      <w:lang w:val="nb-NO"/>
    </w:rPr>
  </w:style>
  <w:style w:type="paragraph" w:styleId="Liste">
    <w:name w:val="List"/>
    <w:basedOn w:val="Normal"/>
    <w:uiPriority w:val="99"/>
    <w:semiHidden/>
    <w:unhideWhenUsed/>
    <w:rsid w:val="00511210"/>
    <w:pPr>
      <w:ind w:left="283" w:hanging="283"/>
      <w:contextualSpacing/>
    </w:pPr>
  </w:style>
  <w:style w:type="paragraph" w:styleId="Liste-forts">
    <w:name w:val="List Continue"/>
    <w:basedOn w:val="Normal"/>
    <w:uiPriority w:val="99"/>
    <w:semiHidden/>
    <w:unhideWhenUsed/>
    <w:rsid w:val="00511210"/>
    <w:pPr>
      <w:spacing w:after="120"/>
      <w:ind w:left="283"/>
      <w:contextualSpacing/>
    </w:pPr>
  </w:style>
  <w:style w:type="paragraph" w:styleId="Liste-forts2">
    <w:name w:val="List Continue 2"/>
    <w:basedOn w:val="Normal"/>
    <w:uiPriority w:val="99"/>
    <w:semiHidden/>
    <w:unhideWhenUsed/>
    <w:rsid w:val="00511210"/>
    <w:pPr>
      <w:spacing w:after="120"/>
      <w:ind w:left="566"/>
      <w:contextualSpacing/>
    </w:pPr>
  </w:style>
  <w:style w:type="paragraph" w:styleId="Liste-forts3">
    <w:name w:val="List Continue 3"/>
    <w:basedOn w:val="Normal"/>
    <w:uiPriority w:val="99"/>
    <w:semiHidden/>
    <w:unhideWhenUsed/>
    <w:rsid w:val="00511210"/>
    <w:pPr>
      <w:spacing w:after="120"/>
      <w:ind w:left="849"/>
      <w:contextualSpacing/>
    </w:pPr>
  </w:style>
  <w:style w:type="paragraph" w:styleId="Liste-forts4">
    <w:name w:val="List Continue 4"/>
    <w:basedOn w:val="Normal"/>
    <w:uiPriority w:val="99"/>
    <w:semiHidden/>
    <w:unhideWhenUsed/>
    <w:rsid w:val="00511210"/>
    <w:pPr>
      <w:spacing w:after="120"/>
      <w:ind w:left="1132"/>
      <w:contextualSpacing/>
    </w:pPr>
  </w:style>
  <w:style w:type="paragraph" w:styleId="Liste-forts5">
    <w:name w:val="List Continue 5"/>
    <w:basedOn w:val="Normal"/>
    <w:uiPriority w:val="99"/>
    <w:semiHidden/>
    <w:unhideWhenUsed/>
    <w:rsid w:val="00511210"/>
    <w:pPr>
      <w:spacing w:after="120"/>
      <w:ind w:left="1415"/>
      <w:contextualSpacing/>
    </w:pPr>
  </w:style>
  <w:style w:type="paragraph" w:styleId="Liste2">
    <w:name w:val="List 2"/>
    <w:basedOn w:val="Normal"/>
    <w:uiPriority w:val="99"/>
    <w:semiHidden/>
    <w:unhideWhenUsed/>
    <w:rsid w:val="00511210"/>
    <w:pPr>
      <w:ind w:left="566" w:hanging="283"/>
      <w:contextualSpacing/>
    </w:pPr>
  </w:style>
  <w:style w:type="paragraph" w:styleId="Liste3">
    <w:name w:val="List 3"/>
    <w:basedOn w:val="Normal"/>
    <w:uiPriority w:val="99"/>
    <w:semiHidden/>
    <w:unhideWhenUsed/>
    <w:rsid w:val="00511210"/>
    <w:pPr>
      <w:ind w:left="849" w:hanging="283"/>
      <w:contextualSpacing/>
    </w:pPr>
  </w:style>
  <w:style w:type="paragraph" w:styleId="Liste4">
    <w:name w:val="List 4"/>
    <w:basedOn w:val="Normal"/>
    <w:uiPriority w:val="99"/>
    <w:semiHidden/>
    <w:unhideWhenUsed/>
    <w:rsid w:val="00511210"/>
    <w:pPr>
      <w:ind w:left="1132" w:hanging="283"/>
      <w:contextualSpacing/>
    </w:pPr>
  </w:style>
  <w:style w:type="paragraph" w:styleId="Liste5">
    <w:name w:val="List 5"/>
    <w:basedOn w:val="Normal"/>
    <w:uiPriority w:val="99"/>
    <w:semiHidden/>
    <w:unhideWhenUsed/>
    <w:rsid w:val="00511210"/>
    <w:pPr>
      <w:ind w:left="1415" w:hanging="283"/>
      <w:contextualSpacing/>
    </w:pPr>
  </w:style>
  <w:style w:type="paragraph" w:styleId="Listeavsnitt">
    <w:name w:val="List Paragraph"/>
    <w:basedOn w:val="Normal"/>
    <w:uiPriority w:val="34"/>
    <w:qFormat/>
    <w:rsid w:val="00511210"/>
    <w:pPr>
      <w:ind w:left="720"/>
      <w:contextualSpacing/>
    </w:pPr>
  </w:style>
  <w:style w:type="table" w:styleId="Listetabell1lys">
    <w:name w:val="List Table 1 Light"/>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1lysuthevingsfarge2">
    <w:name w:val="List Table 1 Light Accent 2"/>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1lysuthevingsfarge3">
    <w:name w:val="List Table 1 Light Accent 3"/>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1lysuthevingsfarge4">
    <w:name w:val="List Table 1 Light Accent 4"/>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1lysuthevingsfarge5">
    <w:name w:val="List Table 1 Light Accent 5"/>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1lysuthevingsfarge6">
    <w:name w:val="List Table 1 Light Accent 6"/>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2">
    <w:name w:val="List Table 2"/>
    <w:basedOn w:val="Vanligtabell"/>
    <w:uiPriority w:val="47"/>
    <w:rsid w:val="005112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51121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2uthevingsfarge2">
    <w:name w:val="List Table 2 Accent 2"/>
    <w:basedOn w:val="Vanligtabell"/>
    <w:uiPriority w:val="47"/>
    <w:rsid w:val="00511210"/>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2uthevingsfarge3">
    <w:name w:val="List Table 2 Accent 3"/>
    <w:basedOn w:val="Vanligtabell"/>
    <w:uiPriority w:val="47"/>
    <w:rsid w:val="00511210"/>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2uthevingsfarge4">
    <w:name w:val="List Table 2 Accent 4"/>
    <w:basedOn w:val="Vanligtabell"/>
    <w:uiPriority w:val="47"/>
    <w:rsid w:val="00511210"/>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2uthevingsfarge5">
    <w:name w:val="List Table 2 Accent 5"/>
    <w:basedOn w:val="Vanligtabell"/>
    <w:uiPriority w:val="47"/>
    <w:rsid w:val="00511210"/>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2uthevingsfarge6">
    <w:name w:val="List Table 2 Accent 6"/>
    <w:basedOn w:val="Vanligtabell"/>
    <w:uiPriority w:val="47"/>
    <w:rsid w:val="00511210"/>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3">
    <w:name w:val="List Table 3"/>
    <w:basedOn w:val="Vanligtabell"/>
    <w:uiPriority w:val="48"/>
    <w:rsid w:val="005112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511210"/>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l3uthevingsfarge2">
    <w:name w:val="List Table 3 Accent 2"/>
    <w:basedOn w:val="Vanligtabell"/>
    <w:uiPriority w:val="48"/>
    <w:rsid w:val="00511210"/>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l3uthevingsfarge3">
    <w:name w:val="List Table 3 Accent 3"/>
    <w:basedOn w:val="Vanligtabell"/>
    <w:uiPriority w:val="48"/>
    <w:rsid w:val="00511210"/>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l3uthevingsfarge4">
    <w:name w:val="List Table 3 Accent 4"/>
    <w:basedOn w:val="Vanligtabell"/>
    <w:uiPriority w:val="48"/>
    <w:rsid w:val="00511210"/>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l3uthevingsfarge5">
    <w:name w:val="List Table 3 Accent 5"/>
    <w:basedOn w:val="Vanligtabell"/>
    <w:uiPriority w:val="48"/>
    <w:rsid w:val="00511210"/>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l3uthevingsfarge6">
    <w:name w:val="List Table 3 Accent 6"/>
    <w:basedOn w:val="Vanligtabell"/>
    <w:uiPriority w:val="48"/>
    <w:rsid w:val="00511210"/>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l4">
    <w:name w:val="List Table 4"/>
    <w:basedOn w:val="Vanligtabell"/>
    <w:uiPriority w:val="49"/>
    <w:rsid w:val="005112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51121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4uthevingsfarge2">
    <w:name w:val="List Table 4 Accent 2"/>
    <w:basedOn w:val="Vanligtabell"/>
    <w:uiPriority w:val="49"/>
    <w:rsid w:val="0051121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4uthevingsfarge3">
    <w:name w:val="List Table 4 Accent 3"/>
    <w:basedOn w:val="Vanligtabell"/>
    <w:uiPriority w:val="49"/>
    <w:rsid w:val="0051121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4uthevingsfarge4">
    <w:name w:val="List Table 4 Accent 4"/>
    <w:basedOn w:val="Vanligtabell"/>
    <w:uiPriority w:val="49"/>
    <w:rsid w:val="0051121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4uthevingsfarge5">
    <w:name w:val="List Table 4 Accent 5"/>
    <w:basedOn w:val="Vanligtabell"/>
    <w:uiPriority w:val="49"/>
    <w:rsid w:val="0051121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4uthevingsfarge6">
    <w:name w:val="List Table 4 Accent 6"/>
    <w:basedOn w:val="Vanligtabell"/>
    <w:uiPriority w:val="49"/>
    <w:rsid w:val="0051121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5mrk">
    <w:name w:val="List Table 5 Dark"/>
    <w:basedOn w:val="Vanligtabell"/>
    <w:uiPriority w:val="50"/>
    <w:rsid w:val="005112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511210"/>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511210"/>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511210"/>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511210"/>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511210"/>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511210"/>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5112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511210"/>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6fargerikuthevingsfarge2">
    <w:name w:val="List Table 6 Colorful Accent 2"/>
    <w:basedOn w:val="Vanligtabell"/>
    <w:uiPriority w:val="51"/>
    <w:rsid w:val="00511210"/>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6fargerikuthevingsfarge3">
    <w:name w:val="List Table 6 Colorful Accent 3"/>
    <w:basedOn w:val="Vanligtabell"/>
    <w:uiPriority w:val="51"/>
    <w:rsid w:val="00511210"/>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6fargerikuthevingsfarge4">
    <w:name w:val="List Table 6 Colorful Accent 4"/>
    <w:basedOn w:val="Vanligtabell"/>
    <w:uiPriority w:val="51"/>
    <w:rsid w:val="00511210"/>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6fargerikuthevingsfarge5">
    <w:name w:val="List Table 6 Colorful Accent 5"/>
    <w:basedOn w:val="Vanligtabell"/>
    <w:uiPriority w:val="51"/>
    <w:rsid w:val="00511210"/>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6fargerikuthevingsfarge6">
    <w:name w:val="List Table 6 Colorful Accent 6"/>
    <w:basedOn w:val="Vanligtabell"/>
    <w:uiPriority w:val="51"/>
    <w:rsid w:val="00511210"/>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7fargerik">
    <w:name w:val="List Table 7 Colorful"/>
    <w:basedOn w:val="Vanligtabell"/>
    <w:uiPriority w:val="52"/>
    <w:rsid w:val="005112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511210"/>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511210"/>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511210"/>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511210"/>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511210"/>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511210"/>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5112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5112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semiHidden/>
    <w:unhideWhenUsed/>
    <w:rsid w:val="005112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semiHidden/>
    <w:unhideWhenUsed/>
    <w:rsid w:val="0051121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semiHidden/>
    <w:unhideWhenUsed/>
    <w:rsid w:val="0051121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semiHidden/>
    <w:unhideWhenUsed/>
    <w:rsid w:val="0051121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semiHidden/>
    <w:unhideWhenUsed/>
    <w:rsid w:val="0051121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legging">
    <w:name w:val="Light Shading"/>
    <w:basedOn w:val="Vanligtabell"/>
    <w:uiPriority w:val="60"/>
    <w:semiHidden/>
    <w:unhideWhenUsed/>
    <w:rsid w:val="005112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51121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semiHidden/>
    <w:unhideWhenUsed/>
    <w:rsid w:val="005112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semiHidden/>
    <w:unhideWhenUsed/>
    <w:rsid w:val="005112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semiHidden/>
    <w:unhideWhenUsed/>
    <w:rsid w:val="0051121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semiHidden/>
    <w:unhideWhenUsed/>
    <w:rsid w:val="0051121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semiHidden/>
    <w:unhideWhenUsed/>
    <w:rsid w:val="0051121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rutenett">
    <w:name w:val="Light Grid"/>
    <w:basedOn w:val="Vanligtabell"/>
    <w:uiPriority w:val="62"/>
    <w:semiHidden/>
    <w:unhideWhenUsed/>
    <w:rsid w:val="005112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5112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semiHidden/>
    <w:unhideWhenUsed/>
    <w:rsid w:val="005112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semiHidden/>
    <w:unhideWhenUsed/>
    <w:rsid w:val="0051121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semiHidden/>
    <w:unhideWhenUsed/>
    <w:rsid w:val="0051121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semiHidden/>
    <w:unhideWhenUsed/>
    <w:rsid w:val="0051121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semiHidden/>
    <w:unhideWhenUsed/>
    <w:rsid w:val="0051121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kst">
    <w:name w:val="macro"/>
    <w:link w:val="MakrotekstTegn"/>
    <w:uiPriority w:val="99"/>
    <w:semiHidden/>
    <w:unhideWhenUsed/>
    <w:rsid w:val="0051121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semiHidden/>
    <w:rsid w:val="00511210"/>
    <w:rPr>
      <w:rFonts w:ascii="Consolas" w:eastAsia="Times New Roman" w:hAnsi="Consolas" w:cs="Times New Roman"/>
      <w:sz w:val="20"/>
      <w:szCs w:val="20"/>
      <w:lang w:val="nb-NO"/>
    </w:rPr>
  </w:style>
  <w:style w:type="paragraph" w:styleId="Meldingshode">
    <w:name w:val="Message Header"/>
    <w:basedOn w:val="Normal"/>
    <w:link w:val="MeldingshodeTegn"/>
    <w:uiPriority w:val="99"/>
    <w:semiHidden/>
    <w:unhideWhenUsed/>
    <w:rsid w:val="0051121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511210"/>
    <w:rPr>
      <w:rFonts w:asciiTheme="majorHAnsi" w:eastAsiaTheme="majorEastAsia" w:hAnsiTheme="majorHAnsi" w:cstheme="majorBidi"/>
      <w:sz w:val="24"/>
      <w:szCs w:val="24"/>
      <w:shd w:val="pct20" w:color="auto" w:fill="auto"/>
      <w:lang w:val="nb-NO"/>
    </w:rPr>
  </w:style>
  <w:style w:type="character" w:styleId="Merknadsreferanse">
    <w:name w:val="annotation reference"/>
    <w:basedOn w:val="Standardskriftforavsnitt"/>
    <w:semiHidden/>
    <w:unhideWhenUsed/>
    <w:rsid w:val="00511210"/>
    <w:rPr>
      <w:sz w:val="16"/>
      <w:szCs w:val="16"/>
      <w:lang w:val="nb-NO"/>
    </w:rPr>
  </w:style>
  <w:style w:type="table" w:styleId="Middelsliste1">
    <w:name w:val="Medium List 1"/>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5112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5112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semiHidden/>
    <w:unhideWhenUsed/>
    <w:rsid w:val="0051121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semiHidden/>
    <w:unhideWhenUsed/>
    <w:rsid w:val="0051121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semiHidden/>
    <w:unhideWhenUsed/>
    <w:rsid w:val="0051121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semiHidden/>
    <w:unhideWhenUsed/>
    <w:rsid w:val="0051121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semiHidden/>
    <w:unhideWhenUsed/>
    <w:rsid w:val="0051121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ddelsskyggelegging1">
    <w:name w:val="Medium Shading 1"/>
    <w:basedOn w:val="Vanligtabell"/>
    <w:uiPriority w:val="63"/>
    <w:semiHidden/>
    <w:unhideWhenUsed/>
    <w:rsid w:val="005112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5112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51121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51121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51121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51121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51121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unhideWhenUsed/>
    <w:rsid w:val="00511210"/>
    <w:rPr>
      <w:rFonts w:ascii="Times New Roman" w:hAnsi="Times New Roman"/>
      <w:sz w:val="24"/>
      <w:szCs w:val="24"/>
    </w:rPr>
  </w:style>
  <w:style w:type="paragraph" w:styleId="Notatoverskrift">
    <w:name w:val="Note Heading"/>
    <w:basedOn w:val="Normal"/>
    <w:next w:val="Normal"/>
    <w:link w:val="NotatoverskriftTegn"/>
    <w:uiPriority w:val="99"/>
    <w:semiHidden/>
    <w:unhideWhenUsed/>
    <w:rsid w:val="00511210"/>
  </w:style>
  <w:style w:type="character" w:customStyle="1" w:styleId="NotatoverskriftTegn">
    <w:name w:val="Notatoverskrift Tegn"/>
    <w:basedOn w:val="Standardskriftforavsnitt"/>
    <w:link w:val="Notatoverskrift"/>
    <w:uiPriority w:val="99"/>
    <w:semiHidden/>
    <w:rsid w:val="00511210"/>
    <w:rPr>
      <w:rFonts w:ascii="Lucida Sans Unicode" w:eastAsia="Times New Roman" w:hAnsi="Lucida Sans Unicode" w:cs="Times New Roman"/>
      <w:sz w:val="20"/>
      <w:szCs w:val="20"/>
      <w:lang w:val="nb-NO"/>
    </w:rPr>
  </w:style>
  <w:style w:type="paragraph" w:styleId="Nummerertliste">
    <w:name w:val="List Number"/>
    <w:basedOn w:val="Normal"/>
    <w:uiPriority w:val="99"/>
    <w:semiHidden/>
    <w:unhideWhenUsed/>
    <w:rsid w:val="00511210"/>
    <w:pPr>
      <w:numPr>
        <w:numId w:val="1"/>
      </w:numPr>
      <w:contextualSpacing/>
    </w:pPr>
  </w:style>
  <w:style w:type="paragraph" w:styleId="Nummerertliste2">
    <w:name w:val="List Number 2"/>
    <w:basedOn w:val="Normal"/>
    <w:uiPriority w:val="99"/>
    <w:semiHidden/>
    <w:unhideWhenUsed/>
    <w:rsid w:val="00511210"/>
    <w:pPr>
      <w:numPr>
        <w:numId w:val="2"/>
      </w:numPr>
      <w:contextualSpacing/>
    </w:pPr>
  </w:style>
  <w:style w:type="paragraph" w:styleId="Nummerertliste3">
    <w:name w:val="List Number 3"/>
    <w:basedOn w:val="Normal"/>
    <w:uiPriority w:val="99"/>
    <w:semiHidden/>
    <w:unhideWhenUsed/>
    <w:rsid w:val="00511210"/>
    <w:pPr>
      <w:numPr>
        <w:numId w:val="3"/>
      </w:numPr>
      <w:contextualSpacing/>
    </w:pPr>
  </w:style>
  <w:style w:type="paragraph" w:styleId="Nummerertliste4">
    <w:name w:val="List Number 4"/>
    <w:basedOn w:val="Normal"/>
    <w:uiPriority w:val="99"/>
    <w:semiHidden/>
    <w:unhideWhenUsed/>
    <w:rsid w:val="00511210"/>
    <w:pPr>
      <w:numPr>
        <w:numId w:val="4"/>
      </w:numPr>
      <w:contextualSpacing/>
    </w:pPr>
  </w:style>
  <w:style w:type="paragraph" w:styleId="Nummerertliste5">
    <w:name w:val="List Number 5"/>
    <w:basedOn w:val="Normal"/>
    <w:uiPriority w:val="99"/>
    <w:semiHidden/>
    <w:unhideWhenUsed/>
    <w:rsid w:val="00511210"/>
    <w:pPr>
      <w:numPr>
        <w:numId w:val="5"/>
      </w:numPr>
      <w:contextualSpacing/>
    </w:pPr>
  </w:style>
  <w:style w:type="character" w:customStyle="1" w:styleId="Overskrift6Tegn">
    <w:name w:val="Overskrift 6 Tegn"/>
    <w:basedOn w:val="Standardskriftforavsnitt"/>
    <w:link w:val="Overskrift6"/>
    <w:uiPriority w:val="9"/>
    <w:rsid w:val="00511210"/>
    <w:rPr>
      <w:rFonts w:asciiTheme="majorHAnsi" w:eastAsiaTheme="majorEastAsia" w:hAnsiTheme="majorHAnsi" w:cstheme="majorBidi"/>
      <w:color w:val="243F60" w:themeColor="accent1" w:themeShade="7F"/>
      <w:sz w:val="20"/>
      <w:szCs w:val="20"/>
      <w:lang w:val="nb-NO"/>
    </w:rPr>
  </w:style>
  <w:style w:type="character" w:customStyle="1" w:styleId="Overskrift7Tegn">
    <w:name w:val="Overskrift 7 Tegn"/>
    <w:basedOn w:val="Standardskriftforavsnitt"/>
    <w:link w:val="Overskrift7"/>
    <w:uiPriority w:val="9"/>
    <w:rsid w:val="00511210"/>
    <w:rPr>
      <w:rFonts w:asciiTheme="majorHAnsi" w:eastAsiaTheme="majorEastAsia" w:hAnsiTheme="majorHAnsi" w:cstheme="majorBidi"/>
      <w:i/>
      <w:iCs/>
      <w:color w:val="243F60" w:themeColor="accent1" w:themeShade="7F"/>
      <w:sz w:val="20"/>
      <w:szCs w:val="20"/>
      <w:lang w:val="nb-NO"/>
    </w:rPr>
  </w:style>
  <w:style w:type="character" w:customStyle="1" w:styleId="Overskrift8Tegn">
    <w:name w:val="Overskrift 8 Tegn"/>
    <w:basedOn w:val="Standardskriftforavsnitt"/>
    <w:link w:val="Overskrift8"/>
    <w:uiPriority w:val="9"/>
    <w:rsid w:val="00511210"/>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rsid w:val="00511210"/>
    <w:rPr>
      <w:rFonts w:asciiTheme="majorHAnsi" w:eastAsiaTheme="majorEastAsia" w:hAnsiTheme="majorHAnsi" w:cstheme="majorBidi"/>
      <w:i/>
      <w:iCs/>
      <w:color w:val="272727" w:themeColor="text1" w:themeTint="D8"/>
      <w:sz w:val="21"/>
      <w:szCs w:val="21"/>
      <w:lang w:val="nb-NO"/>
    </w:rPr>
  </w:style>
  <w:style w:type="paragraph" w:styleId="Overskriftforinnholdsfortegnelse">
    <w:name w:val="TOC Heading"/>
    <w:basedOn w:val="Overskrift1"/>
    <w:next w:val="Normal"/>
    <w:uiPriority w:val="39"/>
    <w:unhideWhenUsed/>
    <w:qFormat/>
    <w:rsid w:val="00511210"/>
    <w:pPr>
      <w:keepLines/>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Punktliste">
    <w:name w:val="List Bullet"/>
    <w:basedOn w:val="Normal"/>
    <w:uiPriority w:val="99"/>
    <w:semiHidden/>
    <w:unhideWhenUsed/>
    <w:rsid w:val="00511210"/>
    <w:pPr>
      <w:numPr>
        <w:numId w:val="6"/>
      </w:numPr>
      <w:contextualSpacing/>
    </w:pPr>
  </w:style>
  <w:style w:type="paragraph" w:styleId="Punktliste2">
    <w:name w:val="List Bullet 2"/>
    <w:basedOn w:val="Normal"/>
    <w:uiPriority w:val="99"/>
    <w:semiHidden/>
    <w:unhideWhenUsed/>
    <w:rsid w:val="00511210"/>
    <w:pPr>
      <w:numPr>
        <w:numId w:val="7"/>
      </w:numPr>
      <w:contextualSpacing/>
    </w:pPr>
  </w:style>
  <w:style w:type="paragraph" w:styleId="Punktliste3">
    <w:name w:val="List Bullet 3"/>
    <w:basedOn w:val="Normal"/>
    <w:uiPriority w:val="99"/>
    <w:semiHidden/>
    <w:unhideWhenUsed/>
    <w:rsid w:val="00511210"/>
    <w:pPr>
      <w:numPr>
        <w:numId w:val="8"/>
      </w:numPr>
      <w:contextualSpacing/>
    </w:pPr>
  </w:style>
  <w:style w:type="paragraph" w:styleId="Punktliste4">
    <w:name w:val="List Bullet 4"/>
    <w:basedOn w:val="Normal"/>
    <w:uiPriority w:val="99"/>
    <w:semiHidden/>
    <w:unhideWhenUsed/>
    <w:rsid w:val="00511210"/>
    <w:pPr>
      <w:numPr>
        <w:numId w:val="9"/>
      </w:numPr>
      <w:contextualSpacing/>
    </w:pPr>
  </w:style>
  <w:style w:type="paragraph" w:styleId="Punktliste5">
    <w:name w:val="List Bullet 5"/>
    <w:basedOn w:val="Normal"/>
    <w:uiPriority w:val="99"/>
    <w:semiHidden/>
    <w:unhideWhenUsed/>
    <w:rsid w:val="00511210"/>
    <w:pPr>
      <w:numPr>
        <w:numId w:val="10"/>
      </w:numPr>
      <w:contextualSpacing/>
    </w:pPr>
  </w:style>
  <w:style w:type="paragraph" w:styleId="Rentekst">
    <w:name w:val="Plain Text"/>
    <w:basedOn w:val="Normal"/>
    <w:link w:val="RentekstTegn"/>
    <w:uiPriority w:val="99"/>
    <w:semiHidden/>
    <w:unhideWhenUsed/>
    <w:rsid w:val="00511210"/>
    <w:rPr>
      <w:rFonts w:ascii="Consolas" w:hAnsi="Consolas"/>
      <w:sz w:val="21"/>
      <w:szCs w:val="21"/>
    </w:rPr>
  </w:style>
  <w:style w:type="character" w:customStyle="1" w:styleId="RentekstTegn">
    <w:name w:val="Ren tekst Tegn"/>
    <w:basedOn w:val="Standardskriftforavsnitt"/>
    <w:link w:val="Rentekst"/>
    <w:uiPriority w:val="99"/>
    <w:semiHidden/>
    <w:rsid w:val="00511210"/>
    <w:rPr>
      <w:rFonts w:ascii="Consolas" w:eastAsia="Times New Roman" w:hAnsi="Consolas" w:cs="Times New Roman"/>
      <w:sz w:val="21"/>
      <w:szCs w:val="21"/>
      <w:lang w:val="nb-NO"/>
    </w:rPr>
  </w:style>
  <w:style w:type="table" w:styleId="Rutenettabell1lysuthevingsfarge1">
    <w:name w:val="Grid Table 1 Light Accent 1"/>
    <w:basedOn w:val="Vanligtabell"/>
    <w:uiPriority w:val="46"/>
    <w:rsid w:val="0051121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511210"/>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511210"/>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51121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511210"/>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511210"/>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5112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511210"/>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2uthevingsfarge2">
    <w:name w:val="Grid Table 2 Accent 2"/>
    <w:basedOn w:val="Vanligtabell"/>
    <w:uiPriority w:val="47"/>
    <w:rsid w:val="00511210"/>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2uthevingsfarge3">
    <w:name w:val="Grid Table 2 Accent 3"/>
    <w:basedOn w:val="Vanligtabell"/>
    <w:uiPriority w:val="47"/>
    <w:rsid w:val="00511210"/>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2uthevingsfarge4">
    <w:name w:val="Grid Table 2 Accent 4"/>
    <w:basedOn w:val="Vanligtabell"/>
    <w:uiPriority w:val="47"/>
    <w:rsid w:val="00511210"/>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2uthevingsfarge5">
    <w:name w:val="Grid Table 2 Accent 5"/>
    <w:basedOn w:val="Vanligtabell"/>
    <w:uiPriority w:val="47"/>
    <w:rsid w:val="00511210"/>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2uthevingsfarge6">
    <w:name w:val="Grid Table 2 Accent 6"/>
    <w:basedOn w:val="Vanligtabell"/>
    <w:uiPriority w:val="47"/>
    <w:rsid w:val="00511210"/>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3">
    <w:name w:val="Grid Table 3"/>
    <w:basedOn w:val="Vanligtabell"/>
    <w:uiPriority w:val="48"/>
    <w:rsid w:val="005112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51121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3uthevingsfarge2">
    <w:name w:val="Grid Table 3 Accent 2"/>
    <w:basedOn w:val="Vanligtabell"/>
    <w:uiPriority w:val="48"/>
    <w:rsid w:val="0051121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3uthevingsfarge3">
    <w:name w:val="Grid Table 3 Accent 3"/>
    <w:basedOn w:val="Vanligtabell"/>
    <w:uiPriority w:val="48"/>
    <w:rsid w:val="0051121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3uthevingsfarge4">
    <w:name w:val="Grid Table 3 Accent 4"/>
    <w:basedOn w:val="Vanligtabell"/>
    <w:uiPriority w:val="48"/>
    <w:rsid w:val="0051121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3uthevingsfarge5">
    <w:name w:val="Grid Table 3 Accent 5"/>
    <w:basedOn w:val="Vanligtabell"/>
    <w:uiPriority w:val="48"/>
    <w:rsid w:val="0051121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3uthevingsfarge6">
    <w:name w:val="Grid Table 3 Accent 6"/>
    <w:basedOn w:val="Vanligtabell"/>
    <w:uiPriority w:val="48"/>
    <w:rsid w:val="0051121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4">
    <w:name w:val="Grid Table 4"/>
    <w:basedOn w:val="Vanligtabell"/>
    <w:uiPriority w:val="49"/>
    <w:rsid w:val="005112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51121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4uthevingsfarge2">
    <w:name w:val="Grid Table 4 Accent 2"/>
    <w:basedOn w:val="Vanligtabell"/>
    <w:uiPriority w:val="49"/>
    <w:rsid w:val="0051121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4uthevingsfarge3">
    <w:name w:val="Grid Table 4 Accent 3"/>
    <w:basedOn w:val="Vanligtabell"/>
    <w:uiPriority w:val="49"/>
    <w:rsid w:val="0051121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4uthevingsfarge4">
    <w:name w:val="Grid Table 4 Accent 4"/>
    <w:basedOn w:val="Vanligtabell"/>
    <w:uiPriority w:val="49"/>
    <w:rsid w:val="0051121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4uthevingsfarge5">
    <w:name w:val="Grid Table 4 Accent 5"/>
    <w:basedOn w:val="Vanligtabell"/>
    <w:uiPriority w:val="49"/>
    <w:rsid w:val="0051121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4uthevingsfarge6">
    <w:name w:val="Grid Table 4 Accent 6"/>
    <w:basedOn w:val="Vanligtabell"/>
    <w:uiPriority w:val="49"/>
    <w:rsid w:val="0051121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5mrk">
    <w:name w:val="Grid Table 5 Dark"/>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enettabell5mrkuthevingsfarge2">
    <w:name w:val="Grid Table 5 Dark Accent 2"/>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enettabell5mrkuthevingsfarge3">
    <w:name w:val="Grid Table 5 Dark Accent 3"/>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enettabell5mrkuthevingsfarge4">
    <w:name w:val="Grid Table 5 Dark Accent 4"/>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enettabell5mrkuthevingsfarge5">
    <w:name w:val="Grid Table 5 Dark Accent 5"/>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enettabell5mrkuthevingsfarge6">
    <w:name w:val="Grid Table 5 Dark Accent 6"/>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enettabell6fargerik">
    <w:name w:val="Grid Table 6 Colorful"/>
    <w:basedOn w:val="Vanligtabell"/>
    <w:uiPriority w:val="51"/>
    <w:rsid w:val="005112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511210"/>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6fargerikuthevingsfarge2">
    <w:name w:val="Grid Table 6 Colorful Accent 2"/>
    <w:basedOn w:val="Vanligtabell"/>
    <w:uiPriority w:val="51"/>
    <w:rsid w:val="00511210"/>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6fargerikuthevingsfarge3">
    <w:name w:val="Grid Table 6 Colorful Accent 3"/>
    <w:basedOn w:val="Vanligtabell"/>
    <w:uiPriority w:val="51"/>
    <w:rsid w:val="0051121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6fargerikuthevingsfarge4">
    <w:name w:val="Grid Table 6 Colorful Accent 4"/>
    <w:basedOn w:val="Vanligtabell"/>
    <w:uiPriority w:val="51"/>
    <w:rsid w:val="00511210"/>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6fargerikuthevingsfarge5">
    <w:name w:val="Grid Table 6 Colorful Accent 5"/>
    <w:basedOn w:val="Vanligtabell"/>
    <w:uiPriority w:val="51"/>
    <w:rsid w:val="00511210"/>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6fargerikuthevingsfarge6">
    <w:name w:val="Grid Table 6 Colorful Accent 6"/>
    <w:basedOn w:val="Vanligtabell"/>
    <w:uiPriority w:val="51"/>
    <w:rsid w:val="0051121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7fargerik">
    <w:name w:val="Grid Table 7 Colorful"/>
    <w:basedOn w:val="Vanligtabell"/>
    <w:uiPriority w:val="52"/>
    <w:rsid w:val="005112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511210"/>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7fargerikuthevingsfarge2">
    <w:name w:val="Grid Table 7 Colorful Accent 2"/>
    <w:basedOn w:val="Vanligtabell"/>
    <w:uiPriority w:val="52"/>
    <w:rsid w:val="00511210"/>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7fargerikuthevingsfarge3">
    <w:name w:val="Grid Table 7 Colorful Accent 3"/>
    <w:basedOn w:val="Vanligtabell"/>
    <w:uiPriority w:val="52"/>
    <w:rsid w:val="0051121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7fargerikuthevingsfarge4">
    <w:name w:val="Grid Table 7 Colorful Accent 4"/>
    <w:basedOn w:val="Vanligtabell"/>
    <w:uiPriority w:val="52"/>
    <w:rsid w:val="00511210"/>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7fargerikuthevingsfarge5">
    <w:name w:val="Grid Table 7 Colorful Accent 5"/>
    <w:basedOn w:val="Vanligtabell"/>
    <w:uiPriority w:val="52"/>
    <w:rsid w:val="00511210"/>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7fargerikuthevingsfarge6">
    <w:name w:val="Grid Table 7 Colorful Accent 6"/>
    <w:basedOn w:val="Vanligtabell"/>
    <w:uiPriority w:val="52"/>
    <w:rsid w:val="0051121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lys">
    <w:name w:val="Grid Table Light"/>
    <w:basedOn w:val="Vanligtabell"/>
    <w:uiPriority w:val="40"/>
    <w:rsid w:val="005112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1lys">
    <w:name w:val="Grid Table 1 Light"/>
    <w:basedOn w:val="Vanligtabell"/>
    <w:uiPriority w:val="46"/>
    <w:rsid w:val="005112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tat">
    <w:name w:val="Quote"/>
    <w:basedOn w:val="Normal"/>
    <w:next w:val="Normal"/>
    <w:link w:val="SitatTegn"/>
    <w:uiPriority w:val="29"/>
    <w:qFormat/>
    <w:rsid w:val="00511210"/>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511210"/>
    <w:rPr>
      <w:rFonts w:ascii="Lucida Sans Unicode" w:eastAsia="Times New Roman" w:hAnsi="Lucida Sans Unicode" w:cs="Times New Roman"/>
      <w:i/>
      <w:iCs/>
      <w:color w:val="404040" w:themeColor="text1" w:themeTint="BF"/>
      <w:sz w:val="20"/>
      <w:szCs w:val="20"/>
      <w:lang w:val="nb-NO"/>
    </w:rPr>
  </w:style>
  <w:style w:type="character" w:styleId="Sluttnotereferanse">
    <w:name w:val="endnote reference"/>
    <w:basedOn w:val="Standardskriftforavsnitt"/>
    <w:uiPriority w:val="99"/>
    <w:semiHidden/>
    <w:unhideWhenUsed/>
    <w:rsid w:val="00511210"/>
    <w:rPr>
      <w:vertAlign w:val="superscript"/>
      <w:lang w:val="nb-NO"/>
    </w:rPr>
  </w:style>
  <w:style w:type="paragraph" w:styleId="Sluttnotetekst">
    <w:name w:val="endnote text"/>
    <w:basedOn w:val="Normal"/>
    <w:link w:val="SluttnotetekstTegn"/>
    <w:uiPriority w:val="99"/>
    <w:semiHidden/>
    <w:unhideWhenUsed/>
    <w:rsid w:val="00511210"/>
  </w:style>
  <w:style w:type="character" w:customStyle="1" w:styleId="SluttnotetekstTegn">
    <w:name w:val="Sluttnotetekst Tegn"/>
    <w:basedOn w:val="Standardskriftforavsnitt"/>
    <w:link w:val="Sluttnotetekst"/>
    <w:uiPriority w:val="99"/>
    <w:semiHidden/>
    <w:rsid w:val="00511210"/>
    <w:rPr>
      <w:rFonts w:ascii="Lucida Sans Unicode" w:eastAsia="Times New Roman" w:hAnsi="Lucida Sans Unicode" w:cs="Times New Roman"/>
      <w:sz w:val="20"/>
      <w:szCs w:val="20"/>
      <w:lang w:val="nb-NO"/>
    </w:rPr>
  </w:style>
  <w:style w:type="character" w:styleId="Sterk">
    <w:name w:val="Strong"/>
    <w:basedOn w:val="Standardskriftforavsnitt"/>
    <w:uiPriority w:val="22"/>
    <w:qFormat/>
    <w:rsid w:val="00511210"/>
    <w:rPr>
      <w:b/>
      <w:bCs/>
      <w:lang w:val="nb-NO"/>
    </w:rPr>
  </w:style>
  <w:style w:type="character" w:styleId="Sterkreferanse">
    <w:name w:val="Intense Reference"/>
    <w:basedOn w:val="Standardskriftforavsnitt"/>
    <w:uiPriority w:val="32"/>
    <w:qFormat/>
    <w:rsid w:val="00511210"/>
    <w:rPr>
      <w:b/>
      <w:bCs/>
      <w:smallCaps/>
      <w:color w:val="4F81BD" w:themeColor="accent1"/>
      <w:spacing w:val="5"/>
      <w:lang w:val="nb-NO"/>
    </w:rPr>
  </w:style>
  <w:style w:type="character" w:styleId="Sterkutheving">
    <w:name w:val="Intense Emphasis"/>
    <w:basedOn w:val="Standardskriftforavsnitt"/>
    <w:uiPriority w:val="21"/>
    <w:qFormat/>
    <w:rsid w:val="00511210"/>
    <w:rPr>
      <w:i/>
      <w:iCs/>
      <w:color w:val="4F81BD" w:themeColor="accent1"/>
      <w:lang w:val="nb-NO"/>
    </w:rPr>
  </w:style>
  <w:style w:type="paragraph" w:styleId="Sterktsitat">
    <w:name w:val="Intense Quote"/>
    <w:basedOn w:val="Normal"/>
    <w:next w:val="Normal"/>
    <w:link w:val="SterktsitatTegn"/>
    <w:uiPriority w:val="30"/>
    <w:qFormat/>
    <w:rsid w:val="005112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511210"/>
    <w:rPr>
      <w:rFonts w:ascii="Lucida Sans Unicode" w:eastAsia="Times New Roman" w:hAnsi="Lucida Sans Unicode" w:cs="Times New Roman"/>
      <w:i/>
      <w:iCs/>
      <w:color w:val="4F81BD" w:themeColor="accent1"/>
      <w:sz w:val="20"/>
      <w:szCs w:val="20"/>
      <w:lang w:val="nb-NO"/>
    </w:rPr>
  </w:style>
  <w:style w:type="paragraph" w:styleId="Stikkordregisteroverskrift">
    <w:name w:val="index heading"/>
    <w:basedOn w:val="Normal"/>
    <w:next w:val="Indeks1"/>
    <w:uiPriority w:val="99"/>
    <w:semiHidden/>
    <w:unhideWhenUsed/>
    <w:rsid w:val="00511210"/>
    <w:rPr>
      <w:rFonts w:asciiTheme="majorHAnsi" w:eastAsiaTheme="majorEastAsia" w:hAnsiTheme="majorHAnsi" w:cstheme="majorBidi"/>
      <w:b/>
      <w:bCs/>
    </w:rPr>
  </w:style>
  <w:style w:type="character" w:styleId="Svakreferanse">
    <w:name w:val="Subtle Reference"/>
    <w:basedOn w:val="Standardskriftforavsnitt"/>
    <w:uiPriority w:val="31"/>
    <w:qFormat/>
    <w:rsid w:val="00511210"/>
    <w:rPr>
      <w:smallCaps/>
      <w:color w:val="5A5A5A" w:themeColor="text1" w:themeTint="A5"/>
      <w:lang w:val="nb-NO"/>
    </w:rPr>
  </w:style>
  <w:style w:type="character" w:styleId="Svakutheving">
    <w:name w:val="Subtle Emphasis"/>
    <w:basedOn w:val="Standardskriftforavsnitt"/>
    <w:uiPriority w:val="19"/>
    <w:qFormat/>
    <w:rsid w:val="00511210"/>
    <w:rPr>
      <w:i/>
      <w:iCs/>
      <w:color w:val="404040" w:themeColor="text1" w:themeTint="BF"/>
      <w:lang w:val="nb-NO"/>
    </w:rPr>
  </w:style>
  <w:style w:type="table" w:styleId="Tabell-3D-effekt1">
    <w:name w:val="Table 3D effects 1"/>
    <w:basedOn w:val="Vanligtabell"/>
    <w:uiPriority w:val="99"/>
    <w:semiHidden/>
    <w:unhideWhenUsed/>
    <w:rsid w:val="0051121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51121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51121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51121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51121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51121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51121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51121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51121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51121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51121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51121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51121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51121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51121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51121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51121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51121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51121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51121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51121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51121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51121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51121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51121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51121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51121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51121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51121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51121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51121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51121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51121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51121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51121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51121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51121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51121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51121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511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skrift">
    <w:name w:val="Signature"/>
    <w:basedOn w:val="Normal"/>
    <w:link w:val="UnderskriftTegn"/>
    <w:uiPriority w:val="99"/>
    <w:semiHidden/>
    <w:unhideWhenUsed/>
    <w:rsid w:val="00511210"/>
    <w:pPr>
      <w:ind w:left="4252"/>
    </w:pPr>
  </w:style>
  <w:style w:type="character" w:customStyle="1" w:styleId="UnderskriftTegn">
    <w:name w:val="Underskrift Tegn"/>
    <w:basedOn w:val="Standardskriftforavsnitt"/>
    <w:link w:val="Underskrift"/>
    <w:uiPriority w:val="99"/>
    <w:semiHidden/>
    <w:rsid w:val="00511210"/>
    <w:rPr>
      <w:rFonts w:ascii="Lucida Sans Unicode" w:eastAsia="Times New Roman" w:hAnsi="Lucida Sans Unicode" w:cs="Times New Roman"/>
      <w:sz w:val="20"/>
      <w:szCs w:val="20"/>
      <w:lang w:val="nb-NO"/>
    </w:rPr>
  </w:style>
  <w:style w:type="paragraph" w:styleId="Undertittel">
    <w:name w:val="Subtitle"/>
    <w:basedOn w:val="Normal"/>
    <w:next w:val="Normal"/>
    <w:link w:val="UndertittelTegn"/>
    <w:uiPriority w:val="11"/>
    <w:qFormat/>
    <w:rsid w:val="005112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511210"/>
    <w:rPr>
      <w:rFonts w:eastAsiaTheme="minorEastAsia"/>
      <w:color w:val="5A5A5A" w:themeColor="text1" w:themeTint="A5"/>
      <w:spacing w:val="15"/>
      <w:lang w:val="nb-NO"/>
    </w:rPr>
  </w:style>
  <w:style w:type="character" w:styleId="Utheving">
    <w:name w:val="Emphasis"/>
    <w:basedOn w:val="Standardskriftforavsnitt"/>
    <w:uiPriority w:val="20"/>
    <w:qFormat/>
    <w:rsid w:val="00511210"/>
    <w:rPr>
      <w:i/>
      <w:iCs/>
      <w:lang w:val="nb-NO"/>
    </w:rPr>
  </w:style>
  <w:style w:type="paragraph" w:styleId="Vanliginnrykk">
    <w:name w:val="Normal Indent"/>
    <w:basedOn w:val="Normal"/>
    <w:uiPriority w:val="99"/>
    <w:semiHidden/>
    <w:unhideWhenUsed/>
    <w:rsid w:val="00511210"/>
    <w:pPr>
      <w:ind w:left="708"/>
    </w:pPr>
  </w:style>
  <w:style w:type="table" w:styleId="Vanligtabell1">
    <w:name w:val="Plain Table 1"/>
    <w:basedOn w:val="Vanligtabell"/>
    <w:uiPriority w:val="41"/>
    <w:rsid w:val="005112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5112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5112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5112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5112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rutenett10">
    <w:name w:val="Tabellrutenett1"/>
    <w:basedOn w:val="Vanligtabell"/>
    <w:next w:val="Tabellrutenett"/>
    <w:rsid w:val="00F02AFD"/>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0">
    <w:name w:val="Tabellrutenett2"/>
    <w:basedOn w:val="Vanligtabell"/>
    <w:next w:val="Tabellrutenett"/>
    <w:uiPriority w:val="59"/>
    <w:rsid w:val="000D4FCC"/>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0">
    <w:name w:val="Tabellrutenett3"/>
    <w:basedOn w:val="Vanligtabell"/>
    <w:next w:val="Tabellrutenett"/>
    <w:uiPriority w:val="59"/>
    <w:rsid w:val="000D4FCC"/>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neknagg">
    <w:name w:val="Hashtag"/>
    <w:basedOn w:val="Standardskriftforavsnitt"/>
    <w:uiPriority w:val="99"/>
    <w:semiHidden/>
    <w:unhideWhenUsed/>
    <w:rsid w:val="001A1828"/>
    <w:rPr>
      <w:color w:val="2B579A"/>
      <w:shd w:val="clear" w:color="auto" w:fill="E1DFDD"/>
      <w:lang w:val="nb-NO"/>
    </w:rPr>
  </w:style>
  <w:style w:type="character" w:styleId="Omtale">
    <w:name w:val="Mention"/>
    <w:basedOn w:val="Standardskriftforavsnitt"/>
    <w:uiPriority w:val="99"/>
    <w:semiHidden/>
    <w:unhideWhenUsed/>
    <w:rsid w:val="001A1828"/>
    <w:rPr>
      <w:color w:val="2B579A"/>
      <w:shd w:val="clear" w:color="auto" w:fill="E1DFDD"/>
      <w:lang w:val="nb-NO"/>
    </w:rPr>
  </w:style>
  <w:style w:type="character" w:styleId="Smarthyperkobling">
    <w:name w:val="Smart Hyperlink"/>
    <w:basedOn w:val="Standardskriftforavsnitt"/>
    <w:uiPriority w:val="99"/>
    <w:semiHidden/>
    <w:unhideWhenUsed/>
    <w:rsid w:val="001A1828"/>
    <w:rPr>
      <w:u w:val="dotted"/>
      <w:lang w:val="nb-NO"/>
    </w:rPr>
  </w:style>
  <w:style w:type="character" w:styleId="Smartkobling">
    <w:name w:val="Smart Link"/>
    <w:basedOn w:val="Standardskriftforavsnitt"/>
    <w:uiPriority w:val="99"/>
    <w:semiHidden/>
    <w:unhideWhenUsed/>
    <w:rsid w:val="001A1828"/>
    <w:rPr>
      <w:color w:val="0000FF"/>
      <w:u w:val="single"/>
      <w:shd w:val="clear" w:color="auto" w:fill="F3F2F1"/>
      <w:lang w:val="nb-NO"/>
    </w:rPr>
  </w:style>
  <w:style w:type="character" w:styleId="Ulstomtale">
    <w:name w:val="Unresolved Mention"/>
    <w:basedOn w:val="Standardskriftforavsnitt"/>
    <w:uiPriority w:val="99"/>
    <w:semiHidden/>
    <w:unhideWhenUsed/>
    <w:rsid w:val="001A1828"/>
    <w:rPr>
      <w:color w:val="605E5C"/>
      <w:shd w:val="clear" w:color="auto" w:fill="E1DFDD"/>
      <w:lang w:val="nb-NO"/>
    </w:rPr>
  </w:style>
  <w:style w:type="character" w:customStyle="1" w:styleId="IngenmellomromTegn">
    <w:name w:val="Ingen mellomrom Tegn"/>
    <w:link w:val="Ingenmellomrom"/>
    <w:uiPriority w:val="1"/>
    <w:rsid w:val="00FB3173"/>
    <w:rPr>
      <w:rFonts w:ascii="Lucida Sans Unicode" w:eastAsia="Times New Roman" w:hAnsi="Lucida Sans Unicode" w:cs="Times New Roman"/>
      <w:sz w:val="20"/>
      <w:szCs w:val="20"/>
    </w:rPr>
  </w:style>
  <w:style w:type="paragraph" w:styleId="Revisjon">
    <w:name w:val="Revision"/>
    <w:hidden/>
    <w:uiPriority w:val="99"/>
    <w:semiHidden/>
    <w:rsid w:val="00FB3173"/>
    <w:pPr>
      <w:spacing w:after="0" w:line="240" w:lineRule="auto"/>
    </w:pPr>
    <w:rPr>
      <w:rFonts w:ascii="Times New Roman" w:eastAsia="Times New Roman" w:hAnsi="Times New Roman" w:cs="Times New Roman"/>
      <w:sz w:val="24"/>
      <w:szCs w:val="24"/>
    </w:rPr>
  </w:style>
  <w:style w:type="paragraph" w:customStyle="1" w:styleId="Stil12">
    <w:name w:val="Stil12"/>
    <w:basedOn w:val="Normal"/>
    <w:rsid w:val="00FB3173"/>
    <w:pPr>
      <w:keepNext/>
      <w:spacing w:before="240" w:after="60"/>
      <w:ind w:left="180"/>
    </w:pPr>
    <w:rPr>
      <w:rFonts w:ascii="Arial" w:eastAsia="Calibri" w:hAnsi="Arial" w:cs="Arial"/>
      <w:b/>
      <w:bCs/>
      <w:sz w:val="22"/>
      <w:szCs w:val="22"/>
      <w:lang w:eastAsia="nb-NO"/>
    </w:rPr>
  </w:style>
  <w:style w:type="paragraph" w:customStyle="1" w:styleId="AADFGInnrykk">
    <w:name w:val="A ADFG Innrykk"/>
    <w:basedOn w:val="Normal"/>
    <w:uiPriority w:val="99"/>
    <w:rsid w:val="00FB3173"/>
    <w:pPr>
      <w:overflowPunct w:val="0"/>
      <w:autoSpaceDE w:val="0"/>
      <w:autoSpaceDN w:val="0"/>
      <w:adjustRightInd w:val="0"/>
      <w:ind w:left="567" w:hanging="567"/>
      <w:textAlignment w:val="baseline"/>
    </w:pPr>
    <w:rPr>
      <w:rFonts w:ascii="Times New Roman" w:hAnsi="Times New Roman"/>
      <w:sz w:val="22"/>
      <w:lang w:eastAsia="nb-NO"/>
    </w:rPr>
  </w:style>
  <w:style w:type="paragraph" w:customStyle="1" w:styleId="Default">
    <w:name w:val="Default"/>
    <w:rsid w:val="00FB3173"/>
    <w:pPr>
      <w:autoSpaceDE w:val="0"/>
      <w:autoSpaceDN w:val="0"/>
      <w:adjustRightInd w:val="0"/>
      <w:spacing w:after="0" w:line="240" w:lineRule="auto"/>
    </w:pPr>
    <w:rPr>
      <w:rFonts w:ascii="Arial" w:hAnsi="Arial" w:cs="Arial"/>
      <w:color w:val="000000"/>
      <w:sz w:val="24"/>
      <w:szCs w:val="24"/>
    </w:rPr>
  </w:style>
  <w:style w:type="paragraph" w:customStyle="1" w:styleId="STYBrdtekstnormal">
    <w:name w:val="STY Brødtekst/normal"/>
    <w:basedOn w:val="Normal"/>
    <w:link w:val="STYBrdtekstnormalChar"/>
    <w:qFormat/>
    <w:rsid w:val="00FB3173"/>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260" w:line="260" w:lineRule="exact"/>
    </w:pPr>
    <w:rPr>
      <w:rFonts w:ascii="Arial" w:eastAsia="Calibri" w:hAnsi="Arial"/>
      <w:sz w:val="21"/>
      <w:szCs w:val="22"/>
    </w:rPr>
  </w:style>
  <w:style w:type="character" w:customStyle="1" w:styleId="STYBrdtekstnormalChar">
    <w:name w:val="STY Brødtekst/normal Char"/>
    <w:link w:val="STYBrdtekstnormal"/>
    <w:rsid w:val="00FB3173"/>
    <w:rPr>
      <w:rFonts w:ascii="Arial" w:eastAsia="Calibri" w:hAnsi="Arial" w:cs="Times New Roman"/>
      <w:sz w:val="21"/>
    </w:rPr>
  </w:style>
  <w:style w:type="paragraph" w:customStyle="1" w:styleId="Supplerendestandardtekst">
    <w:name w:val="Supplerende standardtekst"/>
    <w:basedOn w:val="Normal"/>
    <w:autoRedefine/>
    <w:rsid w:val="00FB3173"/>
    <w:pPr>
      <w:shd w:val="clear" w:color="auto" w:fill="FFFFFF"/>
      <w:overflowPunct w:val="0"/>
      <w:autoSpaceDE w:val="0"/>
      <w:autoSpaceDN w:val="0"/>
      <w:adjustRightInd w:val="0"/>
    </w:pPr>
    <w:rPr>
      <w:rFonts w:asciiTheme="minorHAnsi" w:hAnsiTheme="minorHAnsi" w:cstheme="minorHAnsi"/>
      <w:i/>
      <w:lang w:eastAsia="nb-NO"/>
    </w:rPr>
  </w:style>
  <w:style w:type="paragraph" w:customStyle="1" w:styleId="Kontraktsmalniv2">
    <w:name w:val="Kontraktsmal nivå 2"/>
    <w:basedOn w:val="Normal"/>
    <w:rsid w:val="00FB3173"/>
    <w:pPr>
      <w:keepNext/>
      <w:numPr>
        <w:numId w:val="26"/>
      </w:numPr>
      <w:spacing w:before="720" w:after="240"/>
      <w:ind w:left="720" w:hanging="720"/>
    </w:pPr>
    <w:rPr>
      <w:rFonts w:ascii="Arial" w:eastAsiaTheme="minorHAnsi" w:hAnsi="Arial" w:cs="Arial"/>
      <w:b/>
      <w:bCs/>
      <w:color w:val="2E74B5"/>
      <w:sz w:val="24"/>
      <w:szCs w:val="24"/>
      <w:lang w:eastAsia="zh-TW"/>
    </w:rPr>
  </w:style>
  <w:style w:type="character" w:customStyle="1" w:styleId="Kontraktsmalniv3Tegn">
    <w:name w:val="Kontraktsmal nivå 3 Tegn"/>
    <w:basedOn w:val="Standardskriftforavsnitt"/>
    <w:link w:val="Kontraktsmalniv3"/>
    <w:locked/>
    <w:rsid w:val="00FB3173"/>
    <w:rPr>
      <w:rFonts w:ascii="Arial" w:hAnsi="Arial" w:cs="Arial"/>
      <w:b/>
      <w:bCs/>
      <w:color w:val="5B9BD5"/>
      <w:lang w:val="nb-NO" w:eastAsia="zh-TW"/>
    </w:rPr>
  </w:style>
  <w:style w:type="paragraph" w:customStyle="1" w:styleId="Kontraktsmalniv3">
    <w:name w:val="Kontraktsmal nivå 3"/>
    <w:basedOn w:val="Normal"/>
    <w:link w:val="Kontraktsmalniv3Tegn"/>
    <w:rsid w:val="00FB3173"/>
    <w:pPr>
      <w:keepNext/>
      <w:numPr>
        <w:ilvl w:val="1"/>
        <w:numId w:val="26"/>
      </w:numPr>
      <w:spacing w:before="320" w:after="120"/>
      <w:ind w:left="576" w:hanging="576"/>
    </w:pPr>
    <w:rPr>
      <w:rFonts w:ascii="Arial" w:eastAsiaTheme="minorHAnsi" w:hAnsi="Arial" w:cs="Arial"/>
      <w:b/>
      <w:bCs/>
      <w:color w:val="5B9BD5"/>
      <w:sz w:val="22"/>
      <w:szCs w:val="22"/>
      <w:lang w:eastAsia="zh-TW"/>
    </w:rPr>
  </w:style>
  <w:style w:type="paragraph" w:customStyle="1" w:styleId="SVVstor">
    <w:name w:val="SVV stor"/>
    <w:basedOn w:val="Normal"/>
    <w:uiPriority w:val="9"/>
    <w:qFormat/>
    <w:rsid w:val="00FB3173"/>
    <w:pPr>
      <w:spacing w:after="80"/>
    </w:pPr>
    <w:rPr>
      <w:rFonts w:eastAsia="Lucida Sans Unicode"/>
      <w:sz w:val="96"/>
      <w:szCs w:val="22"/>
    </w:rPr>
  </w:style>
  <w:style w:type="paragraph" w:customStyle="1" w:styleId="AADFG">
    <w:name w:val="A ADFG"/>
    <w:basedOn w:val="Normal"/>
    <w:link w:val="AADFGTegn"/>
    <w:rsid w:val="00FB3173"/>
    <w:pPr>
      <w:overflowPunct w:val="0"/>
      <w:autoSpaceDE w:val="0"/>
      <w:autoSpaceDN w:val="0"/>
      <w:adjustRightInd w:val="0"/>
      <w:textAlignment w:val="baseline"/>
    </w:pPr>
    <w:rPr>
      <w:rFonts w:ascii="Times New Roman" w:hAnsi="Times New Roman"/>
      <w:sz w:val="22"/>
      <w:lang w:eastAsia="nb-NO"/>
    </w:rPr>
  </w:style>
  <w:style w:type="character" w:customStyle="1" w:styleId="AADFGTegn">
    <w:name w:val="A ADFG Tegn"/>
    <w:link w:val="AADFG"/>
    <w:rsid w:val="00FB3173"/>
    <w:rPr>
      <w:rFonts w:ascii="Times New Roman" w:eastAsia="Times New Roman" w:hAnsi="Times New Roman" w:cs="Times New Roman"/>
      <w:szCs w:val="20"/>
      <w:lang w:eastAsia="nb-NO"/>
    </w:rPr>
  </w:style>
  <w:style w:type="paragraph" w:customStyle="1" w:styleId="AADFGOvInnrykk">
    <w:name w:val="A ADFG Ov Innrykk"/>
    <w:basedOn w:val="Normal"/>
    <w:rsid w:val="00FB3173"/>
    <w:pPr>
      <w:overflowPunct w:val="0"/>
      <w:autoSpaceDE w:val="0"/>
      <w:autoSpaceDN w:val="0"/>
      <w:adjustRightInd w:val="0"/>
      <w:ind w:left="567" w:hanging="567"/>
      <w:textAlignment w:val="baseline"/>
    </w:pPr>
    <w:rPr>
      <w:rFonts w:ascii="Times New Roman Bold" w:hAnsi="Times New Roman Bold"/>
      <w:b/>
      <w:sz w:val="24"/>
      <w:lang w:eastAsia="nb-NO"/>
    </w:rPr>
  </w:style>
  <w:style w:type="paragraph" w:customStyle="1" w:styleId="Overskrift11">
    <w:name w:val="Overskrift 11"/>
    <w:basedOn w:val="Normal"/>
    <w:rsid w:val="00FB3173"/>
    <w:pPr>
      <w:ind w:left="432" w:hanging="432"/>
    </w:pPr>
    <w:rPr>
      <w:rFonts w:ascii="Times New Roman" w:hAnsi="Times New Roman"/>
      <w:sz w:val="24"/>
      <w:szCs w:val="24"/>
    </w:rPr>
  </w:style>
  <w:style w:type="paragraph" w:customStyle="1" w:styleId="Overskrift21">
    <w:name w:val="Overskrift 21"/>
    <w:basedOn w:val="Normal"/>
    <w:rsid w:val="00FB3173"/>
    <w:rPr>
      <w:rFonts w:ascii="Times New Roman" w:hAnsi="Times New Roman"/>
      <w:sz w:val="24"/>
      <w:szCs w:val="24"/>
    </w:rPr>
  </w:style>
  <w:style w:type="paragraph" w:customStyle="1" w:styleId="Overskrift31">
    <w:name w:val="Overskrift 31"/>
    <w:basedOn w:val="Normal"/>
    <w:rsid w:val="00FB3173"/>
    <w:pPr>
      <w:ind w:left="1146" w:hanging="720"/>
    </w:pPr>
    <w:rPr>
      <w:rFonts w:ascii="Times New Roman" w:hAnsi="Times New Roman"/>
      <w:sz w:val="24"/>
      <w:szCs w:val="24"/>
    </w:rPr>
  </w:style>
  <w:style w:type="paragraph" w:customStyle="1" w:styleId="Overskrift41">
    <w:name w:val="Overskrift 41"/>
    <w:basedOn w:val="Normal"/>
    <w:rsid w:val="00FB3173"/>
    <w:pPr>
      <w:ind w:left="864" w:hanging="864"/>
    </w:pPr>
    <w:rPr>
      <w:rFonts w:ascii="Times New Roman" w:hAnsi="Times New Roman"/>
      <w:sz w:val="24"/>
      <w:szCs w:val="24"/>
    </w:rPr>
  </w:style>
  <w:style w:type="paragraph" w:customStyle="1" w:styleId="Overskrift51">
    <w:name w:val="Overskrift 51"/>
    <w:basedOn w:val="Normal"/>
    <w:rsid w:val="00FB3173"/>
    <w:pPr>
      <w:ind w:left="1008" w:hanging="1008"/>
    </w:pPr>
    <w:rPr>
      <w:rFonts w:ascii="Times New Roman" w:hAnsi="Times New Roman"/>
      <w:sz w:val="24"/>
      <w:szCs w:val="24"/>
    </w:rPr>
  </w:style>
  <w:style w:type="paragraph" w:customStyle="1" w:styleId="Overskrift61">
    <w:name w:val="Overskrift 61"/>
    <w:basedOn w:val="Normal"/>
    <w:rsid w:val="00FB3173"/>
    <w:pPr>
      <w:numPr>
        <w:ilvl w:val="5"/>
        <w:numId w:val="28"/>
      </w:numPr>
    </w:pPr>
    <w:rPr>
      <w:rFonts w:ascii="Times New Roman" w:hAnsi="Times New Roman"/>
      <w:sz w:val="24"/>
      <w:szCs w:val="24"/>
    </w:rPr>
  </w:style>
  <w:style w:type="paragraph" w:customStyle="1" w:styleId="Overskrift71">
    <w:name w:val="Overskrift 71"/>
    <w:basedOn w:val="Normal"/>
    <w:qFormat/>
    <w:rsid w:val="00FB3173"/>
    <w:pPr>
      <w:numPr>
        <w:ilvl w:val="6"/>
        <w:numId w:val="28"/>
      </w:numPr>
    </w:pPr>
    <w:rPr>
      <w:rFonts w:ascii="Times New Roman" w:hAnsi="Times New Roman"/>
      <w:sz w:val="24"/>
      <w:szCs w:val="24"/>
    </w:rPr>
  </w:style>
  <w:style w:type="paragraph" w:customStyle="1" w:styleId="Overskrift81">
    <w:name w:val="Overskrift 81"/>
    <w:basedOn w:val="Normal"/>
    <w:qFormat/>
    <w:rsid w:val="00FB3173"/>
    <w:pPr>
      <w:numPr>
        <w:ilvl w:val="7"/>
        <w:numId w:val="28"/>
      </w:numPr>
    </w:pPr>
    <w:rPr>
      <w:rFonts w:ascii="Times New Roman" w:hAnsi="Times New Roman"/>
      <w:sz w:val="24"/>
      <w:szCs w:val="24"/>
    </w:rPr>
  </w:style>
  <w:style w:type="paragraph" w:customStyle="1" w:styleId="Overskrift91">
    <w:name w:val="Overskrift 91"/>
    <w:basedOn w:val="Normal"/>
    <w:qFormat/>
    <w:rsid w:val="00FB3173"/>
    <w:pPr>
      <w:numPr>
        <w:ilvl w:val="8"/>
        <w:numId w:val="28"/>
      </w:numPr>
    </w:pPr>
    <w:rPr>
      <w:rFonts w:ascii="Times New Roman" w:hAnsi="Times New Roman"/>
      <w:sz w:val="24"/>
      <w:szCs w:val="24"/>
    </w:rPr>
  </w:style>
  <w:style w:type="paragraph" w:customStyle="1" w:styleId="Rentekst1">
    <w:name w:val="Ren tekst1"/>
    <w:basedOn w:val="Normal"/>
    <w:next w:val="Rentekst"/>
    <w:uiPriority w:val="99"/>
    <w:semiHidden/>
    <w:unhideWhenUsed/>
    <w:rsid w:val="00FB3173"/>
    <w:rPr>
      <w:rFonts w:eastAsia="Calibri" w:cs="Lucida Sans Unicode"/>
      <w:sz w:val="22"/>
      <w:szCs w:val="22"/>
    </w:rPr>
  </w:style>
  <w:style w:type="character" w:customStyle="1" w:styleId="Fulgthyperkobling1">
    <w:name w:val="Fulgt hyperkobling1"/>
    <w:basedOn w:val="Standardskriftforavsnitt"/>
    <w:uiPriority w:val="99"/>
    <w:semiHidden/>
    <w:unhideWhenUsed/>
    <w:rsid w:val="00FB3173"/>
    <w:rPr>
      <w:color w:val="954F72"/>
      <w:u w:val="single"/>
      <w:lang w:val="nb-NO"/>
    </w:rPr>
  </w:style>
  <w:style w:type="character" w:customStyle="1" w:styleId="Overskrift7Tegn1">
    <w:name w:val="Overskrift 7 Tegn1"/>
    <w:basedOn w:val="Standardskriftforavsnitt"/>
    <w:uiPriority w:val="9"/>
    <w:semiHidden/>
    <w:rsid w:val="00FB3173"/>
    <w:rPr>
      <w:rFonts w:asciiTheme="majorHAnsi" w:eastAsiaTheme="majorEastAsia" w:hAnsiTheme="majorHAnsi" w:cstheme="majorBidi"/>
      <w:i/>
      <w:iCs/>
      <w:color w:val="243F60" w:themeColor="accent1" w:themeShade="7F"/>
      <w:sz w:val="24"/>
      <w:szCs w:val="24"/>
      <w:lang w:val="nb-NO"/>
    </w:rPr>
  </w:style>
  <w:style w:type="character" w:customStyle="1" w:styleId="Overskrift8Tegn1">
    <w:name w:val="Overskrift 8 Tegn1"/>
    <w:basedOn w:val="Standardskriftforavsnitt"/>
    <w:uiPriority w:val="9"/>
    <w:semiHidden/>
    <w:rsid w:val="00FB3173"/>
    <w:rPr>
      <w:rFonts w:asciiTheme="majorHAnsi" w:eastAsiaTheme="majorEastAsia" w:hAnsiTheme="majorHAnsi" w:cstheme="majorBidi"/>
      <w:color w:val="272727" w:themeColor="text1" w:themeTint="D8"/>
      <w:sz w:val="21"/>
      <w:szCs w:val="21"/>
      <w:lang w:val="nb-NO"/>
    </w:rPr>
  </w:style>
  <w:style w:type="character" w:customStyle="1" w:styleId="Overskrift9Tegn1">
    <w:name w:val="Overskrift 9 Tegn1"/>
    <w:basedOn w:val="Standardskriftforavsnitt"/>
    <w:uiPriority w:val="9"/>
    <w:semiHidden/>
    <w:rsid w:val="00FB3173"/>
    <w:rPr>
      <w:rFonts w:asciiTheme="majorHAnsi" w:eastAsiaTheme="majorEastAsia" w:hAnsiTheme="majorHAnsi" w:cstheme="majorBidi"/>
      <w:i/>
      <w:iCs/>
      <w:color w:val="272727" w:themeColor="text1" w:themeTint="D8"/>
      <w:sz w:val="21"/>
      <w:szCs w:val="21"/>
      <w:lang w:val="nb-NO"/>
    </w:rPr>
  </w:style>
  <w:style w:type="character" w:customStyle="1" w:styleId="RentekstTegn1">
    <w:name w:val="Ren tekst Tegn1"/>
    <w:basedOn w:val="Standardskriftforavsnitt"/>
    <w:uiPriority w:val="99"/>
    <w:semiHidden/>
    <w:rsid w:val="00FB3173"/>
    <w:rPr>
      <w:rFonts w:ascii="Consolas" w:eastAsia="Times New Roman" w:hAnsi="Consolas" w:cs="Consolas"/>
      <w:sz w:val="21"/>
      <w:szCs w:val="21"/>
      <w:lang w:val="nb-NO"/>
    </w:rPr>
  </w:style>
  <w:style w:type="table" w:customStyle="1" w:styleId="TableGrid">
    <w:name w:val="TableGrid"/>
    <w:rsid w:val="00FB3173"/>
    <w:pPr>
      <w:spacing w:after="0" w:line="240" w:lineRule="auto"/>
    </w:pPr>
    <w:rPr>
      <w:rFonts w:eastAsiaTheme="minorEastAsia"/>
      <w:lang w:eastAsia="nb-N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946755">
      <w:bodyDiv w:val="1"/>
      <w:marLeft w:val="0"/>
      <w:marRight w:val="0"/>
      <w:marTop w:val="0"/>
      <w:marBottom w:val="0"/>
      <w:divBdr>
        <w:top w:val="none" w:sz="0" w:space="0" w:color="auto"/>
        <w:left w:val="none" w:sz="0" w:space="0" w:color="auto"/>
        <w:bottom w:val="none" w:sz="0" w:space="0" w:color="auto"/>
        <w:right w:val="none" w:sz="0" w:space="0" w:color="auto"/>
      </w:divBdr>
    </w:div>
    <w:div w:id="303698857">
      <w:bodyDiv w:val="1"/>
      <w:marLeft w:val="0"/>
      <w:marRight w:val="0"/>
      <w:marTop w:val="0"/>
      <w:marBottom w:val="0"/>
      <w:divBdr>
        <w:top w:val="none" w:sz="0" w:space="0" w:color="auto"/>
        <w:left w:val="none" w:sz="0" w:space="0" w:color="auto"/>
        <w:bottom w:val="none" w:sz="0" w:space="0" w:color="auto"/>
        <w:right w:val="none" w:sz="0" w:space="0" w:color="auto"/>
      </w:divBdr>
    </w:div>
    <w:div w:id="430322195">
      <w:bodyDiv w:val="1"/>
      <w:marLeft w:val="0"/>
      <w:marRight w:val="0"/>
      <w:marTop w:val="0"/>
      <w:marBottom w:val="0"/>
      <w:divBdr>
        <w:top w:val="none" w:sz="0" w:space="0" w:color="auto"/>
        <w:left w:val="none" w:sz="0" w:space="0" w:color="auto"/>
        <w:bottom w:val="none" w:sz="0" w:space="0" w:color="auto"/>
        <w:right w:val="none" w:sz="0" w:space="0" w:color="auto"/>
      </w:divBdr>
    </w:div>
    <w:div w:id="586616234">
      <w:bodyDiv w:val="1"/>
      <w:marLeft w:val="0"/>
      <w:marRight w:val="0"/>
      <w:marTop w:val="0"/>
      <w:marBottom w:val="0"/>
      <w:divBdr>
        <w:top w:val="none" w:sz="0" w:space="0" w:color="auto"/>
        <w:left w:val="none" w:sz="0" w:space="0" w:color="auto"/>
        <w:bottom w:val="none" w:sz="0" w:space="0" w:color="auto"/>
        <w:right w:val="none" w:sz="0" w:space="0" w:color="auto"/>
      </w:divBdr>
    </w:div>
    <w:div w:id="777680320">
      <w:bodyDiv w:val="1"/>
      <w:marLeft w:val="0"/>
      <w:marRight w:val="0"/>
      <w:marTop w:val="0"/>
      <w:marBottom w:val="0"/>
      <w:divBdr>
        <w:top w:val="none" w:sz="0" w:space="0" w:color="auto"/>
        <w:left w:val="none" w:sz="0" w:space="0" w:color="auto"/>
        <w:bottom w:val="none" w:sz="0" w:space="0" w:color="auto"/>
        <w:right w:val="none" w:sz="0" w:space="0" w:color="auto"/>
      </w:divBdr>
    </w:div>
    <w:div w:id="808278789">
      <w:bodyDiv w:val="1"/>
      <w:marLeft w:val="0"/>
      <w:marRight w:val="0"/>
      <w:marTop w:val="0"/>
      <w:marBottom w:val="0"/>
      <w:divBdr>
        <w:top w:val="none" w:sz="0" w:space="0" w:color="auto"/>
        <w:left w:val="none" w:sz="0" w:space="0" w:color="auto"/>
        <w:bottom w:val="none" w:sz="0" w:space="0" w:color="auto"/>
        <w:right w:val="none" w:sz="0" w:space="0" w:color="auto"/>
      </w:divBdr>
    </w:div>
    <w:div w:id="881795516">
      <w:bodyDiv w:val="1"/>
      <w:marLeft w:val="0"/>
      <w:marRight w:val="0"/>
      <w:marTop w:val="0"/>
      <w:marBottom w:val="0"/>
      <w:divBdr>
        <w:top w:val="none" w:sz="0" w:space="0" w:color="auto"/>
        <w:left w:val="none" w:sz="0" w:space="0" w:color="auto"/>
        <w:bottom w:val="none" w:sz="0" w:space="0" w:color="auto"/>
        <w:right w:val="none" w:sz="0" w:space="0" w:color="auto"/>
      </w:divBdr>
    </w:div>
    <w:div w:id="1136679742">
      <w:bodyDiv w:val="1"/>
      <w:marLeft w:val="0"/>
      <w:marRight w:val="0"/>
      <w:marTop w:val="0"/>
      <w:marBottom w:val="0"/>
      <w:divBdr>
        <w:top w:val="none" w:sz="0" w:space="0" w:color="auto"/>
        <w:left w:val="none" w:sz="0" w:space="0" w:color="auto"/>
        <w:bottom w:val="none" w:sz="0" w:space="0" w:color="auto"/>
        <w:right w:val="none" w:sz="0" w:space="0" w:color="auto"/>
      </w:divBdr>
    </w:div>
    <w:div w:id="1513909759">
      <w:bodyDiv w:val="1"/>
      <w:marLeft w:val="0"/>
      <w:marRight w:val="0"/>
      <w:marTop w:val="0"/>
      <w:marBottom w:val="0"/>
      <w:divBdr>
        <w:top w:val="none" w:sz="0" w:space="0" w:color="auto"/>
        <w:left w:val="none" w:sz="0" w:space="0" w:color="auto"/>
        <w:bottom w:val="none" w:sz="0" w:space="0" w:color="auto"/>
        <w:right w:val="none" w:sz="0" w:space="0" w:color="auto"/>
      </w:divBdr>
    </w:div>
    <w:div w:id="1768187183">
      <w:bodyDiv w:val="1"/>
      <w:marLeft w:val="0"/>
      <w:marRight w:val="0"/>
      <w:marTop w:val="0"/>
      <w:marBottom w:val="0"/>
      <w:divBdr>
        <w:top w:val="none" w:sz="0" w:space="0" w:color="auto"/>
        <w:left w:val="none" w:sz="0" w:space="0" w:color="auto"/>
        <w:bottom w:val="none" w:sz="0" w:space="0" w:color="auto"/>
        <w:right w:val="none" w:sz="0" w:space="0" w:color="auto"/>
      </w:divBdr>
    </w:div>
    <w:div w:id="196831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117" Type="http://schemas.openxmlformats.org/officeDocument/2006/relationships/fontTable" Target="fontTable.xml"/><Relationship Id="rId21" Type="http://schemas.openxmlformats.org/officeDocument/2006/relationships/header" Target="header6.xml"/><Relationship Id="rId42" Type="http://schemas.openxmlformats.org/officeDocument/2006/relationships/header" Target="header24.xml"/><Relationship Id="rId47" Type="http://schemas.openxmlformats.org/officeDocument/2006/relationships/header" Target="header28.xml"/><Relationship Id="rId63" Type="http://schemas.openxmlformats.org/officeDocument/2006/relationships/hyperlink" Target="https://download.geonorge.no/skdl2/nl2prot/nl2" TargetMode="External"/><Relationship Id="rId68" Type="http://schemas.openxmlformats.org/officeDocument/2006/relationships/hyperlink" Target="https://download.geonorge.no/skdl2/nl2prot/nl2" TargetMode="External"/><Relationship Id="rId84" Type="http://schemas.openxmlformats.org/officeDocument/2006/relationships/hyperlink" Target="https://download.geonorge.no/skdl2/nl2prot/nl2" TargetMode="External"/><Relationship Id="rId89" Type="http://schemas.openxmlformats.org/officeDocument/2006/relationships/hyperlink" Target="https://download.geonorge.no/skdl2/nl2prot/nl2" TargetMode="External"/><Relationship Id="rId112" Type="http://schemas.openxmlformats.org/officeDocument/2006/relationships/header" Target="header43.xml"/><Relationship Id="rId16" Type="http://schemas.openxmlformats.org/officeDocument/2006/relationships/header" Target="header4.xml"/><Relationship Id="rId107" Type="http://schemas.openxmlformats.org/officeDocument/2006/relationships/footer" Target="footer7.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6.xml"/><Relationship Id="rId53" Type="http://schemas.openxmlformats.org/officeDocument/2006/relationships/header" Target="header32.xml"/><Relationship Id="rId58" Type="http://schemas.openxmlformats.org/officeDocument/2006/relationships/hyperlink" Target="https://download.geonorge.no/skdl2/nl2prot/nl2" TargetMode="External"/><Relationship Id="rId66" Type="http://schemas.openxmlformats.org/officeDocument/2006/relationships/hyperlink" Target="http://www.kartverket.no/Kart/Kartdata/Terrengmodeller/Terrengmodell-10-meters-grid/" TargetMode="External"/><Relationship Id="rId74" Type="http://schemas.openxmlformats.org/officeDocument/2006/relationships/hyperlink" Target="https://download.geonorge.no/skdl2/nl2prot/nl2" TargetMode="External"/><Relationship Id="rId79" Type="http://schemas.openxmlformats.org/officeDocument/2006/relationships/hyperlink" Target="https://download.geonorge.no/skdl2/nl2prot/nl2" TargetMode="External"/><Relationship Id="rId87" Type="http://schemas.openxmlformats.org/officeDocument/2006/relationships/hyperlink" Target="https://download.geonorge.no/skdl2/nl2prot/nl2" TargetMode="External"/><Relationship Id="rId102" Type="http://schemas.openxmlformats.org/officeDocument/2006/relationships/header" Target="header37.xml"/><Relationship Id="rId110" Type="http://schemas.openxmlformats.org/officeDocument/2006/relationships/image" Target="media/image2.png"/><Relationship Id="rId115" Type="http://schemas.openxmlformats.org/officeDocument/2006/relationships/header" Target="header44.xml"/><Relationship Id="rId5" Type="http://schemas.openxmlformats.org/officeDocument/2006/relationships/styles" Target="styles.xml"/><Relationship Id="rId61" Type="http://schemas.openxmlformats.org/officeDocument/2006/relationships/hyperlink" Target="https://download.geonorge.no/skdl2/nl2prot/nl2" TargetMode="External"/><Relationship Id="rId82" Type="http://schemas.openxmlformats.org/officeDocument/2006/relationships/hyperlink" Target="https://download.geonorge.no/skdl2/nl2prot/nl2" TargetMode="External"/><Relationship Id="rId90" Type="http://schemas.openxmlformats.org/officeDocument/2006/relationships/hyperlink" Target="https://download.geonorge.no/skdl2/nl2prot/nl2" TargetMode="External"/><Relationship Id="rId95" Type="http://schemas.openxmlformats.org/officeDocument/2006/relationships/hyperlink" Target="https://download.geonorge.no/skdl2/nl2prot/nl2" TargetMode="External"/><Relationship Id="rId19" Type="http://schemas.openxmlformats.org/officeDocument/2006/relationships/hyperlink" Target="http://www.vegvesen.no/elrapp"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7.xml"/><Relationship Id="rId43" Type="http://schemas.openxmlformats.org/officeDocument/2006/relationships/header" Target="header25.xml"/><Relationship Id="rId48" Type="http://schemas.openxmlformats.org/officeDocument/2006/relationships/header" Target="header29.xml"/><Relationship Id="rId56" Type="http://schemas.openxmlformats.org/officeDocument/2006/relationships/hyperlink" Target="https://intranett.vegvesen.no/fag/veg/byggherre/konkurransegrunnlag/isy-beskrivelse/" TargetMode="External"/><Relationship Id="rId64" Type="http://schemas.openxmlformats.org/officeDocument/2006/relationships/hyperlink" Target="https://download.geonorge.no/skdl2/nl2prot/nl2" TargetMode="External"/><Relationship Id="rId69" Type="http://schemas.openxmlformats.org/officeDocument/2006/relationships/hyperlink" Target="https://download.geonorge.no/skdl2/nl2prot/nl2" TargetMode="External"/><Relationship Id="rId77" Type="http://schemas.openxmlformats.org/officeDocument/2006/relationships/hyperlink" Target="https://download.geonorge.no/skdl2/nl2prot/nl2" TargetMode="External"/><Relationship Id="rId100" Type="http://schemas.openxmlformats.org/officeDocument/2006/relationships/header" Target="header35.xml"/><Relationship Id="rId105" Type="http://schemas.openxmlformats.org/officeDocument/2006/relationships/footer" Target="footer6.xml"/><Relationship Id="rId113" Type="http://schemas.openxmlformats.org/officeDocument/2006/relationships/footer" Target="footer9.xml"/><Relationship Id="rId118" Type="http://schemas.openxmlformats.org/officeDocument/2006/relationships/glossaryDocument" Target="glossary/document.xml"/><Relationship Id="rId8" Type="http://schemas.openxmlformats.org/officeDocument/2006/relationships/footnotes" Target="footnotes.xml"/><Relationship Id="rId51" Type="http://schemas.openxmlformats.org/officeDocument/2006/relationships/header" Target="header31.xml"/><Relationship Id="rId72" Type="http://schemas.openxmlformats.org/officeDocument/2006/relationships/hyperlink" Target="https://download.geonorge.no/skdl2/nl2prot/nl2" TargetMode="External"/><Relationship Id="rId80" Type="http://schemas.openxmlformats.org/officeDocument/2006/relationships/hyperlink" Target="https://download.geonorge.no/skdl2/nl2prot/nl2" TargetMode="External"/><Relationship Id="rId85" Type="http://schemas.openxmlformats.org/officeDocument/2006/relationships/hyperlink" Target="http://www.norgeibilder.no/" TargetMode="External"/><Relationship Id="rId93" Type="http://schemas.openxmlformats.org/officeDocument/2006/relationships/hyperlink" Target="https://download.geonorge.no/skdl2/nl2prot/nl2" TargetMode="External"/><Relationship Id="rId98" Type="http://schemas.openxmlformats.org/officeDocument/2006/relationships/hyperlink" Target="https://download.geonorge.no/skdl2/nl2prot/nl2" TargetMode="External"/><Relationship Id="rId3" Type="http://schemas.openxmlformats.org/officeDocument/2006/relationships/customXml" Target="../customXml/item2.xml"/><Relationship Id="rId12" Type="http://schemas.openxmlformats.org/officeDocument/2006/relationships/footer" Target="footer1.xml"/><Relationship Id="rId17" Type="http://schemas.openxmlformats.org/officeDocument/2006/relationships/hyperlink" Target="https://www.vegvesen.no/fag/veg-og-gate/konkurranser-og-kontraktsdokumenter/generelle-kontraktsdokumenter" TargetMode="External"/><Relationship Id="rId25" Type="http://schemas.openxmlformats.org/officeDocument/2006/relationships/header" Target="header10.xml"/><Relationship Id="rId33" Type="http://schemas.openxmlformats.org/officeDocument/2006/relationships/hyperlink" Target="http://www.skatteetaten.no" TargetMode="External"/><Relationship Id="rId38" Type="http://schemas.openxmlformats.org/officeDocument/2006/relationships/header" Target="header20.xml"/><Relationship Id="rId46" Type="http://schemas.openxmlformats.org/officeDocument/2006/relationships/header" Target="header27.xml"/><Relationship Id="rId59" Type="http://schemas.openxmlformats.org/officeDocument/2006/relationships/hyperlink" Target="https://download.geonorge.no/skdl2/nl2prot/nl2" TargetMode="External"/><Relationship Id="rId67" Type="http://schemas.openxmlformats.org/officeDocument/2006/relationships/hyperlink" Target="https://download.geonorge.no/skdl2/nl2prot/nl2" TargetMode="External"/><Relationship Id="rId103" Type="http://schemas.openxmlformats.org/officeDocument/2006/relationships/header" Target="header38.xml"/><Relationship Id="rId108" Type="http://schemas.openxmlformats.org/officeDocument/2006/relationships/header" Target="header41.xml"/><Relationship Id="rId116" Type="http://schemas.openxmlformats.org/officeDocument/2006/relationships/footer" Target="footer11.xml"/><Relationship Id="rId20" Type="http://schemas.openxmlformats.org/officeDocument/2006/relationships/header" Target="header5.xml"/><Relationship Id="rId41" Type="http://schemas.openxmlformats.org/officeDocument/2006/relationships/header" Target="header23.xml"/><Relationship Id="rId54" Type="http://schemas.openxmlformats.org/officeDocument/2006/relationships/header" Target="header33.xml"/><Relationship Id="rId62" Type="http://schemas.openxmlformats.org/officeDocument/2006/relationships/hyperlink" Target="https://download.geonorge.no/skdl2/nl2prot/nl2" TargetMode="External"/><Relationship Id="rId70" Type="http://schemas.openxmlformats.org/officeDocument/2006/relationships/hyperlink" Target="https://download.geonorge.no/skdl2/nl2prot/nl2" TargetMode="External"/><Relationship Id="rId75" Type="http://schemas.openxmlformats.org/officeDocument/2006/relationships/hyperlink" Target="https://download.geonorge.no/skdl2/nl2prot/nl2" TargetMode="External"/><Relationship Id="rId83" Type="http://schemas.openxmlformats.org/officeDocument/2006/relationships/hyperlink" Target="https://download.geonorge.no/skdl2/nl2prot/nl2" TargetMode="External"/><Relationship Id="rId88" Type="http://schemas.openxmlformats.org/officeDocument/2006/relationships/hyperlink" Target="https://download.geonorge.no/skdl2/nl2prot/nl2" TargetMode="External"/><Relationship Id="rId91" Type="http://schemas.openxmlformats.org/officeDocument/2006/relationships/hyperlink" Target="https://download.geonorge.no/skdl2/nl2prot/nl2" TargetMode="External"/><Relationship Id="rId96" Type="http://schemas.openxmlformats.org/officeDocument/2006/relationships/hyperlink" Target="https://download.geonorge.no/skdl2/nl2prot/nl2" TargetMode="External"/><Relationship Id="rId111" Type="http://schemas.openxmlformats.org/officeDocument/2006/relationships/header" Target="header42.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18.xml"/><Relationship Id="rId49" Type="http://schemas.openxmlformats.org/officeDocument/2006/relationships/header" Target="header30.xml"/><Relationship Id="rId57" Type="http://schemas.openxmlformats.org/officeDocument/2006/relationships/hyperlink" Target="http://data.kartverket.no/" TargetMode="External"/><Relationship Id="rId106" Type="http://schemas.openxmlformats.org/officeDocument/2006/relationships/header" Target="header40.xml"/><Relationship Id="rId114" Type="http://schemas.openxmlformats.org/officeDocument/2006/relationships/footer" Target="footer10.xml"/><Relationship Id="rId119"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eader" Target="header15.xml"/><Relationship Id="rId44" Type="http://schemas.openxmlformats.org/officeDocument/2006/relationships/hyperlink" Target="http://www.vegvesen.no/om+statens+vegvesen/kontakt+oss/for-leverandorer/faktura-til-statens-vegvesen" TargetMode="External"/><Relationship Id="rId52" Type="http://schemas.openxmlformats.org/officeDocument/2006/relationships/footer" Target="footer5.xml"/><Relationship Id="rId60" Type="http://schemas.openxmlformats.org/officeDocument/2006/relationships/hyperlink" Target="https://download.geonorge.no/skdl2/nl2prot/nl2" TargetMode="External"/><Relationship Id="rId65" Type="http://schemas.openxmlformats.org/officeDocument/2006/relationships/hyperlink" Target="http://norgedigitalt.no/Norge_digitalt/Norsk/Basisdata/Geovekst_-_FKB/Data+fra+laserskanning+tilgjengelig+i+Norge+digitalt.d25-SwZjSWE.ips" TargetMode="External"/><Relationship Id="rId73" Type="http://schemas.openxmlformats.org/officeDocument/2006/relationships/hyperlink" Target="https://download.geonorge.no/skdl2/nl2prot/nl2" TargetMode="External"/><Relationship Id="rId78" Type="http://schemas.openxmlformats.org/officeDocument/2006/relationships/hyperlink" Target="https://download.geonorge.no/skdl2/nl2prot/nl2" TargetMode="External"/><Relationship Id="rId81" Type="http://schemas.openxmlformats.org/officeDocument/2006/relationships/hyperlink" Target="https://download.geonorge.no/skdl2/nl2prot/nl2" TargetMode="External"/><Relationship Id="rId86" Type="http://schemas.openxmlformats.org/officeDocument/2006/relationships/hyperlink" Target="https://download.geonorge.no/skdl2/nl2prot/nl2" TargetMode="External"/><Relationship Id="rId94" Type="http://schemas.openxmlformats.org/officeDocument/2006/relationships/hyperlink" Target="https://download.geonorge.no/skdl2/nl2prot/nl2" TargetMode="External"/><Relationship Id="rId99" Type="http://schemas.openxmlformats.org/officeDocument/2006/relationships/hyperlink" Target="http://www.vegvesen.no/fag/teknologi/Nasjonal+vegdatabank/Objektliste" TargetMode="External"/><Relationship Id="rId101" Type="http://schemas.openxmlformats.org/officeDocument/2006/relationships/header" Target="header36.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vegvesen.no/fag/publikasjoner/handboker/handboker-fullstendig-liste/" TargetMode="External"/><Relationship Id="rId39" Type="http://schemas.openxmlformats.org/officeDocument/2006/relationships/header" Target="header21.xml"/><Relationship Id="rId109" Type="http://schemas.openxmlformats.org/officeDocument/2006/relationships/footer" Target="footer8.xml"/><Relationship Id="rId34" Type="http://schemas.openxmlformats.org/officeDocument/2006/relationships/hyperlink" Target="file:///\\vegvesen.no\data\felles\Utbygging\Kontrakt%20og%20marked\BEA00%20Kontrakt%20og%20marked\R763%20Kontrakt\Kontraktsmaler\Entreprise\NS%208407\Under%20arbeid\Revidering%202020\www.altinn.no" TargetMode="External"/><Relationship Id="rId50" Type="http://schemas.openxmlformats.org/officeDocument/2006/relationships/footer" Target="footer4.xml"/><Relationship Id="rId55" Type="http://schemas.openxmlformats.org/officeDocument/2006/relationships/header" Target="header34.xml"/><Relationship Id="rId76" Type="http://schemas.openxmlformats.org/officeDocument/2006/relationships/hyperlink" Target="https://download.geonorge.no/skdl2/nl2prot/nl2" TargetMode="External"/><Relationship Id="rId97" Type="http://schemas.openxmlformats.org/officeDocument/2006/relationships/hyperlink" Target="https://download.geonorge.no/skdl2/nl2prot/nl2" TargetMode="External"/><Relationship Id="rId104" Type="http://schemas.openxmlformats.org/officeDocument/2006/relationships/header" Target="header39.xml"/><Relationship Id="rId7" Type="http://schemas.openxmlformats.org/officeDocument/2006/relationships/webSettings" Target="webSettings.xml"/><Relationship Id="rId71" Type="http://schemas.openxmlformats.org/officeDocument/2006/relationships/hyperlink" Target="https://download.geonorge.no/skdl2/nl2prot/nl2" TargetMode="External"/><Relationship Id="rId92" Type="http://schemas.openxmlformats.org/officeDocument/2006/relationships/hyperlink" Target="https://download.geonorge.no/skdl2/nl2prot/nl2" TargetMode="External"/><Relationship Id="rId2" Type="http://schemas.openxmlformats.org/officeDocument/2006/relationships/customXml" Target="../customXml/item1.xml"/><Relationship Id="rId29" Type="http://schemas.openxmlformats.org/officeDocument/2006/relationships/hyperlink" Target="https://eu.eu-supply.com/login.asp?B=VEGVES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4.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sakarkiv.vegvesen.no:443/biz/v2-pbr/docprod/templates/SVV%20Krav-%20og%20Hjelpedok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ACB8AEE6B94525A0937C178BC5AFBD"/>
        <w:category>
          <w:name w:val="Generelt"/>
          <w:gallery w:val="placeholder"/>
        </w:category>
        <w:types>
          <w:type w:val="bbPlcHdr"/>
        </w:types>
        <w:behaviors>
          <w:behavior w:val="content"/>
        </w:behaviors>
        <w:guid w:val="{264223AE-17F9-4623-8328-E1CAE36E652C}"/>
      </w:docPartPr>
      <w:docPartBody>
        <w:p w:rsidR="000F5B48" w:rsidRDefault="00A8363E">
          <w:r>
            <w:t>Overskrift</w:t>
          </w:r>
        </w:p>
      </w:docPartBody>
    </w:docPart>
    <w:docPart>
      <w:docPartPr>
        <w:name w:val="C49F980410EA462C9FA73286A6125A59"/>
        <w:category>
          <w:name w:val="General"/>
          <w:gallery w:val="placeholder"/>
        </w:category>
        <w:types>
          <w:type w:val="bbPlcHdr"/>
        </w:types>
        <w:behaviors>
          <w:behavior w:val="content"/>
        </w:behaviors>
        <w:guid w:val="{FA62C046-3611-48FF-8D11-994C87579F7F}"/>
      </w:docPartPr>
      <w:docPartBody>
        <w:p w:rsidR="007954C9" w:rsidRDefault="00A8363E" w:rsidP="00A8363E">
          <w:pPr>
            <w:pStyle w:val="C49F980410EA462C9FA73286A6125A595"/>
          </w:pPr>
          <w:r>
            <w:t>Saksbehandler</w:t>
          </w:r>
        </w:p>
      </w:docPartBody>
    </w:docPart>
    <w:docPart>
      <w:docPartPr>
        <w:name w:val="86EF25F87D3A488BA632B5FC6896AFB9"/>
        <w:category>
          <w:name w:val="General"/>
          <w:gallery w:val="placeholder"/>
        </w:category>
        <w:types>
          <w:type w:val="bbPlcHdr"/>
        </w:types>
        <w:behaviors>
          <w:behavior w:val="content"/>
        </w:behaviors>
        <w:guid w:val="{5082FA28-6995-4FE4-8DEB-A9011A058D3C}"/>
      </w:docPartPr>
      <w:docPartBody>
        <w:p w:rsidR="007954C9" w:rsidRDefault="00C91C55" w:rsidP="00C91C55">
          <w:pPr>
            <w:pStyle w:val="86EF25F87D3A488BA632B5FC6896AFB9"/>
          </w:pPr>
          <w:r>
            <w:t xml:space="preserve">Ansvarlig enhet </w:t>
          </w:r>
        </w:p>
      </w:docPartBody>
    </w:docPart>
    <w:docPart>
      <w:docPartPr>
        <w:name w:val="C9FCB62C109544C8903A5CD38E03E76F"/>
        <w:category>
          <w:name w:val="General"/>
          <w:gallery w:val="placeholder"/>
        </w:category>
        <w:types>
          <w:type w:val="bbPlcHdr"/>
        </w:types>
        <w:behaviors>
          <w:behavior w:val="content"/>
        </w:behaviors>
        <w:guid w:val="{B55741C6-DFCE-4420-A0E6-43171065899D}"/>
      </w:docPartPr>
      <w:docPartBody>
        <w:p w:rsidR="007954C9" w:rsidRDefault="00A8363E" w:rsidP="00A8363E">
          <w:pPr>
            <w:pStyle w:val="C9FCB62C109544C8903A5CD38E03E76F5"/>
          </w:pPr>
          <w:r>
            <w:rPr>
              <w:rFonts w:cs="Lucida Sans Unicode"/>
            </w:rPr>
            <w:t xml:space="preserve">Retningslinje/Policy/Annet/… </w:t>
          </w:r>
        </w:p>
      </w:docPartBody>
    </w:docPart>
    <w:docPart>
      <w:docPartPr>
        <w:name w:val="5A74C2EED93243E4B308403F2ABCB34B"/>
        <w:category>
          <w:name w:val="General"/>
          <w:gallery w:val="placeholder"/>
        </w:category>
        <w:types>
          <w:type w:val="bbPlcHdr"/>
        </w:types>
        <w:behaviors>
          <w:behavior w:val="content"/>
        </w:behaviors>
        <w:guid w:val="{D3134EB5-A6C3-4B81-A291-2D07B7A12481}"/>
      </w:docPartPr>
      <w:docPartBody>
        <w:p w:rsidR="007954C9" w:rsidRDefault="00C91C55" w:rsidP="00C91C55">
          <w:pPr>
            <w:pStyle w:val="5A74C2EED93243E4B308403F2ABCB34B"/>
          </w:pPr>
          <w:r>
            <w:rPr>
              <w:rFonts w:cs="Lucida Sans Unicode"/>
            </w:rPr>
            <w:t xml:space="preserve">Hjelpedokument/Internt krav/Eksternt krav </w:t>
          </w:r>
        </w:p>
      </w:docPartBody>
    </w:docPart>
    <w:docPart>
      <w:docPartPr>
        <w:name w:val="A3DB967B66104258AF11272D01D79A05"/>
        <w:category>
          <w:name w:val="General"/>
          <w:gallery w:val="placeholder"/>
        </w:category>
        <w:types>
          <w:type w:val="bbPlcHdr"/>
        </w:types>
        <w:behaviors>
          <w:behavior w:val="content"/>
        </w:behaviors>
        <w:guid w:val="{87604F04-1F26-4343-9563-C0E586699134}"/>
      </w:docPartPr>
      <w:docPartBody>
        <w:p w:rsidR="007954C9" w:rsidRDefault="00A8363E" w:rsidP="00A8363E">
          <w:pPr>
            <w:pStyle w:val="A3DB967B66104258AF11272D01D79A055"/>
          </w:pPr>
          <w:r w:rsidRPr="00CC177E">
            <w:rPr>
              <w:rStyle w:val="Plassholdertekst"/>
            </w:rPr>
            <w:t>K</w:t>
          </w:r>
          <w:r>
            <w:rPr>
              <w:rStyle w:val="Plassholdertekst"/>
            </w:rPr>
            <w:t>likk for å skrive inn merknader</w:t>
          </w:r>
        </w:p>
      </w:docPartBody>
    </w:docPart>
    <w:docPart>
      <w:docPartPr>
        <w:name w:val="8A57A143D9284FB2B9CBD91976449AA7"/>
        <w:category>
          <w:name w:val="Generelt"/>
          <w:gallery w:val="placeholder"/>
        </w:category>
        <w:types>
          <w:type w:val="bbPlcHdr"/>
        </w:types>
        <w:behaviors>
          <w:behavior w:val="content"/>
        </w:behaviors>
        <w:guid w:val="{87EB688F-7971-431A-B05B-526289AB230B}"/>
      </w:docPartPr>
      <w:docPartBody>
        <w:p w:rsidR="004134E3" w:rsidRDefault="002C3CF9" w:rsidP="002C3CF9">
          <w:pPr>
            <w:pStyle w:val="8A57A143D9284FB2B9CBD91976449AA7"/>
          </w:pPr>
          <w:r w:rsidRPr="00A43D9E">
            <w:rPr>
              <w:rStyle w:val="Plassholdertekst"/>
            </w:rPr>
            <w:t>Angi eventuelt innhold som du vil gjenta, inkludert andre innholdskontroller. Du kan også sette inn denne kontrollen rundt tabellrader for å gjenta deler av en tabell.</w:t>
          </w:r>
        </w:p>
      </w:docPartBody>
    </w:docPart>
    <w:docPart>
      <w:docPartPr>
        <w:name w:val="EDA887BB44304EFC8E337855CCBE361E"/>
        <w:category>
          <w:name w:val="Generelt"/>
          <w:gallery w:val="placeholder"/>
        </w:category>
        <w:types>
          <w:type w:val="bbPlcHdr"/>
        </w:types>
        <w:behaviors>
          <w:behavior w:val="content"/>
        </w:behaviors>
        <w:guid w:val="{941F9769-6AC6-4548-95B7-76AEEFC94256}"/>
      </w:docPartPr>
      <w:docPartBody>
        <w:p w:rsidR="004134E3" w:rsidRDefault="00A8363E" w:rsidP="00A8363E">
          <w:pPr>
            <w:pStyle w:val="EDA887BB44304EFC8E337855CCBE361E3"/>
          </w:pPr>
          <w:r w:rsidRPr="001C1929">
            <w:rPr>
              <w:rStyle w:val="Plassholdertekst"/>
            </w:rPr>
            <w:t>Velg dato</w:t>
          </w:r>
        </w:p>
      </w:docPartBody>
    </w:docPart>
    <w:docPart>
      <w:docPartPr>
        <w:name w:val="066B59EB6DF34C2797B4CD9479EE8F83"/>
        <w:category>
          <w:name w:val="Generelt"/>
          <w:gallery w:val="placeholder"/>
        </w:category>
        <w:types>
          <w:type w:val="bbPlcHdr"/>
        </w:types>
        <w:behaviors>
          <w:behavior w:val="content"/>
        </w:behaviors>
        <w:guid w:val="{4A1124F0-5928-499E-93CA-7F0695CCFE62}"/>
      </w:docPartPr>
      <w:docPartBody>
        <w:p w:rsidR="004134E3" w:rsidRDefault="00A8363E" w:rsidP="00A8363E">
          <w:pPr>
            <w:pStyle w:val="066B59EB6DF34C2797B4CD9479EE8F833"/>
          </w:pPr>
          <w:r w:rsidRPr="001C1929">
            <w:rPr>
              <w:rStyle w:val="Plassholdertekst"/>
            </w:rPr>
            <w:t>Fyll inn</w:t>
          </w:r>
        </w:p>
      </w:docPartBody>
    </w:docPart>
    <w:docPart>
      <w:docPartPr>
        <w:name w:val="2FDC1467B8254964A6EBC72F190EA552"/>
        <w:category>
          <w:name w:val="Generelt"/>
          <w:gallery w:val="placeholder"/>
        </w:category>
        <w:types>
          <w:type w:val="bbPlcHdr"/>
        </w:types>
        <w:behaviors>
          <w:behavior w:val="content"/>
        </w:behaviors>
        <w:guid w:val="{5FA870FB-EE2B-4AC8-AD17-2BEC107D88ED}"/>
      </w:docPartPr>
      <w:docPartBody>
        <w:p w:rsidR="004134E3" w:rsidRDefault="00A8363E" w:rsidP="00A8363E">
          <w:pPr>
            <w:pStyle w:val="2FDC1467B8254964A6EBC72F190EA5523"/>
          </w:pPr>
          <w:r>
            <w:rPr>
              <w:rStyle w:val="Plassholdertekst"/>
            </w:rPr>
            <w:t>Fyll inn</w:t>
          </w:r>
        </w:p>
      </w:docPartBody>
    </w:docPart>
    <w:docPart>
      <w:docPartPr>
        <w:name w:val="A5903B269E4649CF8FB094D4987B8907"/>
        <w:category>
          <w:name w:val="General"/>
          <w:gallery w:val="placeholder"/>
        </w:category>
        <w:types>
          <w:type w:val="bbPlcHdr"/>
        </w:types>
        <w:behaviors>
          <w:behavior w:val="content"/>
        </w:behaviors>
        <w:guid w:val="{8577E795-D49D-423E-8D87-14EEFE506C65}"/>
      </w:docPartPr>
      <w:docPartBody>
        <w:p w:rsidR="00697196" w:rsidRDefault="005D3148" w:rsidP="005D3148">
          <w:pPr>
            <w:pStyle w:val="A5903B269E4649CF8FB094D4987B8907"/>
          </w:pPr>
          <w:r w:rsidRPr="00E02569">
            <w:rPr>
              <w:rStyle w:val="Plassholdertekst"/>
            </w:rPr>
            <w:t>Klikk eller trykk her for å skrive inn tekst.</w:t>
          </w:r>
        </w:p>
      </w:docPartBody>
    </w:docPart>
    <w:docPart>
      <w:docPartPr>
        <w:name w:val="74CDF01E4345428C9AC6222B6A4CFFD0"/>
        <w:category>
          <w:name w:val="Generelt"/>
          <w:gallery w:val="placeholder"/>
        </w:category>
        <w:types>
          <w:type w:val="bbPlcHdr"/>
        </w:types>
        <w:behaviors>
          <w:behavior w:val="content"/>
        </w:behaviors>
        <w:guid w:val="{90D92DCB-09D3-4AD6-AEE2-8A55730B1A77}"/>
      </w:docPartPr>
      <w:docPartBody>
        <w:p w:rsidR="009C2A66" w:rsidRDefault="00A8363E" w:rsidP="00A8363E">
          <w:pPr>
            <w:pStyle w:val="74CDF01E4345428C9AC6222B6A4CFFD02"/>
          </w:pPr>
          <w:r w:rsidRPr="0073450C">
            <w:t>Godkjent dato</w:t>
          </w:r>
        </w:p>
      </w:docPartBody>
    </w:docPart>
    <w:docPart>
      <w:docPartPr>
        <w:name w:val="C0A4247392894526A6E9E15A15FCDD8C"/>
        <w:category>
          <w:name w:val="Generelt"/>
          <w:gallery w:val="placeholder"/>
        </w:category>
        <w:types>
          <w:type w:val="bbPlcHdr"/>
        </w:types>
        <w:behaviors>
          <w:behavior w:val="content"/>
        </w:behaviors>
        <w:guid w:val="{7F76C8BE-0262-4833-A421-F9E5F5E35A01}"/>
      </w:docPartPr>
      <w:docPartBody>
        <w:p w:rsidR="009C2A66" w:rsidRDefault="009800E4" w:rsidP="009800E4">
          <w:pPr>
            <w:pStyle w:val="C0A4247392894526A6E9E15A15FCDD8C"/>
          </w:pPr>
          <w:r w:rsidRPr="00070028">
            <w:rPr>
              <w:rStyle w:val="Plassholdertekst"/>
            </w:rPr>
            <w:t>Click here to enter text.</w:t>
          </w:r>
        </w:p>
      </w:docPartBody>
    </w:docPart>
    <w:docPart>
      <w:docPartPr>
        <w:name w:val="D57DBC8A78704D0EAC5161320C4A086E"/>
        <w:category>
          <w:name w:val="Generelt"/>
          <w:gallery w:val="placeholder"/>
        </w:category>
        <w:types>
          <w:type w:val="bbPlcHdr"/>
        </w:types>
        <w:behaviors>
          <w:behavior w:val="content"/>
        </w:behaviors>
        <w:guid w:val="{FEE358E3-AB42-4723-A070-37BB842A2E92}"/>
      </w:docPartPr>
      <w:docPartBody>
        <w:p w:rsidR="00A9166A" w:rsidRDefault="00311ED4" w:rsidP="00311ED4">
          <w:pPr>
            <w:pStyle w:val="D57DBC8A78704D0EAC5161320C4A086E"/>
          </w:pPr>
          <w:r w:rsidRPr="00CC177E">
            <w:rPr>
              <w:rStyle w:val="Plassholdertekst"/>
            </w:rPr>
            <w:t>K</w:t>
          </w:r>
          <w:r>
            <w:rPr>
              <w:rStyle w:val="Plassholdertekst"/>
            </w:rPr>
            <w:t>likk for å skrive inn merknader</w:t>
          </w:r>
        </w:p>
      </w:docPartBody>
    </w:docPart>
    <w:docPart>
      <w:docPartPr>
        <w:name w:val="D8924776B26845E6BF1C39E94BDE7EE7"/>
        <w:category>
          <w:name w:val="Generelt"/>
          <w:gallery w:val="placeholder"/>
        </w:category>
        <w:types>
          <w:type w:val="bbPlcHdr"/>
        </w:types>
        <w:behaviors>
          <w:behavior w:val="content"/>
        </w:behaviors>
        <w:guid w:val="{18FD60B4-AD44-47A5-9469-92074A481600}"/>
      </w:docPartPr>
      <w:docPartBody>
        <w:p w:rsidR="00A9166A" w:rsidRDefault="00311ED4" w:rsidP="00311ED4">
          <w:pPr>
            <w:pStyle w:val="D8924776B26845E6BF1C39E94BDE7EE7"/>
          </w:pPr>
          <w:r w:rsidRPr="00A43D9E">
            <w:rPr>
              <w:rStyle w:val="Plassholdertekst"/>
            </w:rPr>
            <w:t>Angi eventuelt innhold som du vil gjenta, inkludert andre innholdskontroller. Du kan også sette inn denne kontrollen rundt tabellrader for å gjenta deler av en tabell.</w:t>
          </w:r>
        </w:p>
      </w:docPartBody>
    </w:docPart>
    <w:docPart>
      <w:docPartPr>
        <w:name w:val="1922FD7198A546C48011CC3AFFC97931"/>
        <w:category>
          <w:name w:val="Generelt"/>
          <w:gallery w:val="placeholder"/>
        </w:category>
        <w:types>
          <w:type w:val="bbPlcHdr"/>
        </w:types>
        <w:behaviors>
          <w:behavior w:val="content"/>
        </w:behaviors>
        <w:guid w:val="{7E6EFB4D-C327-405E-B035-19D8D361D10D}"/>
      </w:docPartPr>
      <w:docPartBody>
        <w:p w:rsidR="00A9166A" w:rsidRDefault="00311ED4" w:rsidP="00311ED4">
          <w:pPr>
            <w:pStyle w:val="1922FD7198A546C48011CC3AFFC97931"/>
          </w:pPr>
          <w:r w:rsidRPr="001C1929">
            <w:rPr>
              <w:rStyle w:val="Plassholdertekst"/>
            </w:rPr>
            <w:t>Velg dato</w:t>
          </w:r>
        </w:p>
      </w:docPartBody>
    </w:docPart>
    <w:docPart>
      <w:docPartPr>
        <w:name w:val="A3C517B3D4B6427487C9126BE8FFC312"/>
        <w:category>
          <w:name w:val="Generelt"/>
          <w:gallery w:val="placeholder"/>
        </w:category>
        <w:types>
          <w:type w:val="bbPlcHdr"/>
        </w:types>
        <w:behaviors>
          <w:behavior w:val="content"/>
        </w:behaviors>
        <w:guid w:val="{E22B6DE2-DBE6-4E22-A920-4D9F34516269}"/>
      </w:docPartPr>
      <w:docPartBody>
        <w:p w:rsidR="00A9166A" w:rsidRDefault="00311ED4" w:rsidP="00311ED4">
          <w:pPr>
            <w:pStyle w:val="A3C517B3D4B6427487C9126BE8FFC312"/>
          </w:pPr>
          <w:r w:rsidRPr="001C1929">
            <w:rPr>
              <w:rStyle w:val="Plassholdertekst"/>
            </w:rPr>
            <w:t>Fyll inn</w:t>
          </w:r>
        </w:p>
      </w:docPartBody>
    </w:docPart>
    <w:docPart>
      <w:docPartPr>
        <w:name w:val="A44077A26DA6431282F4582F47CC86E1"/>
        <w:category>
          <w:name w:val="Generelt"/>
          <w:gallery w:val="placeholder"/>
        </w:category>
        <w:types>
          <w:type w:val="bbPlcHdr"/>
        </w:types>
        <w:behaviors>
          <w:behavior w:val="content"/>
        </w:behaviors>
        <w:guid w:val="{17ECC51F-0144-4D10-9B4F-934B6DC7CD7C}"/>
      </w:docPartPr>
      <w:docPartBody>
        <w:p w:rsidR="00A9166A" w:rsidRDefault="00311ED4" w:rsidP="00311ED4">
          <w:pPr>
            <w:pStyle w:val="A44077A26DA6431282F4582F47CC86E1"/>
          </w:pPr>
          <w:r>
            <w:rPr>
              <w:rStyle w:val="Plassholdertekst"/>
            </w:rPr>
            <w:t>Fyll inn</w:t>
          </w:r>
        </w:p>
      </w:docPartBody>
    </w:docPart>
    <w:docPart>
      <w:docPartPr>
        <w:name w:val="70F27462332549939867006B947DB2CD"/>
        <w:category>
          <w:name w:val="Generelt"/>
          <w:gallery w:val="placeholder"/>
        </w:category>
        <w:types>
          <w:type w:val="bbPlcHdr"/>
        </w:types>
        <w:behaviors>
          <w:behavior w:val="content"/>
        </w:behaviors>
        <w:guid w:val="{EF85CDB9-67DB-4546-9E7E-F7BB16A43ADD}"/>
      </w:docPartPr>
      <w:docPartBody>
        <w:p w:rsidR="00A9166A" w:rsidRDefault="00311ED4" w:rsidP="00311ED4">
          <w:pPr>
            <w:pStyle w:val="70F27462332549939867006B947DB2CD"/>
          </w:pPr>
          <w:r w:rsidRPr="00E02569">
            <w:rPr>
              <w:rStyle w:val="Plassholdertekst"/>
            </w:rPr>
            <w:t>Klikk eller trykk her for å skrive inn tekst.</w:t>
          </w:r>
        </w:p>
      </w:docPartBody>
    </w:docPart>
    <w:docPart>
      <w:docPartPr>
        <w:name w:val="1B22C80A80314615B94F6EA347B74694"/>
        <w:category>
          <w:name w:val="Generelt"/>
          <w:gallery w:val="placeholder"/>
        </w:category>
        <w:types>
          <w:type w:val="bbPlcHdr"/>
        </w:types>
        <w:behaviors>
          <w:behavior w:val="content"/>
        </w:behaviors>
        <w:guid w:val="{C9C12BFD-9DEA-4618-A6F2-FBB00E60A674}"/>
      </w:docPartPr>
      <w:docPartBody>
        <w:p w:rsidR="00A9166A" w:rsidRDefault="00311ED4" w:rsidP="00311ED4">
          <w:pPr>
            <w:pStyle w:val="1B22C80A80314615B94F6EA347B74694"/>
          </w:pPr>
          <w:r w:rsidRPr="0073450C">
            <w:t>Godkjent dato</w:t>
          </w:r>
        </w:p>
      </w:docPartBody>
    </w:docPart>
    <w:docPart>
      <w:docPartPr>
        <w:name w:val="678EB75D252D4050A93C2D789593302A"/>
        <w:category>
          <w:name w:val="Generelt"/>
          <w:gallery w:val="placeholder"/>
        </w:category>
        <w:types>
          <w:type w:val="bbPlcHdr"/>
        </w:types>
        <w:behaviors>
          <w:behavior w:val="content"/>
        </w:behaviors>
        <w:guid w:val="{BFBC90AB-5A10-4B60-A12D-A02E93CDED86}"/>
      </w:docPartPr>
      <w:docPartBody>
        <w:p w:rsidR="00A9166A" w:rsidRDefault="00311ED4" w:rsidP="00311ED4">
          <w:pPr>
            <w:pStyle w:val="678EB75D252D4050A93C2D789593302A"/>
          </w:pPr>
          <w:r w:rsidRPr="00070028">
            <w:rPr>
              <w:rStyle w:val="Plassholdertekst"/>
            </w:rPr>
            <w:t>Click here to enter text.</w:t>
          </w:r>
        </w:p>
      </w:docPartBody>
    </w:docPart>
    <w:docPart>
      <w:docPartPr>
        <w:name w:val="41540CB8D02C4C1D885BE258726E9F00"/>
        <w:category>
          <w:name w:val="Generelt"/>
          <w:gallery w:val="placeholder"/>
        </w:category>
        <w:types>
          <w:type w:val="bbPlcHdr"/>
        </w:types>
        <w:behaviors>
          <w:behavior w:val="content"/>
        </w:behaviors>
        <w:guid w:val="{207EF5F4-32BC-4D01-8616-C83C0FFBD893}"/>
      </w:docPartPr>
      <w:docPartBody>
        <w:p w:rsidR="00A9166A" w:rsidRDefault="00311ED4" w:rsidP="00311ED4">
          <w:pPr>
            <w:pStyle w:val="41540CB8D02C4C1D885BE258726E9F00"/>
          </w:pPr>
          <w:r w:rsidRPr="00A43D9E">
            <w:rPr>
              <w:rStyle w:val="Plassholdertekst"/>
            </w:rPr>
            <w:t>Angi eventuelt innhold som du vil gjenta, inkludert andre innholdskontroller. Du kan også sette inn denne kontrollen rundt tabellrader for å gjenta deler av en tabell.</w:t>
          </w:r>
        </w:p>
      </w:docPartBody>
    </w:docPart>
    <w:docPart>
      <w:docPartPr>
        <w:name w:val="40A8E6EFB84140E7B08C9AADD9348E0F"/>
        <w:category>
          <w:name w:val="Generelt"/>
          <w:gallery w:val="placeholder"/>
        </w:category>
        <w:types>
          <w:type w:val="bbPlcHdr"/>
        </w:types>
        <w:behaviors>
          <w:behavior w:val="content"/>
        </w:behaviors>
        <w:guid w:val="{CBA6E5FC-1C05-4A87-8029-139C9681632D}"/>
      </w:docPartPr>
      <w:docPartBody>
        <w:p w:rsidR="00A9166A" w:rsidRDefault="00311ED4" w:rsidP="00311ED4">
          <w:pPr>
            <w:pStyle w:val="40A8E6EFB84140E7B08C9AADD9348E0F"/>
          </w:pPr>
          <w:r w:rsidRPr="001C1929">
            <w:rPr>
              <w:rStyle w:val="Plassholdertekst"/>
            </w:rPr>
            <w:t>Velg dato</w:t>
          </w:r>
        </w:p>
      </w:docPartBody>
    </w:docPart>
    <w:docPart>
      <w:docPartPr>
        <w:name w:val="52E0980CF56241D6A9D1619600ADAB13"/>
        <w:category>
          <w:name w:val="Generelt"/>
          <w:gallery w:val="placeholder"/>
        </w:category>
        <w:types>
          <w:type w:val="bbPlcHdr"/>
        </w:types>
        <w:behaviors>
          <w:behavior w:val="content"/>
        </w:behaviors>
        <w:guid w:val="{E599825C-9B41-4018-9BB0-5C65D8E70E2D}"/>
      </w:docPartPr>
      <w:docPartBody>
        <w:p w:rsidR="00A9166A" w:rsidRDefault="00311ED4" w:rsidP="00311ED4">
          <w:pPr>
            <w:pStyle w:val="52E0980CF56241D6A9D1619600ADAB13"/>
          </w:pPr>
          <w:r w:rsidRPr="001C1929">
            <w:rPr>
              <w:rStyle w:val="Plassholdertekst"/>
            </w:rPr>
            <w:t>Fyll inn</w:t>
          </w:r>
        </w:p>
      </w:docPartBody>
    </w:docPart>
    <w:docPart>
      <w:docPartPr>
        <w:name w:val="F411D38A242C4565B2067FA76B1E6B4F"/>
        <w:category>
          <w:name w:val="Generelt"/>
          <w:gallery w:val="placeholder"/>
        </w:category>
        <w:types>
          <w:type w:val="bbPlcHdr"/>
        </w:types>
        <w:behaviors>
          <w:behavior w:val="content"/>
        </w:behaviors>
        <w:guid w:val="{14B00C2A-1669-4905-88E2-4652C0583E8D}"/>
      </w:docPartPr>
      <w:docPartBody>
        <w:p w:rsidR="00A9166A" w:rsidRDefault="00311ED4" w:rsidP="00311ED4">
          <w:pPr>
            <w:pStyle w:val="F411D38A242C4565B2067FA76B1E6B4F"/>
          </w:pPr>
          <w:r>
            <w:rPr>
              <w:rStyle w:val="Plassholdertekst"/>
            </w:rPr>
            <w:t>Fyll inn</w:t>
          </w:r>
        </w:p>
      </w:docPartBody>
    </w:docPart>
    <w:docPart>
      <w:docPartPr>
        <w:name w:val="105BA38141A9437B909E9C89A02CDBA3"/>
        <w:category>
          <w:name w:val="Generelt"/>
          <w:gallery w:val="placeholder"/>
        </w:category>
        <w:types>
          <w:type w:val="bbPlcHdr"/>
        </w:types>
        <w:behaviors>
          <w:behavior w:val="content"/>
        </w:behaviors>
        <w:guid w:val="{84486423-CF40-408F-A8C8-DCD5D0323B4D}"/>
      </w:docPartPr>
      <w:docPartBody>
        <w:p w:rsidR="00D1386F" w:rsidRDefault="002A4383" w:rsidP="002A4383">
          <w:pPr>
            <w:pStyle w:val="105BA38141A9437B909E9C89A02CDBA3"/>
          </w:pPr>
          <w:r w:rsidRPr="00A43D9E">
            <w:rPr>
              <w:rStyle w:val="Plassholdertekst"/>
            </w:rPr>
            <w:t>Angi eventuelt innhold som du vil gjenta, inkludert andre innholdskontroller. Du kan også sette inn denne kontrollen rundt tabellrader for å gjenta deler av en tabell.</w:t>
          </w:r>
        </w:p>
      </w:docPartBody>
    </w:docPart>
    <w:docPart>
      <w:docPartPr>
        <w:name w:val="6E660729657F46E18DE28DD25E907C46"/>
        <w:category>
          <w:name w:val="Generelt"/>
          <w:gallery w:val="placeholder"/>
        </w:category>
        <w:types>
          <w:type w:val="bbPlcHdr"/>
        </w:types>
        <w:behaviors>
          <w:behavior w:val="content"/>
        </w:behaviors>
        <w:guid w:val="{94049109-2B96-4DA4-BB78-7C9C1B5369DA}"/>
      </w:docPartPr>
      <w:docPartBody>
        <w:p w:rsidR="00D1386F" w:rsidRDefault="002A4383" w:rsidP="002A4383">
          <w:pPr>
            <w:pStyle w:val="6E660729657F46E18DE28DD25E907C46"/>
          </w:pPr>
          <w:r w:rsidRPr="001C1929">
            <w:rPr>
              <w:rStyle w:val="Plassholdertekst"/>
            </w:rPr>
            <w:t>Velg dato</w:t>
          </w:r>
        </w:p>
      </w:docPartBody>
    </w:docPart>
    <w:docPart>
      <w:docPartPr>
        <w:name w:val="77DE814D95F54106A423B141D53FE1A2"/>
        <w:category>
          <w:name w:val="Generelt"/>
          <w:gallery w:val="placeholder"/>
        </w:category>
        <w:types>
          <w:type w:val="bbPlcHdr"/>
        </w:types>
        <w:behaviors>
          <w:behavior w:val="content"/>
        </w:behaviors>
        <w:guid w:val="{2D792590-E28A-4383-8003-BCBDF313984E}"/>
      </w:docPartPr>
      <w:docPartBody>
        <w:p w:rsidR="00D1386F" w:rsidRDefault="002A4383" w:rsidP="002A4383">
          <w:pPr>
            <w:pStyle w:val="77DE814D95F54106A423B141D53FE1A2"/>
          </w:pPr>
          <w:r w:rsidRPr="001C1929">
            <w:rPr>
              <w:rStyle w:val="Plassholdertekst"/>
            </w:rPr>
            <w:t>Fyll inn</w:t>
          </w:r>
        </w:p>
      </w:docPartBody>
    </w:docPart>
    <w:docPart>
      <w:docPartPr>
        <w:name w:val="C104DA45E89C42BEAA8DC369C8D9A269"/>
        <w:category>
          <w:name w:val="Generelt"/>
          <w:gallery w:val="placeholder"/>
        </w:category>
        <w:types>
          <w:type w:val="bbPlcHdr"/>
        </w:types>
        <w:behaviors>
          <w:behavior w:val="content"/>
        </w:behaviors>
        <w:guid w:val="{CF15E05C-50FE-4C47-912E-8F1190CF7634}"/>
      </w:docPartPr>
      <w:docPartBody>
        <w:p w:rsidR="00D1386F" w:rsidRDefault="002A4383" w:rsidP="002A4383">
          <w:pPr>
            <w:pStyle w:val="C104DA45E89C42BEAA8DC369C8D9A269"/>
          </w:pPr>
          <w:r>
            <w:rPr>
              <w:rStyle w:val="Plassholdertekst"/>
            </w:rPr>
            <w:t>Fyll inn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Humnst777 Blk BT">
    <w:altName w:val="Franklin Gothic Heavy"/>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n-e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1D0"/>
    <w:rsid w:val="00006D0F"/>
    <w:rsid w:val="00024541"/>
    <w:rsid w:val="0002699D"/>
    <w:rsid w:val="00034DC0"/>
    <w:rsid w:val="0004390B"/>
    <w:rsid w:val="00053061"/>
    <w:rsid w:val="00073B0E"/>
    <w:rsid w:val="00075D38"/>
    <w:rsid w:val="00075D67"/>
    <w:rsid w:val="00076678"/>
    <w:rsid w:val="00093B26"/>
    <w:rsid w:val="000A0609"/>
    <w:rsid w:val="000A1056"/>
    <w:rsid w:val="000B4714"/>
    <w:rsid w:val="000C4266"/>
    <w:rsid w:val="000C7D0D"/>
    <w:rsid w:val="000D0E80"/>
    <w:rsid w:val="000E42B3"/>
    <w:rsid w:val="000F5B48"/>
    <w:rsid w:val="00111E71"/>
    <w:rsid w:val="0011221E"/>
    <w:rsid w:val="001136C6"/>
    <w:rsid w:val="001225FD"/>
    <w:rsid w:val="0013085C"/>
    <w:rsid w:val="00140DDA"/>
    <w:rsid w:val="00155B90"/>
    <w:rsid w:val="00160108"/>
    <w:rsid w:val="001646F3"/>
    <w:rsid w:val="0017513C"/>
    <w:rsid w:val="00192038"/>
    <w:rsid w:val="001C29EE"/>
    <w:rsid w:val="001D163A"/>
    <w:rsid w:val="002055F6"/>
    <w:rsid w:val="00235F56"/>
    <w:rsid w:val="00246954"/>
    <w:rsid w:val="002547B3"/>
    <w:rsid w:val="00257EE1"/>
    <w:rsid w:val="0027582A"/>
    <w:rsid w:val="00283EA0"/>
    <w:rsid w:val="00293CFC"/>
    <w:rsid w:val="002A4383"/>
    <w:rsid w:val="002A6D66"/>
    <w:rsid w:val="002B34C3"/>
    <w:rsid w:val="002C0E5E"/>
    <w:rsid w:val="002C12D2"/>
    <w:rsid w:val="002C3CF9"/>
    <w:rsid w:val="002D2CAE"/>
    <w:rsid w:val="00311ED4"/>
    <w:rsid w:val="00315CE5"/>
    <w:rsid w:val="00344310"/>
    <w:rsid w:val="0036202B"/>
    <w:rsid w:val="0037203C"/>
    <w:rsid w:val="00380073"/>
    <w:rsid w:val="003875FD"/>
    <w:rsid w:val="003A77B4"/>
    <w:rsid w:val="003B5D3E"/>
    <w:rsid w:val="003D08EC"/>
    <w:rsid w:val="003D4955"/>
    <w:rsid w:val="0040777B"/>
    <w:rsid w:val="004134E3"/>
    <w:rsid w:val="00432DDA"/>
    <w:rsid w:val="00433AA7"/>
    <w:rsid w:val="00451115"/>
    <w:rsid w:val="004605D2"/>
    <w:rsid w:val="00460FC8"/>
    <w:rsid w:val="00476E3D"/>
    <w:rsid w:val="00477B11"/>
    <w:rsid w:val="004A67A8"/>
    <w:rsid w:val="004D7A19"/>
    <w:rsid w:val="004F2F0A"/>
    <w:rsid w:val="0050007E"/>
    <w:rsid w:val="00503E66"/>
    <w:rsid w:val="00536AC6"/>
    <w:rsid w:val="00541E94"/>
    <w:rsid w:val="005528DD"/>
    <w:rsid w:val="00555D66"/>
    <w:rsid w:val="00562A3F"/>
    <w:rsid w:val="00573329"/>
    <w:rsid w:val="00582A5E"/>
    <w:rsid w:val="005A22E2"/>
    <w:rsid w:val="005A2549"/>
    <w:rsid w:val="005D3148"/>
    <w:rsid w:val="005D5DBF"/>
    <w:rsid w:val="005F1A5D"/>
    <w:rsid w:val="005F5229"/>
    <w:rsid w:val="005F7FE3"/>
    <w:rsid w:val="006065D4"/>
    <w:rsid w:val="00631244"/>
    <w:rsid w:val="00635E1C"/>
    <w:rsid w:val="00660436"/>
    <w:rsid w:val="006652FF"/>
    <w:rsid w:val="00680000"/>
    <w:rsid w:val="00697196"/>
    <w:rsid w:val="006B1FC4"/>
    <w:rsid w:val="006B3510"/>
    <w:rsid w:val="006B50BD"/>
    <w:rsid w:val="006C0F9B"/>
    <w:rsid w:val="006E2E83"/>
    <w:rsid w:val="006F0AAB"/>
    <w:rsid w:val="006F4137"/>
    <w:rsid w:val="00735209"/>
    <w:rsid w:val="00741266"/>
    <w:rsid w:val="00753293"/>
    <w:rsid w:val="00755742"/>
    <w:rsid w:val="007761D0"/>
    <w:rsid w:val="00785A57"/>
    <w:rsid w:val="00794027"/>
    <w:rsid w:val="007954C9"/>
    <w:rsid w:val="007B36F4"/>
    <w:rsid w:val="007E445D"/>
    <w:rsid w:val="007F0381"/>
    <w:rsid w:val="007F5A08"/>
    <w:rsid w:val="00804819"/>
    <w:rsid w:val="008307C6"/>
    <w:rsid w:val="00857E93"/>
    <w:rsid w:val="0086070D"/>
    <w:rsid w:val="00875B83"/>
    <w:rsid w:val="00882951"/>
    <w:rsid w:val="00893FAA"/>
    <w:rsid w:val="008B0C85"/>
    <w:rsid w:val="008B63ED"/>
    <w:rsid w:val="008D2EB3"/>
    <w:rsid w:val="008D6145"/>
    <w:rsid w:val="008E76B4"/>
    <w:rsid w:val="008F4BFB"/>
    <w:rsid w:val="00907BA3"/>
    <w:rsid w:val="00936817"/>
    <w:rsid w:val="00950EE9"/>
    <w:rsid w:val="00953725"/>
    <w:rsid w:val="00974409"/>
    <w:rsid w:val="00977BC1"/>
    <w:rsid w:val="009800E4"/>
    <w:rsid w:val="00995140"/>
    <w:rsid w:val="0099518A"/>
    <w:rsid w:val="009B396C"/>
    <w:rsid w:val="009B59D1"/>
    <w:rsid w:val="009C28C4"/>
    <w:rsid w:val="009C2A66"/>
    <w:rsid w:val="009D6D28"/>
    <w:rsid w:val="009D77D0"/>
    <w:rsid w:val="00A04EEF"/>
    <w:rsid w:val="00A23E0E"/>
    <w:rsid w:val="00A350F8"/>
    <w:rsid w:val="00A576D4"/>
    <w:rsid w:val="00A664B7"/>
    <w:rsid w:val="00A8363E"/>
    <w:rsid w:val="00A9166A"/>
    <w:rsid w:val="00AC3508"/>
    <w:rsid w:val="00AC44C2"/>
    <w:rsid w:val="00AE57C8"/>
    <w:rsid w:val="00B07C39"/>
    <w:rsid w:val="00B21737"/>
    <w:rsid w:val="00B45B66"/>
    <w:rsid w:val="00B635E9"/>
    <w:rsid w:val="00B64FA7"/>
    <w:rsid w:val="00B82A57"/>
    <w:rsid w:val="00B92495"/>
    <w:rsid w:val="00B968BF"/>
    <w:rsid w:val="00BA389B"/>
    <w:rsid w:val="00BD246F"/>
    <w:rsid w:val="00BE4D8C"/>
    <w:rsid w:val="00BE6EF2"/>
    <w:rsid w:val="00BF043D"/>
    <w:rsid w:val="00BF0D8B"/>
    <w:rsid w:val="00BF6207"/>
    <w:rsid w:val="00C011AC"/>
    <w:rsid w:val="00C03554"/>
    <w:rsid w:val="00C50D6E"/>
    <w:rsid w:val="00C6549B"/>
    <w:rsid w:val="00C66AC8"/>
    <w:rsid w:val="00C80984"/>
    <w:rsid w:val="00C81FF2"/>
    <w:rsid w:val="00C82778"/>
    <w:rsid w:val="00C87EAB"/>
    <w:rsid w:val="00C91C55"/>
    <w:rsid w:val="00CB691D"/>
    <w:rsid w:val="00CC0FAD"/>
    <w:rsid w:val="00CC7D50"/>
    <w:rsid w:val="00CD3CD6"/>
    <w:rsid w:val="00CD52B7"/>
    <w:rsid w:val="00CE6388"/>
    <w:rsid w:val="00CF67BA"/>
    <w:rsid w:val="00CF6A0D"/>
    <w:rsid w:val="00D1386F"/>
    <w:rsid w:val="00D17CE1"/>
    <w:rsid w:val="00D37617"/>
    <w:rsid w:val="00D47707"/>
    <w:rsid w:val="00D50C8B"/>
    <w:rsid w:val="00D65596"/>
    <w:rsid w:val="00D85B15"/>
    <w:rsid w:val="00D933AB"/>
    <w:rsid w:val="00DB0398"/>
    <w:rsid w:val="00DB2564"/>
    <w:rsid w:val="00DB546A"/>
    <w:rsid w:val="00DC2AB4"/>
    <w:rsid w:val="00DF2BBF"/>
    <w:rsid w:val="00DF400E"/>
    <w:rsid w:val="00E019CC"/>
    <w:rsid w:val="00E05705"/>
    <w:rsid w:val="00E566AB"/>
    <w:rsid w:val="00E63767"/>
    <w:rsid w:val="00E7547E"/>
    <w:rsid w:val="00E90A9F"/>
    <w:rsid w:val="00E9411F"/>
    <w:rsid w:val="00ED1288"/>
    <w:rsid w:val="00EF3F2B"/>
    <w:rsid w:val="00F0051C"/>
    <w:rsid w:val="00F03515"/>
    <w:rsid w:val="00F07E13"/>
    <w:rsid w:val="00F1547D"/>
    <w:rsid w:val="00F22934"/>
    <w:rsid w:val="00F630DD"/>
    <w:rsid w:val="00F80DCE"/>
    <w:rsid w:val="00F82ADF"/>
    <w:rsid w:val="00F83910"/>
    <w:rsid w:val="00F95072"/>
    <w:rsid w:val="00FA5695"/>
    <w:rsid w:val="00FA73CA"/>
    <w:rsid w:val="00FB77C4"/>
    <w:rsid w:val="00FC64E4"/>
    <w:rsid w:val="00FE155D"/>
    <w:rsid w:val="00FE1F58"/>
    <w:rsid w:val="00FF63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D0"/>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2A4383"/>
    <w:rPr>
      <w:color w:val="808080"/>
      <w:lang w:val="nb-NO"/>
    </w:rPr>
  </w:style>
  <w:style w:type="paragraph" w:customStyle="1" w:styleId="86EF25F87D3A488BA632B5FC6896AFB9">
    <w:name w:val="86EF25F87D3A488BA632B5FC6896AFB9"/>
    <w:rsid w:val="00C91C55"/>
    <w:pPr>
      <w:spacing w:after="160" w:line="259" w:lineRule="auto"/>
    </w:pPr>
    <w:rPr>
      <w:lang w:val="en-US" w:eastAsia="en-US"/>
    </w:rPr>
  </w:style>
  <w:style w:type="paragraph" w:customStyle="1" w:styleId="5A74C2EED93243E4B308403F2ABCB34B">
    <w:name w:val="5A74C2EED93243E4B308403F2ABCB34B"/>
    <w:rsid w:val="00C91C55"/>
    <w:pPr>
      <w:spacing w:after="160" w:line="259" w:lineRule="auto"/>
    </w:pPr>
    <w:rPr>
      <w:lang w:val="en-US" w:eastAsia="en-US"/>
    </w:rPr>
  </w:style>
  <w:style w:type="paragraph" w:customStyle="1" w:styleId="8A57A143D9284FB2B9CBD91976449AA7">
    <w:name w:val="8A57A143D9284FB2B9CBD91976449AA7"/>
    <w:rsid w:val="002C3CF9"/>
    <w:pPr>
      <w:spacing w:after="160" w:line="259" w:lineRule="auto"/>
    </w:pPr>
  </w:style>
  <w:style w:type="paragraph" w:customStyle="1" w:styleId="A5903B269E4649CF8FB094D4987B8907">
    <w:name w:val="A5903B269E4649CF8FB094D4987B8907"/>
    <w:rsid w:val="005D3148"/>
    <w:pPr>
      <w:spacing w:after="160" w:line="259" w:lineRule="auto"/>
    </w:pPr>
    <w:rPr>
      <w:lang w:val="en-US" w:eastAsia="en-US"/>
    </w:rPr>
  </w:style>
  <w:style w:type="paragraph" w:customStyle="1" w:styleId="C0A4247392894526A6E9E15A15FCDD8C">
    <w:name w:val="C0A4247392894526A6E9E15A15FCDD8C"/>
    <w:rsid w:val="009800E4"/>
    <w:pPr>
      <w:spacing w:after="160" w:line="259" w:lineRule="auto"/>
    </w:pPr>
  </w:style>
  <w:style w:type="paragraph" w:customStyle="1" w:styleId="EDA887BB44304EFC8E337855CCBE361E3">
    <w:name w:val="EDA887BB44304EFC8E337855CCBE361E3"/>
    <w:rsid w:val="00A8363E"/>
    <w:pPr>
      <w:spacing w:after="0" w:line="240" w:lineRule="auto"/>
    </w:pPr>
    <w:rPr>
      <w:rFonts w:ascii="Lucida Sans Unicode" w:eastAsia="Times New Roman" w:hAnsi="Lucida Sans Unicode" w:cs="Times New Roman"/>
      <w:sz w:val="20"/>
      <w:szCs w:val="20"/>
      <w:lang w:eastAsia="en-US"/>
    </w:rPr>
  </w:style>
  <w:style w:type="paragraph" w:customStyle="1" w:styleId="066B59EB6DF34C2797B4CD9479EE8F833">
    <w:name w:val="066B59EB6DF34C2797B4CD9479EE8F833"/>
    <w:rsid w:val="00A8363E"/>
    <w:pPr>
      <w:spacing w:after="0" w:line="240" w:lineRule="auto"/>
    </w:pPr>
    <w:rPr>
      <w:rFonts w:ascii="Lucida Sans Unicode" w:eastAsia="Times New Roman" w:hAnsi="Lucida Sans Unicode" w:cs="Times New Roman"/>
      <w:sz w:val="20"/>
      <w:szCs w:val="20"/>
      <w:lang w:eastAsia="en-US"/>
    </w:rPr>
  </w:style>
  <w:style w:type="paragraph" w:customStyle="1" w:styleId="2FDC1467B8254964A6EBC72F190EA5523">
    <w:name w:val="2FDC1467B8254964A6EBC72F190EA5523"/>
    <w:rsid w:val="00A8363E"/>
    <w:pPr>
      <w:spacing w:after="0" w:line="240" w:lineRule="auto"/>
    </w:pPr>
    <w:rPr>
      <w:rFonts w:ascii="Lucida Sans Unicode" w:eastAsia="Times New Roman" w:hAnsi="Lucida Sans Unicode" w:cs="Times New Roman"/>
      <w:sz w:val="20"/>
      <w:szCs w:val="20"/>
      <w:lang w:eastAsia="en-US"/>
    </w:rPr>
  </w:style>
  <w:style w:type="paragraph" w:customStyle="1" w:styleId="C49F980410EA462C9FA73286A6125A595">
    <w:name w:val="C49F980410EA462C9FA73286A6125A595"/>
    <w:rsid w:val="00A8363E"/>
    <w:pPr>
      <w:spacing w:after="0" w:line="240" w:lineRule="auto"/>
    </w:pPr>
    <w:rPr>
      <w:rFonts w:ascii="Lucida Sans Unicode" w:eastAsia="Times New Roman" w:hAnsi="Lucida Sans Unicode" w:cs="Times New Roman"/>
      <w:sz w:val="20"/>
      <w:szCs w:val="20"/>
      <w:lang w:eastAsia="en-US"/>
    </w:rPr>
  </w:style>
  <w:style w:type="paragraph" w:customStyle="1" w:styleId="74CDF01E4345428C9AC6222B6A4CFFD02">
    <w:name w:val="74CDF01E4345428C9AC6222B6A4CFFD02"/>
    <w:rsid w:val="00A8363E"/>
    <w:pPr>
      <w:spacing w:after="0" w:line="240" w:lineRule="auto"/>
    </w:pPr>
    <w:rPr>
      <w:rFonts w:ascii="Lucida Sans Unicode" w:eastAsia="Times New Roman" w:hAnsi="Lucida Sans Unicode" w:cs="Times New Roman"/>
      <w:sz w:val="20"/>
      <w:szCs w:val="20"/>
      <w:lang w:eastAsia="en-US"/>
    </w:rPr>
  </w:style>
  <w:style w:type="paragraph" w:customStyle="1" w:styleId="C9FCB62C109544C8903A5CD38E03E76F5">
    <w:name w:val="C9FCB62C109544C8903A5CD38E03E76F5"/>
    <w:rsid w:val="00A8363E"/>
    <w:pPr>
      <w:spacing w:after="0" w:line="240" w:lineRule="auto"/>
    </w:pPr>
    <w:rPr>
      <w:rFonts w:ascii="Lucida Sans Unicode" w:eastAsia="Times New Roman" w:hAnsi="Lucida Sans Unicode" w:cs="Times New Roman"/>
      <w:sz w:val="20"/>
      <w:szCs w:val="20"/>
      <w:lang w:eastAsia="en-US"/>
    </w:rPr>
  </w:style>
  <w:style w:type="paragraph" w:customStyle="1" w:styleId="A3DB967B66104258AF11272D01D79A055">
    <w:name w:val="A3DB967B66104258AF11272D01D79A055"/>
    <w:rsid w:val="00A8363E"/>
    <w:pPr>
      <w:spacing w:after="0" w:line="240" w:lineRule="auto"/>
    </w:pPr>
    <w:rPr>
      <w:rFonts w:ascii="Lucida Sans Unicode" w:eastAsia="Times New Roman" w:hAnsi="Lucida Sans Unicode" w:cs="Times New Roman"/>
      <w:sz w:val="20"/>
      <w:szCs w:val="20"/>
      <w:lang w:eastAsia="en-US"/>
    </w:rPr>
  </w:style>
  <w:style w:type="paragraph" w:customStyle="1" w:styleId="D57DBC8A78704D0EAC5161320C4A086E">
    <w:name w:val="D57DBC8A78704D0EAC5161320C4A086E"/>
    <w:rsid w:val="00311ED4"/>
    <w:pPr>
      <w:spacing w:after="160" w:line="259" w:lineRule="auto"/>
    </w:pPr>
  </w:style>
  <w:style w:type="paragraph" w:customStyle="1" w:styleId="D8924776B26845E6BF1C39E94BDE7EE7">
    <w:name w:val="D8924776B26845E6BF1C39E94BDE7EE7"/>
    <w:rsid w:val="00311ED4"/>
    <w:pPr>
      <w:spacing w:after="160" w:line="259" w:lineRule="auto"/>
    </w:pPr>
  </w:style>
  <w:style w:type="paragraph" w:customStyle="1" w:styleId="1922FD7198A546C48011CC3AFFC97931">
    <w:name w:val="1922FD7198A546C48011CC3AFFC97931"/>
    <w:rsid w:val="00311ED4"/>
    <w:pPr>
      <w:spacing w:after="160" w:line="259" w:lineRule="auto"/>
    </w:pPr>
  </w:style>
  <w:style w:type="paragraph" w:customStyle="1" w:styleId="A3C517B3D4B6427487C9126BE8FFC312">
    <w:name w:val="A3C517B3D4B6427487C9126BE8FFC312"/>
    <w:rsid w:val="00311ED4"/>
    <w:pPr>
      <w:spacing w:after="160" w:line="259" w:lineRule="auto"/>
    </w:pPr>
  </w:style>
  <w:style w:type="paragraph" w:customStyle="1" w:styleId="A44077A26DA6431282F4582F47CC86E1">
    <w:name w:val="A44077A26DA6431282F4582F47CC86E1"/>
    <w:rsid w:val="00311ED4"/>
    <w:pPr>
      <w:spacing w:after="160" w:line="259" w:lineRule="auto"/>
    </w:pPr>
  </w:style>
  <w:style w:type="paragraph" w:customStyle="1" w:styleId="70F27462332549939867006B947DB2CD">
    <w:name w:val="70F27462332549939867006B947DB2CD"/>
    <w:rsid w:val="00311ED4"/>
    <w:pPr>
      <w:spacing w:after="160" w:line="259" w:lineRule="auto"/>
    </w:pPr>
  </w:style>
  <w:style w:type="paragraph" w:customStyle="1" w:styleId="1B22C80A80314615B94F6EA347B74694">
    <w:name w:val="1B22C80A80314615B94F6EA347B74694"/>
    <w:rsid w:val="00311ED4"/>
    <w:pPr>
      <w:spacing w:after="160" w:line="259" w:lineRule="auto"/>
    </w:pPr>
  </w:style>
  <w:style w:type="paragraph" w:customStyle="1" w:styleId="678EB75D252D4050A93C2D789593302A">
    <w:name w:val="678EB75D252D4050A93C2D789593302A"/>
    <w:rsid w:val="00311ED4"/>
    <w:pPr>
      <w:spacing w:after="160" w:line="259" w:lineRule="auto"/>
    </w:pPr>
  </w:style>
  <w:style w:type="paragraph" w:customStyle="1" w:styleId="41540CB8D02C4C1D885BE258726E9F00">
    <w:name w:val="41540CB8D02C4C1D885BE258726E9F00"/>
    <w:rsid w:val="00311ED4"/>
    <w:pPr>
      <w:spacing w:after="160" w:line="259" w:lineRule="auto"/>
    </w:pPr>
  </w:style>
  <w:style w:type="paragraph" w:customStyle="1" w:styleId="40A8E6EFB84140E7B08C9AADD9348E0F">
    <w:name w:val="40A8E6EFB84140E7B08C9AADD9348E0F"/>
    <w:rsid w:val="00311ED4"/>
    <w:pPr>
      <w:spacing w:after="160" w:line="259" w:lineRule="auto"/>
    </w:pPr>
  </w:style>
  <w:style w:type="paragraph" w:customStyle="1" w:styleId="52E0980CF56241D6A9D1619600ADAB13">
    <w:name w:val="52E0980CF56241D6A9D1619600ADAB13"/>
    <w:rsid w:val="00311ED4"/>
    <w:pPr>
      <w:spacing w:after="160" w:line="259" w:lineRule="auto"/>
    </w:pPr>
  </w:style>
  <w:style w:type="paragraph" w:customStyle="1" w:styleId="F411D38A242C4565B2067FA76B1E6B4F">
    <w:name w:val="F411D38A242C4565B2067FA76B1E6B4F"/>
    <w:rsid w:val="00311ED4"/>
    <w:pPr>
      <w:spacing w:after="160" w:line="259" w:lineRule="auto"/>
    </w:pPr>
  </w:style>
  <w:style w:type="paragraph" w:customStyle="1" w:styleId="105BA38141A9437B909E9C89A02CDBA3">
    <w:name w:val="105BA38141A9437B909E9C89A02CDBA3"/>
    <w:rsid w:val="002A4383"/>
    <w:pPr>
      <w:spacing w:after="160" w:line="259" w:lineRule="auto"/>
    </w:pPr>
  </w:style>
  <w:style w:type="paragraph" w:customStyle="1" w:styleId="6E660729657F46E18DE28DD25E907C46">
    <w:name w:val="6E660729657F46E18DE28DD25E907C46"/>
    <w:rsid w:val="002A4383"/>
    <w:pPr>
      <w:spacing w:after="160" w:line="259" w:lineRule="auto"/>
    </w:pPr>
  </w:style>
  <w:style w:type="paragraph" w:customStyle="1" w:styleId="77DE814D95F54106A423B141D53FE1A2">
    <w:name w:val="77DE814D95F54106A423B141D53FE1A2"/>
    <w:rsid w:val="002A4383"/>
    <w:pPr>
      <w:spacing w:after="160" w:line="259" w:lineRule="auto"/>
    </w:pPr>
  </w:style>
  <w:style w:type="paragraph" w:customStyle="1" w:styleId="C104DA45E89C42BEAA8DC369C8D9A269">
    <w:name w:val="C104DA45E89C42BEAA8DC369C8D9A269"/>
    <w:rsid w:val="002A438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8876104" gbs:entity="Document" gbs:templateDesignerVersion="3.1 F">
  <gbs:Lists>
    <gbs:SingleLines>
      <gbs:ToVersion gbs:name="Godkjennere" gbs:removeList="False" gbs:row-separator="&#10;" gbs:field-separator=", " gbs:loadFromGrowBusiness="Always" gbs:saveInGrowBusiness="False" gbs:removeContentControl="0">
        <gbs:DisplayField gbs:key="10000">
        </gbs:DisplayField>
        <gbs:ToVersion.ToLastWorkplan.ToActivityContact.Name/>
        <gbs:ToVersion.ToLastWorkplan.ToActivityContact.ToContact.SearchName/>
        <gbs:Criteria xmlns:gbs="http://www.software-innovation.no/growBusinessDocument" gbs:operator="and">
          <gbs:Criterion gbs:field="//ToLastWorkplan::ActivityStatus" gbs:operator="=">50021</gbs:Criterion>
          <gbs:Criterion gbs:field="::Recno" gbs:operator="=">{{currentVerId}}</gbs:Criterion>
          <gbs:Criterion gbs:field="//ToLastWorkplan//FromOthersToMe::ActivityStatus" gbs:operator="=">50021</gbs:Criterion>
        </gbs:Criteria>
      </gbs:ToVersion>
      <gbs:ToVersion gbs:name="Revisjonsstatus" gbs:removeList="False" gbs:loadFromGrowBusiness="Always" gbs:saveInGrowBusiness="False" gbs:removeContentControl="0">
        <gbs:DisplayField gbs:key="10001">Ferdigstilt</gbs:DisplayField>
        <gbs:ToVersion.ToDocumentStatus.Description/>
        <gbs:Criteria xmlns:gbs="http://www.software-innovation.no/growBusinessDocument" gbs:operator="and">
          <gbs:Criterion gbs:field="::Recno" gbs:operator="=">{{currentVerId}}</gbs:Criterion>
          <gbs:Criterion gbs:field="//ToDocumentStatus::Recno" gbs:operator="in">50000,101,104</gbs:Criterion>
        </gbs:Criteria>
      </gbs:ToVersion>
      <gbs:ToVersion gbs:name="Godkjennerliste2" gbs:removeList="False" gbs:row-separator="&#10;" gbs:field-separator=", " gbs:loadFromGrowBusiness="Always" gbs:saveInGrowBusiness="False" gbs:removeContentControl="0">
        <gbs:DisplayField gbs:key="10002">Linn Hilde Haukeberg, BEA00 Kontrakt og marked Utbygging</gbs:DisplayField>
        <gbs:ToVersion.ToLastWorkplan.FromMeToOthers.OurRef.Name/>
        <gbs:ToVersion.ToLastWorkplan.FromMeToOthers.ToOrgUnit.SearchName/>
        <gbs:Criteria gbs:operator="and">
          <gbs:Criterion gbs:field="::Recno" gbs:operator="=">{{currentVerId}}</gbs:Criterion>
          <gbs:Criterion gbs:field="//ToLastWorkplan//FromMeToOthers::ActivityStatus" gbs:operator="=">50021</gbs:Criterion>
        </gbs:Criteria>
      </gbs:ToVersion>
    </gbs:SingleLines>
    <gbs:MultipleLines>
    </gbs:MultipleLines>
  </gbs:Lists>
  <gbs:ToVersionJOINEX.ClosedDate gbs:loadFromGrowBusiness="Always" gbs:saveInGrowBusiness="False" gbs:connected="true" gbs:recno="" gbs:entity="" gbs:datatype="date" gbs:key="10003" gbs:removeContentControl="0" gbs:joinex="[JOINEX=[Recno]={{currentVerId}};JOIN=EQUAL]">2022-09-06T09:13:08</gbs:ToVersionJOINEX.ClosedDate>
  <gbs:ToDocumentType.Description gbs:loadFromGrowBusiness="OnEdit" gbs:saveInGrowBusiness="False" gbs:connected="true" gbs:recno="" gbs:entity="" gbs:datatype="string" gbs:key="10004" gbs:removeContentControl="0">Internt krav</gbs:ToDocumentType.Description>
  <gbs:ToDocumentCategory.Description gbs:loadFromGrowBusiness="OnEdit" gbs:saveInGrowBusiness="False" gbs:connected="true" gbs:recno="" gbs:entity="" gbs:datatype="string" gbs:key="10005" gbs:removeContentControl="0">Annet - internt krav</gbs:ToDocumentCategory.Description>
  <gbs:Notes gbs:loadFromGrowBusiness="OnEdit" gbs:saveInGrowBusiness="True" gbs:connected="true" gbs:recno="" gbs:entity="" gbs:datatype="note" gbs:key="10006" gbs:removeContentControl="0">
  </gbs:Notes>
  <gbs:UnofficialTitle gbs:loadFromGrowBusiness="OnEdit" gbs:saveInGrowBusiness="True" gbs:connected="true" gbs:recno="" gbs:entity="" gbs:datatype="string" gbs:key="10007" gbs:removeContentControl="0">Maldokument byggekontrakter - Under EØS-terskelverdi – NS 8406 – Åpen tilbudskonkurranse</gbs:UnofficialTitle>
  <gbs:ToOrgUnit.StructureNumber gbs:loadFromGrowBusiness="OnProduce" gbs:saveInGrowBusiness="False" gbs:connected="true" gbs:recno="" gbs:entity="" gbs:datatype="string" gbs:key="10008">506M744437M744546M744550M</gbs:ToOrgUnit.StructureNumber>
  <gbs:OurRef.Name gbs:loadFromGrowBusiness="OnEdit" gbs:saveInGrowBusiness="False" gbs:connected="true" gbs:recno="" gbs:entity="" gbs:datatype="string" gbs:key="10009" gbs:removeContentControl="0">Linn Hilde Haukeberg</gbs:OurRef.Name>
  <gbs:ToOrgUnit.SearchName gbs:loadFromGrowBusiness="OnEdit" gbs:saveInGrowBusiness="False" gbs:connected="true" gbs:recno="" gbs:entity="" gbs:datatype="string" gbs:key="10010" gbs:removeContentControl="0">BEA00 Kontrakt og marked Utbygging</gbs:ToOrgUnit.SearchName>
  <gbs:ToJournalStatus.Code gbs:loadFromGrowBusiness="OnProduce" gbs:saveInGrowBusiness="False" gbs:connected="true" gbs:recno="" gbs:entity="" gbs:datatype="string" gbs:key="10011">J</gbs:ToJournalStatus.Code>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92DAA-4341-4F86-BF25-483B2F66629D}">
  <ds:schemaRefs>
    <ds:schemaRef ds:uri="http://www.software-innovation.no/growBusinessDocument"/>
  </ds:schemaRefs>
</ds:datastoreItem>
</file>

<file path=customXml/itemProps2.xml><?xml version="1.0" encoding="utf-8"?>
<ds:datastoreItem xmlns:ds="http://schemas.openxmlformats.org/officeDocument/2006/customXml" ds:itemID="{5EDABB78-55E7-4DFB-96E2-EF02E46B2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SVV%20Krav-%20og%20Hjelpedokument</Template>
  <TotalTime>625</TotalTime>
  <Pages>115</Pages>
  <Words>26872</Words>
  <Characters>171447</Characters>
  <Application>Microsoft Office Word</Application>
  <DocSecurity>0</DocSecurity>
  <Lines>5714</Lines>
  <Paragraphs>3198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lpstr/>
    </vt:vector>
  </TitlesOfParts>
  <Company>Statens vegvesen</Company>
  <LinksUpToDate>false</LinksUpToDate>
  <CharactersWithSpaces>195121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Mal for Innholdsmaler</dc:subject>
  <dc:creator>Agnethe Helen Grønvik AGNGRO</dc:creator>
  <cp:lastModifiedBy>Agnethe Helen Grønvik</cp:lastModifiedBy>
  <cp:revision>16</cp:revision>
  <cp:lastPrinted>2011-09-21T12:12:00Z</cp:lastPrinted>
  <dcterms:created xsi:type="dcterms:W3CDTF">2022-01-20T10:14:00Z</dcterms:created>
  <dcterms:modified xsi:type="dcterms:W3CDTF">2022-09-01T13:15:00Z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e37f87-bb34-4c36-b4d0-c38c85b01b16_Enabled">
    <vt:lpwstr>true</vt:lpwstr>
  </property>
  <property fmtid="{D5CDD505-2E9C-101B-9397-08002B2CF9AE}" pid="3" name="MSIP_Label_6ce37f87-bb34-4c36-b4d0-c38c85b01b16_SetDate">
    <vt:lpwstr>2021-03-26T09:18:07Z</vt:lpwstr>
  </property>
  <property fmtid="{D5CDD505-2E9C-101B-9397-08002B2CF9AE}" pid="4" name="MSIP_Label_6ce37f87-bb34-4c36-b4d0-c38c85b01b16_Method">
    <vt:lpwstr>Privileged</vt:lpwstr>
  </property>
  <property fmtid="{D5CDD505-2E9C-101B-9397-08002B2CF9AE}" pid="5" name="MSIP_Label_6ce37f87-bb34-4c36-b4d0-c38c85b01b16_Name">
    <vt:lpwstr>General</vt:lpwstr>
  </property>
  <property fmtid="{D5CDD505-2E9C-101B-9397-08002B2CF9AE}" pid="6" name="MSIP_Label_6ce37f87-bb34-4c36-b4d0-c38c85b01b16_SiteId">
    <vt:lpwstr>38856954-ed55-49f7-8bdd-738ffbbfd390</vt:lpwstr>
  </property>
  <property fmtid="{D5CDD505-2E9C-101B-9397-08002B2CF9AE}" pid="7" name="MSIP_Label_6ce37f87-bb34-4c36-b4d0-c38c85b01b16_ActionId">
    <vt:lpwstr>784a660c-f3fd-4037-8863-2838a46bf5d1</vt:lpwstr>
  </property>
  <property fmtid="{D5CDD505-2E9C-101B-9397-08002B2CF9AE}" pid="8" name="MSIP_Label_6ce37f87-bb34-4c36-b4d0-c38c85b01b16_ContentBits">
    <vt:lpwstr>0</vt:lpwstr>
  </property>
  <property fmtid="{D5CDD505-2E9C-101B-9397-08002B2CF9AE}" pid="9" name="templateFilePath">
    <vt:lpwstr>c:\windows\system32\inetsrv\SVV Krav- og Hjelpedokument.dotm</vt:lpwstr>
  </property>
  <property fmtid="{D5CDD505-2E9C-101B-9397-08002B2CF9AE}" pid="10" name="filePathOneNote">
    <vt:lpwstr>
    </vt:lpwstr>
  </property>
  <property fmtid="{D5CDD505-2E9C-101B-9397-08002B2CF9AE}" pid="11" name="comment">
    <vt:lpwstr>Maldokument byggekontrakter - Under EØS-terskelverdi – NS 8406 – Åpen tilbudskonkurranse</vt:lpwstr>
  </property>
  <property fmtid="{D5CDD505-2E9C-101B-9397-08002B2CF9AE}" pid="12" name="sourceId">
    <vt:lpwstr>{0(8)}</vt:lpwstr>
  </property>
  <property fmtid="{D5CDD505-2E9C-101B-9397-08002B2CF9AE}" pid="13" name="module">
    <vt:lpwstr>{0(9)}</vt:lpwstr>
  </property>
  <property fmtid="{D5CDD505-2E9C-101B-9397-08002B2CF9AE}" pid="14" name="customParams">
    <vt:lpwstr>
    </vt:lpwstr>
  </property>
  <property fmtid="{D5CDD505-2E9C-101B-9397-08002B2CF9AE}" pid="15" name="server">
    <vt:lpwstr>sakarkiv.vegvesen.no</vt:lpwstr>
  </property>
  <property fmtid="{D5CDD505-2E9C-101B-9397-08002B2CF9AE}" pid="16" name="externalUser">
    <vt:lpwstr>
    </vt:lpwstr>
  </property>
  <property fmtid="{D5CDD505-2E9C-101B-9397-08002B2CF9AE}" pid="17" name="option">
    <vt:lpwstr>true</vt:lpwstr>
  </property>
  <property fmtid="{D5CDD505-2E9C-101B-9397-08002B2CF9AE}" pid="18" name="SVVOperationStatus">
    <vt:bool>true</vt:bool>
  </property>
  <property fmtid="{D5CDD505-2E9C-101B-9397-08002B2CF9AE}" pid="19" name="Has360Connection">
    <vt:lpwstr>True</vt:lpwstr>
  </property>
  <property fmtid="{D5CDD505-2E9C-101B-9397-08002B2CF9AE}" pid="20" name="LanguageID">
    <vt:lpwstr>1044</vt:lpwstr>
  </property>
  <property fmtid="{D5CDD505-2E9C-101B-9397-08002B2CF9AE}" pid="21" name="sipTrackRevision">
    <vt:lpwstr>false</vt:lpwstr>
  </property>
  <property fmtid="{D5CDD505-2E9C-101B-9397-08002B2CF9AE}" pid="22" name="docId">
    <vt:lpwstr>8876104</vt:lpwstr>
  </property>
  <property fmtid="{D5CDD505-2E9C-101B-9397-08002B2CF9AE}" pid="23" name="verId">
    <vt:lpwstr>8318414</vt:lpwstr>
  </property>
  <property fmtid="{D5CDD505-2E9C-101B-9397-08002B2CF9AE}" pid="24" name="templateId">
    <vt:lpwstr>300009</vt:lpwstr>
  </property>
  <property fmtid="{D5CDD505-2E9C-101B-9397-08002B2CF9AE}" pid="25" name="createdBy">
    <vt:lpwstr>Agnethe Helen Grønvik AGNGRO</vt:lpwstr>
  </property>
  <property fmtid="{D5CDD505-2E9C-101B-9397-08002B2CF9AE}" pid="26" name="modifiedBy">
    <vt:lpwstr>Agnethe Helen Grønvik AGNGRO</vt:lpwstr>
  </property>
  <property fmtid="{D5CDD505-2E9C-101B-9397-08002B2CF9AE}" pid="27" name="serverName">
    <vt:lpwstr>
    </vt:lpwstr>
  </property>
  <property fmtid="{D5CDD505-2E9C-101B-9397-08002B2CF9AE}" pid="28" name="protocol">
    <vt:lpwstr>
    </vt:lpwstr>
  </property>
  <property fmtid="{D5CDD505-2E9C-101B-9397-08002B2CF9AE}" pid="29" name="site">
    <vt:lpwstr>
    </vt:lpwstr>
  </property>
  <property name="filePath" fmtid="{D5CDD505-2E9C-101B-9397-08002B2CF9AE}" pid="35">
    <vt:lpwstr>C:\Users\p360service_P\AppData\Local\Temp\Upload\</vt:lpwstr>
  </property>
  <property name="fileName" fmtid="{D5CDD505-2E9C-101B-9397-08002B2CF9AE}" pid="36">
    <vt:lpwstr>029f44dd-3ab3-43ae-8d1f-a4455e9fbacd.DOCX</vt:lpwstr>
  </property>
  <property name="fileId" fmtid="{D5CDD505-2E9C-101B-9397-08002B2CF9AE}" pid="37">
    <vt:lpwstr>18392286</vt:lpwstr>
  </property>
  <property name="currentVerId" fmtid="{D5CDD505-2E9C-101B-9397-08002B2CF9AE}" pid="38">
    <vt:lpwstr>8318414</vt:lpwstr>
  </property>
  <property name="Operation" fmtid="{D5CDD505-2E9C-101B-9397-08002B2CF9AE}" pid="39">
    <vt:lpwstr>OpenFile</vt:lpwstr>
  </property>
</Properties>
</file>